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716"/>
      </w:tblGrid>
      <w:tr w:rsidR="00000000">
        <w:trPr>
          <w:cantSplit/>
          <w:trHeight w:hRule="exact" w:val="3115"/>
        </w:trPr>
        <w:tc>
          <w:tcPr>
            <w:tcW w:w="10716" w:type="dxa"/>
            <w:shd w:val="clear" w:color="auto" w:fill="auto"/>
            <w:vAlign w:val="center"/>
          </w:tcPr>
          <w:p w:rsidR="00000000" w:rsidRDefault="00B063CF">
            <w:pPr>
              <w:rPr>
                <w:sz w:val="1"/>
              </w:rPr>
            </w:pPr>
            <w:r>
              <w:rPr>
                <w:sz w:val="1"/>
              </w:rPr>
              <w:t>\ql</w:t>
            </w:r>
          </w:p>
          <w:p w:rsidR="00000000" w:rsidRDefault="00B063CF">
            <w:pPr>
              <w:rPr>
                <w:sz w:val="1"/>
              </w:rPr>
            </w:pPr>
          </w:p>
        </w:tc>
      </w:tr>
      <w:tr w:rsidR="00000000">
        <w:trPr>
          <w:cantSplit/>
          <w:trHeight w:hRule="exact" w:val="9934"/>
        </w:trPr>
        <w:tc>
          <w:tcPr>
            <w:tcW w:w="10716" w:type="dxa"/>
            <w:shd w:val="clear" w:color="auto" w:fill="auto"/>
            <w:vAlign w:val="center"/>
          </w:tcPr>
          <w:p w:rsidR="00000000" w:rsidRDefault="00B063CF">
            <w:pPr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 xml:space="preserve">Указ Президента РФ </w:t>
            </w:r>
            <w:r>
              <w:rPr>
                <w:rFonts w:ascii="Tahoma" w:hAnsi="Tahoma"/>
                <w:sz w:val="48"/>
              </w:rPr>
              <w:t>от 19.05.2008 N 815</w:t>
            </w:r>
            <w:r>
              <w:br/>
            </w:r>
            <w:r>
              <w:rPr>
                <w:rFonts w:ascii="Tahoma" w:hAnsi="Tahoma"/>
                <w:sz w:val="48"/>
              </w:rPr>
              <w:t>(ред. от 14.02.2014)</w:t>
            </w:r>
            <w:r>
              <w:br/>
            </w:r>
            <w:r>
              <w:rPr>
                <w:rFonts w:ascii="Tahoma" w:hAnsi="Tahoma"/>
                <w:sz w:val="48"/>
              </w:rPr>
              <w:t>"О мерах по противодействию коррупции"</w:t>
            </w:r>
          </w:p>
          <w:p w:rsidR="00000000" w:rsidRDefault="00B063CF">
            <w:pPr>
              <w:jc w:val="center"/>
              <w:rPr>
                <w:rFonts w:ascii="Tahoma" w:hAnsi="Tahoma"/>
                <w:sz w:val="48"/>
              </w:rPr>
            </w:pPr>
          </w:p>
        </w:tc>
      </w:tr>
      <w:tr w:rsidR="00000000">
        <w:trPr>
          <w:cantSplit/>
          <w:trHeight w:hRule="exact" w:val="3115"/>
        </w:trPr>
        <w:tc>
          <w:tcPr>
            <w:tcW w:w="10716" w:type="dxa"/>
            <w:shd w:val="clear" w:color="auto" w:fill="auto"/>
            <w:vAlign w:val="center"/>
          </w:tcPr>
          <w:p w:rsidR="00000000" w:rsidRDefault="00B063CF">
            <w:pPr>
              <w:jc w:val="center"/>
              <w:rPr>
                <w:rFonts w:ascii="Tahoma" w:hAnsi="Tahoma"/>
                <w:sz w:val="28"/>
              </w:rPr>
            </w:pPr>
          </w:p>
        </w:tc>
      </w:tr>
    </w:tbl>
    <w:p w:rsidR="00000000" w:rsidRDefault="00B063CF">
      <w:pPr>
        <w:sectPr w:rsidR="00000000">
          <w:pgSz w:w="11906" w:h="16838"/>
          <w:pgMar w:top="0" w:right="595" w:bottom="0" w:left="595" w:header="720" w:footer="720" w:gutter="0"/>
          <w:cols w:space="720"/>
          <w:docGrid w:linePitch="312" w:charSpace="-6145"/>
        </w:sectPr>
      </w:pPr>
    </w:p>
    <w:p w:rsidR="00000000" w:rsidRDefault="00B063CF">
      <w:pPr>
        <w:pStyle w:val="ConsPlusNormal"/>
        <w:jc w:val="both"/>
      </w:pPr>
    </w:p>
    <w:p w:rsidR="00000000" w:rsidRDefault="00B063CF">
      <w:pPr>
        <w:pStyle w:val="ConsPlusNormal"/>
        <w:jc w:val="both"/>
        <w:rPr>
          <w:sz w:val="5"/>
        </w:rPr>
      </w:pPr>
      <w:bookmarkStart w:id="0" w:name="Par1"/>
      <w:bookmarkEnd w:id="0"/>
      <w:r>
        <w:t>19 мая 2008 года N 815</w:t>
      </w:r>
      <w:r>
        <w:br/>
      </w:r>
    </w:p>
    <w:p w:rsidR="00000000" w:rsidRDefault="00B063CF">
      <w:pPr>
        <w:pStyle w:val="ConsPlusNormal"/>
        <w:pBdr>
          <w:bottom w:val="single" w:sz="6" w:space="0" w:color="000000"/>
        </w:pBdr>
        <w:rPr>
          <w:sz w:val="5"/>
        </w:rPr>
      </w:pPr>
    </w:p>
    <w:p w:rsidR="00000000" w:rsidRDefault="00B063CF">
      <w:pPr>
        <w:pStyle w:val="ConsPlusNormal"/>
        <w:jc w:val="center"/>
      </w:pPr>
    </w:p>
    <w:p w:rsidR="00000000" w:rsidRDefault="00B063CF">
      <w:pPr>
        <w:pStyle w:val="ConsPlusNormal"/>
        <w:jc w:val="center"/>
        <w:rPr>
          <w:b/>
          <w:sz w:val="16"/>
        </w:rPr>
      </w:pPr>
      <w:r>
        <w:rPr>
          <w:b/>
          <w:sz w:val="16"/>
        </w:rPr>
        <w:t>УКАЗ</w:t>
      </w:r>
    </w:p>
    <w:p w:rsidR="00000000" w:rsidRDefault="00B063CF">
      <w:pPr>
        <w:pStyle w:val="ConsPlusNormal"/>
        <w:jc w:val="center"/>
        <w:rPr>
          <w:b/>
          <w:sz w:val="16"/>
        </w:rPr>
      </w:pPr>
    </w:p>
    <w:p w:rsidR="00000000" w:rsidRDefault="00B063CF">
      <w:pPr>
        <w:pStyle w:val="ConsPlusNormal"/>
        <w:jc w:val="center"/>
        <w:rPr>
          <w:b/>
          <w:sz w:val="16"/>
        </w:rPr>
      </w:pPr>
      <w:r>
        <w:rPr>
          <w:b/>
          <w:sz w:val="16"/>
        </w:rPr>
        <w:t>ПРЕЗИДЕНТА РОССИЙСКОЙ ФЕДЕРАЦИИ</w:t>
      </w:r>
    </w:p>
    <w:p w:rsidR="00000000" w:rsidRDefault="00B063CF">
      <w:pPr>
        <w:pStyle w:val="ConsPlusNormal"/>
        <w:jc w:val="center"/>
        <w:rPr>
          <w:b/>
          <w:sz w:val="16"/>
        </w:rPr>
      </w:pPr>
    </w:p>
    <w:p w:rsidR="00000000" w:rsidRDefault="00B063CF">
      <w:pPr>
        <w:pStyle w:val="ConsPlusNormal"/>
        <w:jc w:val="center"/>
      </w:pPr>
      <w:r>
        <w:rPr>
          <w:b/>
          <w:sz w:val="16"/>
        </w:rPr>
        <w:t>О МЕРАХ ПО ПРОТИВОДЕЙСТВИЮ КОРРУПЦИИ</w:t>
      </w:r>
    </w:p>
    <w:p w:rsidR="00000000" w:rsidRDefault="00B063CF">
      <w:pPr>
        <w:pStyle w:val="ConsPlusNormal"/>
        <w:jc w:val="center"/>
      </w:pPr>
    </w:p>
    <w:p w:rsidR="00000000" w:rsidRDefault="00B063CF">
      <w:pPr>
        <w:pStyle w:val="ConsPlusNormal"/>
        <w:jc w:val="center"/>
      </w:pPr>
      <w:r>
        <w:t>(в ред. Указов Президента РФ от 31.03.2010</w:t>
      </w:r>
      <w:r>
        <w:t xml:space="preserve"> N 396,</w:t>
      </w:r>
    </w:p>
    <w:p w:rsidR="00000000" w:rsidRDefault="00B063CF">
      <w:pPr>
        <w:pStyle w:val="ConsPlusNormal"/>
        <w:jc w:val="center"/>
      </w:pPr>
      <w:r>
        <w:t>от 01.07.2010 N 821, от 04.11.2010 N 1336,</w:t>
      </w:r>
    </w:p>
    <w:p w:rsidR="00000000" w:rsidRDefault="00B063CF">
      <w:pPr>
        <w:pStyle w:val="ConsPlusNormal"/>
        <w:jc w:val="center"/>
      </w:pPr>
      <w:r>
        <w:t>от 12.09.2011 N 1192, от 04.01.2012 N 19,</w:t>
      </w:r>
    </w:p>
    <w:p w:rsidR="00000000" w:rsidRDefault="00B063CF">
      <w:pPr>
        <w:pStyle w:val="ConsPlusNormal"/>
        <w:jc w:val="center"/>
      </w:pPr>
      <w:r>
        <w:t>от 28.02.2012 N 249, от 28.07.2012 N 1060,</w:t>
      </w:r>
    </w:p>
    <w:p w:rsidR="00000000" w:rsidRDefault="00B063CF">
      <w:pPr>
        <w:pStyle w:val="ConsPlusNormal"/>
        <w:jc w:val="center"/>
      </w:pPr>
      <w:r>
        <w:t>от 02.04.2013 N 309, от 14.02.2014 N 80)</w:t>
      </w:r>
    </w:p>
    <w:p w:rsidR="00000000" w:rsidRDefault="00B063CF">
      <w:pPr>
        <w:pStyle w:val="ConsPlusNormal"/>
        <w:ind w:firstLine="540"/>
        <w:jc w:val="both"/>
      </w:pPr>
    </w:p>
    <w:p w:rsidR="00000000" w:rsidRDefault="00B063CF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</w:t>
      </w:r>
      <w:r>
        <w:t>транения причин, ее порождающих, постановляю:</w:t>
      </w:r>
    </w:p>
    <w:p w:rsidR="00000000" w:rsidRDefault="00B063CF">
      <w:pPr>
        <w:pStyle w:val="ConsPlusNormal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000000" w:rsidRDefault="00B063CF">
      <w:pPr>
        <w:pStyle w:val="ConsPlusNormal"/>
        <w:ind w:firstLine="540"/>
        <w:jc w:val="both"/>
      </w:pPr>
      <w:r>
        <w:t>Председателем Совета является Президент Российской Федерации.</w:t>
      </w:r>
    </w:p>
    <w:p w:rsidR="00000000" w:rsidRDefault="00B063CF">
      <w:pPr>
        <w:pStyle w:val="ConsPlusNormal"/>
        <w:ind w:firstLine="540"/>
        <w:jc w:val="both"/>
      </w:pPr>
      <w:r>
        <w:t>2. Установить, что:</w:t>
      </w:r>
    </w:p>
    <w:p w:rsidR="00000000" w:rsidRDefault="00B063CF">
      <w:pPr>
        <w:pStyle w:val="ConsPlusNormal"/>
        <w:ind w:firstLine="540"/>
        <w:jc w:val="both"/>
      </w:pPr>
      <w:r>
        <w:t>а) основными задачами Сове</w:t>
      </w:r>
      <w:r>
        <w:t>та являются:</w:t>
      </w:r>
    </w:p>
    <w:p w:rsidR="00000000" w:rsidRDefault="00B063CF">
      <w:pPr>
        <w:pStyle w:val="ConsPlusNormal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000000" w:rsidRDefault="00B063CF">
      <w:pPr>
        <w:pStyle w:val="ConsPlusNormal"/>
        <w:ind w:firstLine="540"/>
        <w:jc w:val="both"/>
      </w:pPr>
      <w:r>
        <w:t xml:space="preserve">координация деятельности федеральных органов исполнительной власти, органов исполнительной </w:t>
      </w:r>
      <w:r>
        <w:t>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00000" w:rsidRDefault="00B063CF">
      <w:pPr>
        <w:pStyle w:val="ConsPlusNormal"/>
        <w:ind w:firstLine="540"/>
        <w:jc w:val="both"/>
      </w:pPr>
      <w:r>
        <w:t>контроль за реализацией мероприятий, предусмотренных Национальным планом противоде</w:t>
      </w:r>
      <w:r>
        <w:t>йствия коррупции;</w:t>
      </w:r>
    </w:p>
    <w:p w:rsidR="00000000" w:rsidRDefault="00B063CF">
      <w:pPr>
        <w:pStyle w:val="ConsPlusNormal"/>
        <w:ind w:firstLine="540"/>
        <w:jc w:val="both"/>
      </w:pPr>
      <w:r>
        <w:t>б) Совет для решения возложенных на него основных задач:</w:t>
      </w:r>
    </w:p>
    <w:p w:rsidR="00000000" w:rsidRDefault="00B063CF">
      <w:pPr>
        <w:pStyle w:val="ConsPlusNormal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B063CF">
      <w:pPr>
        <w:pStyle w:val="ConsPlusNormal"/>
        <w:ind w:firstLine="540"/>
        <w:jc w:val="both"/>
      </w:pPr>
      <w:r>
        <w:t>пр</w:t>
      </w:r>
      <w:r>
        <w:t>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00000" w:rsidRDefault="00B063CF">
      <w:pPr>
        <w:pStyle w:val="ConsPlusNormal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000000" w:rsidRDefault="00B063CF">
      <w:pPr>
        <w:pStyle w:val="ConsPlusNormal"/>
        <w:ind w:firstLine="540"/>
        <w:jc w:val="both"/>
      </w:pPr>
      <w:r>
        <w:t>Заседани</w:t>
      </w:r>
      <w:r>
        <w:t>е Совета ведет председатель Совета.</w:t>
      </w:r>
    </w:p>
    <w:p w:rsidR="00000000" w:rsidRDefault="00B063CF">
      <w:pPr>
        <w:pStyle w:val="ConsPlusNormal"/>
        <w:ind w:firstLine="540"/>
        <w:jc w:val="both"/>
      </w:pPr>
      <w:r>
        <w:t>Решения Совета оформляются протоколом.</w:t>
      </w:r>
    </w:p>
    <w:p w:rsidR="00000000" w:rsidRDefault="00B063CF">
      <w:pPr>
        <w:pStyle w:val="ConsPlusNormal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B063CF">
      <w:pPr>
        <w:pStyle w:val="ConsPlusNormal"/>
        <w:ind w:firstLine="540"/>
        <w:jc w:val="both"/>
      </w:pPr>
      <w:r>
        <w:t>4. Утратил силу с 28 июля 2012 года. - Указ Президента РФ от</w:t>
      </w:r>
      <w:r>
        <w:t xml:space="preserve"> 28.07.2012 N 1060.</w:t>
      </w:r>
    </w:p>
    <w:p w:rsidR="00000000" w:rsidRDefault="00B063CF">
      <w:pPr>
        <w:pStyle w:val="ConsPlusNormal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000000" w:rsidRDefault="00B063CF">
      <w:pPr>
        <w:pStyle w:val="ConsPlusNormal"/>
        <w:ind w:firstLine="540"/>
        <w:jc w:val="both"/>
      </w:pPr>
      <w:r>
        <w:t>В состав президиума Совета входят председатель президиума Совета, его заместитель, ответст</w:t>
      </w:r>
      <w:r>
        <w:t>венный секретарь и члены президиума Совета.</w:t>
      </w:r>
    </w:p>
    <w:p w:rsidR="00000000" w:rsidRDefault="00B063CF">
      <w:pPr>
        <w:pStyle w:val="ConsPlusNormal"/>
        <w:jc w:val="both"/>
      </w:pPr>
      <w:r>
        <w:t>(абзац введен Указом Президента РФ от 14.02.2014 N 80)</w:t>
      </w:r>
    </w:p>
    <w:p w:rsidR="00000000" w:rsidRDefault="00B063CF">
      <w:pPr>
        <w:pStyle w:val="ConsPlusNormal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000000" w:rsidRDefault="00B063CF">
      <w:pPr>
        <w:pStyle w:val="ConsPlusNormal"/>
        <w:ind w:firstLine="540"/>
        <w:jc w:val="both"/>
      </w:pPr>
      <w:r>
        <w:t>6. Утратил силу с 28 июля 2012 года. - Указ Президента Р</w:t>
      </w:r>
      <w:r>
        <w:t>Ф от 28.07.2012 N 1060.</w:t>
      </w:r>
    </w:p>
    <w:p w:rsidR="00000000" w:rsidRDefault="00B063CF">
      <w:pPr>
        <w:pStyle w:val="ConsPlusNormal"/>
        <w:ind w:firstLine="540"/>
        <w:jc w:val="both"/>
      </w:pPr>
      <w:r>
        <w:t>7. Установить, что:</w:t>
      </w:r>
    </w:p>
    <w:p w:rsidR="00000000" w:rsidRDefault="00B063CF">
      <w:pPr>
        <w:pStyle w:val="ConsPlusNormal"/>
        <w:ind w:firstLine="540"/>
        <w:jc w:val="both"/>
      </w:pPr>
      <w:r>
        <w:t>а) президиум Совета:</w:t>
      </w:r>
    </w:p>
    <w:p w:rsidR="00000000" w:rsidRDefault="00B063CF">
      <w:pPr>
        <w:pStyle w:val="ConsPlusNormal"/>
        <w:ind w:firstLine="540"/>
        <w:jc w:val="both"/>
      </w:pPr>
      <w:r>
        <w:t>формирует повестку дня заседаний Совета;</w:t>
      </w:r>
    </w:p>
    <w:p w:rsidR="00000000" w:rsidRDefault="00B063CF">
      <w:pPr>
        <w:pStyle w:val="ConsPlusNormal"/>
        <w:ind w:firstLine="540"/>
        <w:jc w:val="both"/>
      </w:pPr>
      <w:r>
        <w:t>рассматривает вопросы, связанные с реализацией решений Совета;</w:t>
      </w:r>
    </w:p>
    <w:p w:rsidR="00000000" w:rsidRDefault="00B063CF">
      <w:pPr>
        <w:pStyle w:val="ConsPlusNormal"/>
        <w:ind w:firstLine="540"/>
        <w:jc w:val="both"/>
      </w:pPr>
      <w:r>
        <w:t>создает рабочие группы (комиссии) по отдельным вопросам из числа членов Совета, а также</w:t>
      </w:r>
      <w:r>
        <w:t xml:space="preserve">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000000" w:rsidRDefault="00B063CF">
      <w:pPr>
        <w:pStyle w:val="ConsPlusNormal"/>
        <w:ind w:firstLine="540"/>
        <w:jc w:val="both"/>
      </w:pPr>
      <w:r>
        <w:t>рассматривает вопросы, касающиеся соблюдения требований к служебному (должностному) поведению лиц, замещающих: г</w:t>
      </w:r>
      <w:r>
        <w:t xml:space="preserve">осударственные должности Российской Федерации, названные в подпункте </w:t>
      </w:r>
      <w:r>
        <w:lastRenderedPageBreak/>
        <w:t>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</w:t>
      </w:r>
      <w:r>
        <w:t>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</w:t>
      </w:r>
      <w:r>
        <w:t>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</w:t>
      </w:r>
      <w:r>
        <w:t xml:space="preserve">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</w:t>
      </w:r>
      <w:r>
        <w:t>фликта интересов;</w:t>
      </w:r>
    </w:p>
    <w:p w:rsidR="00000000" w:rsidRDefault="00B063CF">
      <w:pPr>
        <w:pStyle w:val="ConsPlusNormal"/>
        <w:jc w:val="both"/>
      </w:pPr>
      <w:r>
        <w:t>(абзац введен Указом Президента РФ от 01.07.2010 N 821)</w:t>
      </w:r>
    </w:p>
    <w:p w:rsidR="00000000" w:rsidRDefault="00B063CF">
      <w:pPr>
        <w:pStyle w:val="ConsPlusNormal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</w:t>
      </w:r>
      <w:r>
        <w:t>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</w:t>
      </w:r>
      <w:r>
        <w:t xml:space="preserve"> интересов;</w:t>
      </w:r>
    </w:p>
    <w:p w:rsidR="00000000" w:rsidRDefault="00B063CF">
      <w:pPr>
        <w:pStyle w:val="ConsPlusNormal"/>
        <w:jc w:val="both"/>
      </w:pPr>
      <w:r>
        <w:t>(абзац введен Указом Президента РФ от 02.04.2013 N 309)</w:t>
      </w:r>
    </w:p>
    <w:p w:rsidR="00000000" w:rsidRDefault="00B063CF">
      <w:pPr>
        <w:pStyle w:val="ConsPlusNormal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000000" w:rsidRDefault="00B063CF">
      <w:pPr>
        <w:pStyle w:val="ConsPlusNormal"/>
        <w:jc w:val="both"/>
      </w:pPr>
      <w:r>
        <w:t>(пп. "б" в ред. Указа Президента РФ от 14.02.2014 N 80)</w:t>
      </w:r>
    </w:p>
    <w:p w:rsidR="00000000" w:rsidRDefault="00B063CF">
      <w:pPr>
        <w:pStyle w:val="ConsPlusNormal"/>
        <w:ind w:firstLine="540"/>
        <w:jc w:val="both"/>
      </w:pPr>
      <w:r>
        <w:t>в) для реализац</w:t>
      </w:r>
      <w:r>
        <w:t>ии решений президиума Совета могут даваться поручения Президента Российской Федерации;</w:t>
      </w:r>
    </w:p>
    <w:p w:rsidR="00000000" w:rsidRDefault="00B063CF">
      <w:pPr>
        <w:pStyle w:val="ConsPlusNormal"/>
        <w:ind w:firstLine="540"/>
        <w:jc w:val="both"/>
      </w:pPr>
      <w:r>
        <w:t>г) решения президиума Совета оформляются протоколами.</w:t>
      </w:r>
    </w:p>
    <w:p w:rsidR="00000000" w:rsidRDefault="00B063CF">
      <w:pPr>
        <w:pStyle w:val="ConsPlusNormal"/>
        <w:ind w:firstLine="540"/>
        <w:jc w:val="both"/>
      </w:pPr>
      <w:r>
        <w:t>8. Установить, что председатель президиума Совета:</w:t>
      </w:r>
    </w:p>
    <w:p w:rsidR="00000000" w:rsidRDefault="00B063CF">
      <w:pPr>
        <w:pStyle w:val="ConsPlusNormal"/>
        <w:ind w:firstLine="540"/>
        <w:jc w:val="both"/>
      </w:pPr>
      <w:r>
        <w:t>а) формирует повестку дня заседаний президиума Совета;</w:t>
      </w:r>
    </w:p>
    <w:p w:rsidR="00000000" w:rsidRDefault="00B063CF">
      <w:pPr>
        <w:pStyle w:val="ConsPlusNormal"/>
        <w:ind w:firstLine="540"/>
        <w:jc w:val="both"/>
      </w:pPr>
      <w:r>
        <w:t>б) опреде</w:t>
      </w:r>
      <w:r>
        <w:t>ляет направления деятельности созданных президиумом Совета рабочих групп (комиссий), а также утверждает их руководителей;</w:t>
      </w:r>
    </w:p>
    <w:p w:rsidR="00000000" w:rsidRDefault="00B063CF">
      <w:pPr>
        <w:pStyle w:val="ConsPlusNormal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</w:t>
      </w:r>
      <w:r>
        <w:t>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00000" w:rsidRDefault="00B063CF">
      <w:pPr>
        <w:pStyle w:val="ConsPlusNormal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</w:t>
      </w:r>
      <w:r>
        <w:t>, и иных мероприятий в соответствии с решениями Совета.</w:t>
      </w:r>
    </w:p>
    <w:p w:rsidR="00000000" w:rsidRDefault="00B063CF">
      <w:pPr>
        <w:pStyle w:val="ConsPlusNormal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000000" w:rsidRDefault="00B063CF">
      <w:pPr>
        <w:pStyle w:val="ConsPlusNormal"/>
        <w:ind w:firstLine="540"/>
        <w:jc w:val="both"/>
      </w:pPr>
      <w:r>
        <w:t>10. Признать утратившими силу:</w:t>
      </w:r>
    </w:p>
    <w:p w:rsidR="00000000" w:rsidRDefault="00B063CF">
      <w:pPr>
        <w:pStyle w:val="ConsPlusNormal"/>
        <w:ind w:firstLine="540"/>
        <w:jc w:val="both"/>
      </w:pPr>
      <w:r>
        <w:t>Указ Президента Российской Федерации от 3 февраля 200</w:t>
      </w:r>
      <w:r>
        <w:t xml:space="preserve">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</w:t>
      </w:r>
      <w:r>
        <w:t>об уголовной ответственности за коррупцию от 27 января 1999 г." (Собрание законодательства Российской Федерации, 2007, N 6, ст. 731);</w:t>
      </w:r>
    </w:p>
    <w:p w:rsidR="00000000" w:rsidRDefault="00B063CF">
      <w:pPr>
        <w:pStyle w:val="ConsPlusNormal"/>
        <w:ind w:firstLine="540"/>
        <w:jc w:val="both"/>
      </w:pPr>
      <w:r>
        <w:t>Указ Президента Российской Федерации от 11 августа 2007 г. N 1068 "О продлении срока деятельности межведомственной рабочей</w:t>
      </w:r>
      <w:r>
        <w:t xml:space="preserve">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</w:t>
      </w:r>
      <w:r>
        <w:t>аря 1999 г." (Собрание законодательства Российской Федерации, 2007, N 34, ст. 4210).</w:t>
      </w:r>
    </w:p>
    <w:p w:rsidR="00000000" w:rsidRDefault="00B063CF">
      <w:pPr>
        <w:pStyle w:val="ConsPlusNormal"/>
        <w:ind w:firstLine="540"/>
        <w:jc w:val="both"/>
      </w:pPr>
      <w:r>
        <w:t>11. Настоящий Указ вступает в силу со дня его подписания.</w:t>
      </w:r>
    </w:p>
    <w:p w:rsidR="00000000" w:rsidRDefault="00B063CF">
      <w:pPr>
        <w:pStyle w:val="ConsPlusNormal"/>
        <w:ind w:firstLine="540"/>
        <w:jc w:val="both"/>
      </w:pPr>
    </w:p>
    <w:p w:rsidR="00000000" w:rsidRDefault="00B063CF">
      <w:pPr>
        <w:pStyle w:val="ConsPlusNormal"/>
        <w:jc w:val="right"/>
      </w:pPr>
      <w:r>
        <w:t>Президент</w:t>
      </w:r>
    </w:p>
    <w:p w:rsidR="00000000" w:rsidRDefault="00B063CF">
      <w:pPr>
        <w:pStyle w:val="ConsPlusNormal"/>
        <w:jc w:val="right"/>
      </w:pPr>
      <w:r>
        <w:t>Российской Федерации</w:t>
      </w:r>
    </w:p>
    <w:p w:rsidR="00000000" w:rsidRDefault="00B063CF">
      <w:pPr>
        <w:pStyle w:val="ConsPlusNormal"/>
        <w:jc w:val="right"/>
      </w:pPr>
      <w:r>
        <w:t>Д.МЕДВЕДЕВ</w:t>
      </w:r>
    </w:p>
    <w:p w:rsidR="00000000" w:rsidRDefault="00B063CF">
      <w:pPr>
        <w:pStyle w:val="ConsPlusNormal"/>
      </w:pPr>
      <w:r>
        <w:t>Москва, Кремль</w:t>
      </w:r>
    </w:p>
    <w:p w:rsidR="00000000" w:rsidRDefault="00B063CF">
      <w:pPr>
        <w:pStyle w:val="ConsPlusNormal"/>
      </w:pPr>
      <w:r>
        <w:t>19 мая 2008 года</w:t>
      </w:r>
    </w:p>
    <w:p w:rsidR="00000000" w:rsidRDefault="00B063CF">
      <w:pPr>
        <w:pStyle w:val="ConsPlusNormal"/>
      </w:pPr>
      <w:r>
        <w:t>N 815</w:t>
      </w:r>
    </w:p>
    <w:p w:rsidR="00000000" w:rsidRDefault="00B063CF">
      <w:pPr>
        <w:pStyle w:val="ConsPlusNormal"/>
        <w:ind w:firstLine="540"/>
        <w:jc w:val="both"/>
      </w:pPr>
    </w:p>
    <w:p w:rsidR="00000000" w:rsidRDefault="00B063CF">
      <w:pPr>
        <w:pStyle w:val="ConsPlusNormal"/>
        <w:ind w:firstLine="540"/>
        <w:jc w:val="both"/>
      </w:pPr>
    </w:p>
    <w:p w:rsidR="00000000" w:rsidRDefault="00B063CF">
      <w:pPr>
        <w:pStyle w:val="ConsPlusNormal"/>
        <w:ind w:firstLine="540"/>
        <w:jc w:val="both"/>
      </w:pPr>
    </w:p>
    <w:p w:rsidR="00000000" w:rsidRDefault="00B063CF">
      <w:pPr>
        <w:pStyle w:val="ConsPlusNormal"/>
        <w:jc w:val="right"/>
      </w:pPr>
      <w:bookmarkStart w:id="1" w:name="Par70"/>
      <w:bookmarkEnd w:id="1"/>
      <w:r>
        <w:lastRenderedPageBreak/>
        <w:t>Утвержден</w:t>
      </w:r>
    </w:p>
    <w:p w:rsidR="00000000" w:rsidRDefault="00B063CF">
      <w:pPr>
        <w:pStyle w:val="ConsPlusNormal"/>
        <w:jc w:val="right"/>
      </w:pPr>
      <w:r>
        <w:t>Указом Президента</w:t>
      </w:r>
    </w:p>
    <w:p w:rsidR="00000000" w:rsidRDefault="00B063CF">
      <w:pPr>
        <w:pStyle w:val="ConsPlusNormal"/>
        <w:jc w:val="right"/>
      </w:pPr>
      <w:r>
        <w:t>Р</w:t>
      </w:r>
      <w:r>
        <w:t>оссийской Федерации</w:t>
      </w:r>
    </w:p>
    <w:p w:rsidR="00000000" w:rsidRDefault="00B063CF">
      <w:pPr>
        <w:pStyle w:val="ConsPlusNormal"/>
        <w:jc w:val="right"/>
      </w:pPr>
      <w:r>
        <w:t>от 19 мая 2008 г. N 815</w:t>
      </w:r>
    </w:p>
    <w:p w:rsidR="00000000" w:rsidRDefault="00B063CF">
      <w:pPr>
        <w:pStyle w:val="ConsPlusNormal"/>
        <w:ind w:firstLine="540"/>
        <w:jc w:val="both"/>
      </w:pPr>
    </w:p>
    <w:p w:rsidR="00000000" w:rsidRDefault="00B063CF">
      <w:pPr>
        <w:pStyle w:val="ConsPlusNormal"/>
        <w:jc w:val="center"/>
        <w:rPr>
          <w:b/>
          <w:sz w:val="16"/>
        </w:rPr>
      </w:pPr>
      <w:r>
        <w:rPr>
          <w:b/>
          <w:sz w:val="16"/>
        </w:rPr>
        <w:t>СОСТАВ</w:t>
      </w:r>
    </w:p>
    <w:p w:rsidR="00000000" w:rsidRDefault="00B063CF">
      <w:pPr>
        <w:pStyle w:val="ConsPlusNormal"/>
        <w:jc w:val="center"/>
        <w:rPr>
          <w:b/>
          <w:sz w:val="16"/>
        </w:rPr>
      </w:pPr>
      <w:r>
        <w:rPr>
          <w:b/>
          <w:sz w:val="16"/>
        </w:rPr>
        <w:t>СОВЕТА ПРИ ПРЕЗИДЕНТЕ РОССИЙСКОЙ ФЕДЕРАЦИИ</w:t>
      </w:r>
    </w:p>
    <w:p w:rsidR="00000000" w:rsidRDefault="00B063CF">
      <w:pPr>
        <w:pStyle w:val="ConsPlusNormal"/>
        <w:jc w:val="center"/>
      </w:pPr>
      <w:r>
        <w:rPr>
          <w:b/>
          <w:sz w:val="16"/>
        </w:rPr>
        <w:t>ПО ПРОТИВОДЕЙСТВИЮ КОРРУПЦИИ</w:t>
      </w:r>
    </w:p>
    <w:p w:rsidR="00000000" w:rsidRDefault="00B063CF">
      <w:pPr>
        <w:pStyle w:val="ConsPlusNormal"/>
        <w:ind w:firstLine="540"/>
        <w:jc w:val="both"/>
      </w:pPr>
    </w:p>
    <w:p w:rsidR="00000000" w:rsidRDefault="00B063CF">
      <w:pPr>
        <w:pStyle w:val="ConsPlusNormal"/>
        <w:ind w:firstLine="540"/>
        <w:jc w:val="both"/>
      </w:pPr>
      <w:r>
        <w:t>Утратил силу с 28 июля 2012 года. - Указ Президента РФ от 28.07.2012 N 1060.</w:t>
      </w:r>
    </w:p>
    <w:p w:rsidR="00000000" w:rsidRDefault="00B063CF">
      <w:pPr>
        <w:pStyle w:val="ConsPlusNormal"/>
        <w:ind w:firstLine="540"/>
        <w:jc w:val="both"/>
      </w:pPr>
    </w:p>
    <w:p w:rsidR="00000000" w:rsidRDefault="00B063CF">
      <w:pPr>
        <w:pStyle w:val="ConsPlusNormal"/>
        <w:ind w:firstLine="540"/>
        <w:jc w:val="both"/>
      </w:pPr>
    </w:p>
    <w:p w:rsidR="00000000" w:rsidRDefault="00B063CF">
      <w:pPr>
        <w:pStyle w:val="ConsPlusNormal"/>
        <w:ind w:firstLine="540"/>
        <w:jc w:val="both"/>
      </w:pPr>
    </w:p>
    <w:p w:rsidR="00000000" w:rsidRDefault="00B063CF">
      <w:pPr>
        <w:pStyle w:val="ConsPlusNormal"/>
        <w:jc w:val="right"/>
      </w:pPr>
      <w:bookmarkStart w:id="2" w:name="Par83"/>
      <w:bookmarkEnd w:id="2"/>
      <w:r>
        <w:t>Утвержден</w:t>
      </w:r>
    </w:p>
    <w:p w:rsidR="00000000" w:rsidRDefault="00B063CF">
      <w:pPr>
        <w:pStyle w:val="ConsPlusNormal"/>
        <w:jc w:val="right"/>
      </w:pPr>
      <w:r>
        <w:t>Указом Президента</w:t>
      </w:r>
    </w:p>
    <w:p w:rsidR="00000000" w:rsidRDefault="00B063CF">
      <w:pPr>
        <w:pStyle w:val="ConsPlusNormal"/>
        <w:jc w:val="right"/>
      </w:pPr>
      <w:r>
        <w:t>Российской Федерации</w:t>
      </w:r>
    </w:p>
    <w:p w:rsidR="00000000" w:rsidRDefault="00B063CF">
      <w:pPr>
        <w:pStyle w:val="ConsPlusNormal"/>
        <w:jc w:val="right"/>
      </w:pPr>
      <w:r>
        <w:t>от</w:t>
      </w:r>
      <w:r>
        <w:t xml:space="preserve"> 19 мая 2008 г. N 815</w:t>
      </w:r>
    </w:p>
    <w:p w:rsidR="00000000" w:rsidRDefault="00B063CF">
      <w:pPr>
        <w:pStyle w:val="ConsPlusNormal"/>
        <w:ind w:firstLine="540"/>
        <w:jc w:val="both"/>
      </w:pPr>
    </w:p>
    <w:p w:rsidR="00000000" w:rsidRDefault="00B063CF">
      <w:pPr>
        <w:pStyle w:val="ConsPlusNormal"/>
        <w:jc w:val="center"/>
        <w:rPr>
          <w:b/>
          <w:sz w:val="16"/>
        </w:rPr>
      </w:pPr>
      <w:r>
        <w:rPr>
          <w:b/>
          <w:sz w:val="16"/>
        </w:rPr>
        <w:t>СОСТАВ</w:t>
      </w:r>
    </w:p>
    <w:p w:rsidR="00000000" w:rsidRDefault="00B063CF">
      <w:pPr>
        <w:pStyle w:val="ConsPlusNormal"/>
        <w:jc w:val="center"/>
        <w:rPr>
          <w:b/>
          <w:sz w:val="16"/>
        </w:rPr>
      </w:pPr>
      <w:r>
        <w:rPr>
          <w:b/>
          <w:sz w:val="16"/>
        </w:rPr>
        <w:t>ПРЕЗИДИУМА СОВЕТА ПРИ ПРЕЗИДЕНТЕ РОССИЙСКОЙ ФЕДЕРАЦИИ</w:t>
      </w:r>
    </w:p>
    <w:p w:rsidR="00000000" w:rsidRDefault="00B063CF">
      <w:pPr>
        <w:pStyle w:val="ConsPlusNormal"/>
        <w:jc w:val="center"/>
      </w:pPr>
      <w:r>
        <w:rPr>
          <w:b/>
          <w:sz w:val="16"/>
        </w:rPr>
        <w:t>ПО ПРОТИВОДЕЙСТВИЮ КОРРУПЦИИ</w:t>
      </w:r>
    </w:p>
    <w:p w:rsidR="00000000" w:rsidRDefault="00B063CF">
      <w:pPr>
        <w:pStyle w:val="ConsPlusNormal"/>
        <w:jc w:val="both"/>
      </w:pPr>
    </w:p>
    <w:p w:rsidR="00000000" w:rsidRDefault="00B063CF">
      <w:pPr>
        <w:pStyle w:val="ConsPlusNormal"/>
        <w:ind w:firstLine="540"/>
        <w:jc w:val="both"/>
      </w:pPr>
      <w:r>
        <w:t>Утратил силу с 28 июля 2012 года. - Указ Президента РФ от 28.07.2012 N 1060.</w:t>
      </w:r>
    </w:p>
    <w:p w:rsidR="00000000" w:rsidRDefault="00B063CF">
      <w:pPr>
        <w:pStyle w:val="ConsPlusNormal"/>
        <w:jc w:val="both"/>
      </w:pPr>
    </w:p>
    <w:p w:rsidR="00000000" w:rsidRDefault="00B063CF">
      <w:pPr>
        <w:pStyle w:val="ConsPlusNormal"/>
        <w:jc w:val="both"/>
      </w:pPr>
    </w:p>
    <w:p w:rsidR="00000000" w:rsidRDefault="00B063CF">
      <w:pPr>
        <w:pStyle w:val="ConsPlusNormal"/>
        <w:pBdr>
          <w:bottom w:val="single" w:sz="6" w:space="0" w:color="000000"/>
        </w:pBdr>
        <w:rPr>
          <w:sz w:val="5"/>
        </w:rPr>
      </w:pPr>
    </w:p>
    <w:p w:rsidR="00B063CF" w:rsidRDefault="00B063CF">
      <w:pPr>
        <w:pStyle w:val="ConsPlusNormal"/>
      </w:pPr>
    </w:p>
    <w:sectPr w:rsidR="00B063C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3CF" w:rsidRDefault="00B063CF">
      <w:r>
        <w:separator/>
      </w:r>
    </w:p>
  </w:endnote>
  <w:endnote w:type="continuationSeparator" w:id="1">
    <w:p w:rsidR="00B063CF" w:rsidRDefault="00B06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63CF">
    <w:pPr>
      <w:pBdr>
        <w:bottom w:val="single" w:sz="12" w:space="0" w:color="000000"/>
      </w:pBdr>
      <w:jc w:val="center"/>
      <w:rPr>
        <w:sz w:val="1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367"/>
      <w:gridCol w:w="3469"/>
      <w:gridCol w:w="3371"/>
    </w:tblGrid>
    <w:tr w:rsidR="00000000">
      <w:trPr>
        <w:trHeight w:hRule="exact" w:val="1663"/>
      </w:trPr>
      <w:tc>
        <w:tcPr>
          <w:tcW w:w="3367" w:type="dxa"/>
          <w:shd w:val="clear" w:color="auto" w:fill="auto"/>
          <w:vAlign w:val="center"/>
        </w:tcPr>
        <w:p w:rsidR="00000000" w:rsidRDefault="00B063CF"/>
      </w:tc>
      <w:tc>
        <w:tcPr>
          <w:tcW w:w="3469" w:type="dxa"/>
          <w:shd w:val="clear" w:color="auto" w:fill="auto"/>
          <w:vAlign w:val="center"/>
        </w:tcPr>
        <w:p w:rsidR="00000000" w:rsidRDefault="00B063CF">
          <w:pPr>
            <w:jc w:val="center"/>
          </w:pPr>
          <w:hyperlink r:id="rId1" w:history="1"/>
        </w:p>
      </w:tc>
      <w:tc>
        <w:tcPr>
          <w:tcW w:w="3371" w:type="dxa"/>
          <w:shd w:val="clear" w:color="auto" w:fill="auto"/>
          <w:vAlign w:val="center"/>
        </w:tcPr>
        <w:p w:rsidR="00000000" w:rsidRDefault="00B063CF">
          <w:pPr>
            <w:jc w:val="right"/>
          </w:pPr>
          <w:r>
            <w:rPr>
              <w:rFonts w:ascii="Tahoma" w:hAnsi="Tahoma"/>
              <w:sz w:val="20"/>
            </w:rPr>
            <w:t xml:space="preserve">Страница  из </w:t>
          </w:r>
        </w:p>
      </w:tc>
    </w:tr>
  </w:tbl>
  <w:p w:rsidR="00000000" w:rsidRDefault="00B063CF">
    <w:pPr>
      <w:rPr>
        <w:sz w:val="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63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3CF" w:rsidRDefault="00B063CF">
      <w:r>
        <w:separator/>
      </w:r>
    </w:p>
  </w:footnote>
  <w:footnote w:type="continuationSeparator" w:id="1">
    <w:p w:rsidR="00B063CF" w:rsidRDefault="00B06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612"/>
      <w:gridCol w:w="511"/>
      <w:gridCol w:w="4084"/>
    </w:tblGrid>
    <w:tr w:rsidR="00000000">
      <w:trPr>
        <w:trHeight w:hRule="exact" w:val="1683"/>
      </w:trPr>
      <w:tc>
        <w:tcPr>
          <w:tcW w:w="5612" w:type="dxa"/>
          <w:shd w:val="clear" w:color="auto" w:fill="auto"/>
          <w:vAlign w:val="center"/>
        </w:tcPr>
        <w:p w:rsidR="00000000" w:rsidRDefault="00B063CF">
          <w:r>
            <w:rPr>
              <w:rFonts w:ascii="Tahoma" w:hAnsi="Tahoma"/>
              <w:sz w:val="16"/>
            </w:rPr>
            <w:t>Указ Президента РФ от 19.05.2008 N 815</w:t>
          </w:r>
          <w:r>
            <w:br/>
          </w:r>
          <w:r>
            <w:rPr>
              <w:rFonts w:ascii="Tahoma" w:hAnsi="Tahoma"/>
              <w:sz w:val="16"/>
            </w:rPr>
            <w:t>(ред. от 14.02.2014)</w:t>
          </w:r>
          <w:r>
            <w:br/>
          </w:r>
          <w:r>
            <w:rPr>
              <w:rFonts w:ascii="Tahoma" w:hAnsi="Tahoma"/>
              <w:sz w:val="16"/>
            </w:rPr>
            <w:t>"</w:t>
          </w:r>
          <w:r>
            <w:rPr>
              <w:rFonts w:ascii="Tahoma" w:hAnsi="Tahoma"/>
              <w:sz w:val="16"/>
            </w:rPr>
            <w:t>О мерах по противодействию коррупции"</w:t>
          </w:r>
        </w:p>
      </w:tc>
      <w:tc>
        <w:tcPr>
          <w:tcW w:w="511" w:type="dxa"/>
          <w:shd w:val="clear" w:color="auto" w:fill="auto"/>
          <w:vAlign w:val="center"/>
        </w:tcPr>
        <w:p w:rsidR="00000000" w:rsidRDefault="00B063CF">
          <w:pPr>
            <w:jc w:val="center"/>
          </w:pPr>
        </w:p>
        <w:p w:rsidR="00000000" w:rsidRDefault="00B063CF">
          <w:pPr>
            <w:jc w:val="center"/>
          </w:pPr>
        </w:p>
      </w:tc>
      <w:tc>
        <w:tcPr>
          <w:tcW w:w="4084" w:type="dxa"/>
          <w:shd w:val="clear" w:color="auto" w:fill="auto"/>
          <w:vAlign w:val="center"/>
        </w:tcPr>
        <w:p w:rsidR="00000000" w:rsidRDefault="00B063CF">
          <w:pPr>
            <w:jc w:val="right"/>
          </w:pPr>
        </w:p>
      </w:tc>
    </w:tr>
  </w:tbl>
  <w:p w:rsidR="00000000" w:rsidRDefault="00B063CF">
    <w:pPr>
      <w:pBdr>
        <w:bottom w:val="single" w:sz="12" w:space="0" w:color="000000"/>
      </w:pBdr>
      <w:jc w:val="center"/>
      <w:rPr>
        <w:sz w:val="1"/>
      </w:rPr>
    </w:pPr>
  </w:p>
  <w:p w:rsidR="00000000" w:rsidRDefault="00B063CF">
    <w:pPr>
      <w:jc w:val="center"/>
    </w:pPr>
    <w:r>
      <w:rPr>
        <w:sz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63C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C3EE7"/>
    <w:rsid w:val="00B063CF"/>
    <w:rsid w:val="00FC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ConsPlusNormal">
    <w:name w:val="  ConsPlusNormal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  ConsPlusCell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">
    <w:name w:val="  ConsPlusNonformat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  ConsPlusTitle"/>
    <w:pPr>
      <w:suppressAutoHyphens/>
    </w:pPr>
    <w:rPr>
      <w:rFonts w:ascii="Arial" w:eastAsia="Arial" w:hAnsi="Arial" w:cs="Tahoma"/>
      <w:b/>
      <w:kern w:val="1"/>
      <w:sz w:val="16"/>
      <w:szCs w:val="24"/>
      <w:lang w:eastAsia="zh-CN" w:bidi="hi-IN"/>
    </w:rPr>
  </w:style>
  <w:style w:type="paragraph" w:styleId="a8">
    <w:name w:val="header"/>
    <w:basedOn w:val="a"/>
    <w:pPr>
      <w:suppressLineNumbers/>
      <w:tabs>
        <w:tab w:val="center" w:pos="5358"/>
        <w:tab w:val="right" w:pos="10716"/>
      </w:tabs>
    </w:pPr>
  </w:style>
  <w:style w:type="paragraph" w:styleId="a9">
    <w:name w:val="footer"/>
    <w:basedOn w:val="a"/>
    <w:pPr>
      <w:suppressLineNumbers/>
      <w:tabs>
        <w:tab w:val="center" w:pos="5358"/>
        <w:tab w:val="right" w:pos="1071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815(ред. от 14.02.2014)"О мерах по противодействию коррупции"</dc:title>
  <dc:subject/>
  <dc:creator>ConsultantPlus</dc:creator>
  <cp:keywords/>
  <dc:description/>
  <cp:lastModifiedBy>Администрация Миллеровского района</cp:lastModifiedBy>
  <cp:revision>2</cp:revision>
  <cp:lastPrinted>1601-01-01T00:00:00Z</cp:lastPrinted>
  <dcterms:created xsi:type="dcterms:W3CDTF">2015-06-25T12:07:00Z</dcterms:created>
  <dcterms:modified xsi:type="dcterms:W3CDTF">2015-06-25T12:07:00Z</dcterms:modified>
</cp:coreProperties>
</file>