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43D" w:rsidRDefault="00DA343D" w:rsidP="00DA343D">
      <w:pPr>
        <w:pStyle w:val="ConsPlusTitle"/>
        <w:jc w:val="right"/>
        <w:rPr>
          <w:rFonts w:ascii="Times New Roman" w:hAnsi="Times New Roman"/>
          <w:b w:val="0"/>
          <w:sz w:val="16"/>
          <w:szCs w:val="16"/>
        </w:rPr>
      </w:pP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0222B1">
        <w:rPr>
          <w:rFonts w:ascii="Times New Roman" w:eastAsia="Times New Roman" w:hAnsi="Times New Roman"/>
          <w:sz w:val="24"/>
          <w:szCs w:val="24"/>
        </w:rPr>
        <w:t>9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к решению Собрания депутатов Миллеровского городского поселения</w:t>
      </w:r>
    </w:p>
    <w:p w:rsidR="00ED1D50" w:rsidRPr="000136A0" w:rsidRDefault="00ED1D50" w:rsidP="00ED1D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«О бюджете Миллеровского городского поселения на 20</w:t>
      </w:r>
      <w:r w:rsidR="00DA734C">
        <w:rPr>
          <w:rFonts w:ascii="Times New Roman" w:eastAsia="Times New Roman" w:hAnsi="Times New Roman"/>
          <w:sz w:val="24"/>
          <w:szCs w:val="24"/>
        </w:rPr>
        <w:t>2</w:t>
      </w:r>
      <w:r w:rsidR="00356384">
        <w:rPr>
          <w:rFonts w:ascii="Times New Roman" w:eastAsia="Times New Roman" w:hAnsi="Times New Roman"/>
          <w:sz w:val="24"/>
          <w:szCs w:val="24"/>
        </w:rPr>
        <w:t>3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</w:t>
      </w:r>
    </w:p>
    <w:p w:rsidR="00DA343D" w:rsidRDefault="00ED1D50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0136A0">
        <w:rPr>
          <w:rFonts w:ascii="Times New Roman" w:eastAsia="Times New Roman" w:hAnsi="Times New Roman"/>
          <w:sz w:val="24"/>
          <w:szCs w:val="24"/>
        </w:rPr>
        <w:t>и на плановый период 20</w:t>
      </w:r>
      <w:r w:rsidR="00DA734C">
        <w:rPr>
          <w:rFonts w:ascii="Times New Roman" w:eastAsia="Times New Roman" w:hAnsi="Times New Roman"/>
          <w:sz w:val="24"/>
          <w:szCs w:val="24"/>
        </w:rPr>
        <w:t>2</w:t>
      </w:r>
      <w:r w:rsidR="00356384">
        <w:rPr>
          <w:rFonts w:ascii="Times New Roman" w:eastAsia="Times New Roman" w:hAnsi="Times New Roman"/>
          <w:sz w:val="24"/>
          <w:szCs w:val="24"/>
        </w:rPr>
        <w:t>4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и 20</w:t>
      </w:r>
      <w:r w:rsidR="00B9288A">
        <w:rPr>
          <w:rFonts w:ascii="Times New Roman" w:eastAsia="Times New Roman" w:hAnsi="Times New Roman"/>
          <w:sz w:val="24"/>
          <w:szCs w:val="24"/>
        </w:rPr>
        <w:t>2</w:t>
      </w:r>
      <w:r w:rsidR="00356384">
        <w:rPr>
          <w:rFonts w:ascii="Times New Roman" w:eastAsia="Times New Roman" w:hAnsi="Times New Roman"/>
          <w:sz w:val="24"/>
          <w:szCs w:val="24"/>
        </w:rPr>
        <w:t>5</w:t>
      </w:r>
      <w:r w:rsidRPr="000136A0">
        <w:rPr>
          <w:rFonts w:ascii="Times New Roman" w:eastAsia="Times New Roman" w:hAnsi="Times New Roman"/>
          <w:sz w:val="24"/>
          <w:szCs w:val="24"/>
        </w:rPr>
        <w:t xml:space="preserve"> годов»</w:t>
      </w:r>
    </w:p>
    <w:p w:rsidR="00803485" w:rsidRPr="0023501C" w:rsidRDefault="00803485" w:rsidP="0023501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DA343D" w:rsidRPr="0023501C" w:rsidRDefault="00DA343D" w:rsidP="002350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01C">
        <w:rPr>
          <w:rFonts w:ascii="Times New Roman" w:hAnsi="Times New Roman" w:cs="Times New Roman"/>
          <w:b/>
          <w:sz w:val="28"/>
          <w:szCs w:val="28"/>
        </w:rPr>
        <w:t xml:space="preserve">Расходы за счет субвенций, предоставляемых бюджету </w:t>
      </w:r>
      <w:r w:rsidR="00ED1D50" w:rsidRPr="0023501C">
        <w:rPr>
          <w:rFonts w:ascii="Times New Roman" w:hAnsi="Times New Roman" w:cs="Times New Roman"/>
          <w:b/>
          <w:sz w:val="28"/>
          <w:szCs w:val="28"/>
        </w:rPr>
        <w:t xml:space="preserve">Миллеровского городского поселения </w:t>
      </w:r>
      <w:r w:rsidRPr="0023501C">
        <w:rPr>
          <w:rFonts w:ascii="Times New Roman" w:hAnsi="Times New Roman" w:cs="Times New Roman"/>
          <w:b/>
          <w:sz w:val="28"/>
          <w:szCs w:val="28"/>
        </w:rPr>
        <w:t>из областного бюджета на плановый период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356384">
        <w:rPr>
          <w:rFonts w:ascii="Times New Roman" w:hAnsi="Times New Roman" w:cs="Times New Roman"/>
          <w:b/>
          <w:sz w:val="28"/>
          <w:szCs w:val="28"/>
        </w:rPr>
        <w:t>4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F1999">
        <w:rPr>
          <w:rFonts w:ascii="Times New Roman" w:hAnsi="Times New Roman" w:cs="Times New Roman"/>
          <w:b/>
          <w:sz w:val="28"/>
          <w:szCs w:val="28"/>
        </w:rPr>
        <w:t>2</w:t>
      </w:r>
      <w:r w:rsidR="00356384">
        <w:rPr>
          <w:rFonts w:ascii="Times New Roman" w:hAnsi="Times New Roman" w:cs="Times New Roman"/>
          <w:b/>
          <w:sz w:val="28"/>
          <w:szCs w:val="28"/>
        </w:rPr>
        <w:t>5</w:t>
      </w:r>
      <w:r w:rsidRPr="0023501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A343D" w:rsidRPr="0023501C" w:rsidRDefault="00DA343D" w:rsidP="0023501C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501C">
        <w:rPr>
          <w:rFonts w:ascii="Times New Roman" w:eastAsia="Times New Roman" w:hAnsi="Times New Roman" w:cs="Times New Roman"/>
          <w:b/>
          <w:sz w:val="28"/>
          <w:szCs w:val="28"/>
        </w:rPr>
        <w:t>(тыс. рублей)</w:t>
      </w:r>
    </w:p>
    <w:tbl>
      <w:tblPr>
        <w:tblW w:w="1460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2841"/>
        <w:gridCol w:w="1984"/>
        <w:gridCol w:w="709"/>
        <w:gridCol w:w="710"/>
        <w:gridCol w:w="3826"/>
        <w:gridCol w:w="569"/>
        <w:gridCol w:w="1274"/>
        <w:gridCol w:w="567"/>
        <w:gridCol w:w="850"/>
        <w:gridCol w:w="851"/>
      </w:tblGrid>
      <w:tr w:rsidR="00DA343D" w:rsidRPr="0023501C" w:rsidTr="009269BC">
        <w:trPr>
          <w:trHeight w:val="305"/>
          <w:tblHeader/>
        </w:trPr>
        <w:tc>
          <w:tcPr>
            <w:tcW w:w="42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№ п/п</w:t>
            </w:r>
          </w:p>
        </w:tc>
        <w:tc>
          <w:tcPr>
            <w:tcW w:w="2841" w:type="dxa"/>
          </w:tcPr>
          <w:p w:rsidR="00DA343D" w:rsidRPr="009269BC" w:rsidRDefault="00DA343D" w:rsidP="0023501C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Наименование субвенций, предоставленных бюджету </w:t>
            </w:r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Миллеровского </w:t>
            </w:r>
            <w:proofErr w:type="spellStart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г.п</w:t>
            </w:r>
            <w:proofErr w:type="spellEnd"/>
            <w:r w:rsidR="0023501C"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.</w:t>
            </w:r>
            <w:r w:rsidRPr="009269B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 xml:space="preserve"> из Фонда компенсаций областного бюджета</w:t>
            </w:r>
          </w:p>
        </w:tc>
        <w:tc>
          <w:tcPr>
            <w:tcW w:w="198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Классификация доходов</w:t>
            </w:r>
          </w:p>
        </w:tc>
        <w:tc>
          <w:tcPr>
            <w:tcW w:w="70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9B0CA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A0DF6">
              <w:rPr>
                <w:rFonts w:ascii="Times New Roman" w:eastAsia="Times New Roman" w:hAnsi="Times New Roman" w:cs="Times New Roman"/>
                <w:snapToGrid w:val="0"/>
              </w:rPr>
              <w:t>4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71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A0DF6">
              <w:rPr>
                <w:rFonts w:ascii="Times New Roman" w:eastAsia="Times New Roman" w:hAnsi="Times New Roman" w:cs="Times New Roman"/>
                <w:snapToGrid w:val="0"/>
              </w:rPr>
              <w:t>5</w:t>
            </w:r>
            <w:r w:rsidRPr="0023501C">
              <w:rPr>
                <w:rFonts w:ascii="Times New Roman" w:eastAsia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3826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Наименование</w:t>
            </w:r>
          </w:p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целевой статьи</w:t>
            </w:r>
          </w:p>
        </w:tc>
        <w:tc>
          <w:tcPr>
            <w:tcW w:w="569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РЗ ПР</w:t>
            </w:r>
          </w:p>
        </w:tc>
        <w:tc>
          <w:tcPr>
            <w:tcW w:w="1274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ЦСР</w:t>
            </w:r>
          </w:p>
        </w:tc>
        <w:tc>
          <w:tcPr>
            <w:tcW w:w="567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ВР</w:t>
            </w:r>
          </w:p>
        </w:tc>
        <w:tc>
          <w:tcPr>
            <w:tcW w:w="850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8A14DB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A0DF6">
              <w:rPr>
                <w:rFonts w:ascii="Times New Roman" w:eastAsia="Times New Roman" w:hAnsi="Times New Roman" w:cs="Times New Roman"/>
                <w:snapToGrid w:val="0"/>
              </w:rPr>
              <w:t>4</w:t>
            </w:r>
          </w:p>
        </w:tc>
        <w:tc>
          <w:tcPr>
            <w:tcW w:w="851" w:type="dxa"/>
          </w:tcPr>
          <w:p w:rsidR="00DA343D" w:rsidRPr="0023501C" w:rsidRDefault="00DA343D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Сумма</w:t>
            </w:r>
          </w:p>
          <w:p w:rsidR="00DA343D" w:rsidRPr="0023501C" w:rsidRDefault="00DA343D" w:rsidP="00EA0DF6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20</w:t>
            </w:r>
            <w:r w:rsidR="00304314">
              <w:rPr>
                <w:rFonts w:ascii="Times New Roman" w:eastAsia="Times New Roman" w:hAnsi="Times New Roman" w:cs="Times New Roman"/>
                <w:snapToGrid w:val="0"/>
              </w:rPr>
              <w:t>2</w:t>
            </w:r>
            <w:r w:rsidR="00EA0DF6">
              <w:rPr>
                <w:rFonts w:ascii="Times New Roman" w:eastAsia="Times New Roman" w:hAnsi="Times New Roman" w:cs="Times New Roman"/>
                <w:snapToGrid w:val="0"/>
              </w:rPr>
              <w:t>5</w:t>
            </w:r>
            <w:bookmarkStart w:id="0" w:name="_GoBack"/>
            <w:bookmarkEnd w:id="0"/>
          </w:p>
        </w:tc>
      </w:tr>
      <w:tr w:rsidR="00ED1D50" w:rsidRPr="0023501C" w:rsidTr="009269BC">
        <w:trPr>
          <w:trHeight w:val="461"/>
        </w:trPr>
        <w:tc>
          <w:tcPr>
            <w:tcW w:w="420" w:type="dxa"/>
          </w:tcPr>
          <w:p w:rsidR="00ED1D50" w:rsidRPr="0023501C" w:rsidRDefault="00ED1D50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1.</w:t>
            </w:r>
          </w:p>
        </w:tc>
        <w:tc>
          <w:tcPr>
            <w:tcW w:w="2841" w:type="dxa"/>
          </w:tcPr>
          <w:p w:rsidR="00ED1D50" w:rsidRPr="0023501C" w:rsidRDefault="00ED1D50" w:rsidP="00052F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районов, городских округов, городских и сельских поселений на плановый период 2016 и 2017 годов на осуществление полномочий по определению в соответствии с </w:t>
            </w:r>
            <w:hyperlink r:id="rId5" w:history="1">
              <w:r w:rsidRPr="0023501C">
                <w:rPr>
                  <w:rFonts w:ascii="Times New Roman" w:hAnsi="Times New Roman" w:cs="Times New Roman"/>
                  <w:sz w:val="18"/>
                  <w:szCs w:val="18"/>
                </w:rPr>
                <w:t>частью 1 статьи 11.2</w:t>
              </w:r>
            </w:hyperlink>
            <w:r w:rsidRPr="0023501C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</w:tcPr>
          <w:p w:rsidR="00ED1D50" w:rsidRPr="0023501C" w:rsidRDefault="0023501C" w:rsidP="009269BC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2 02 30</w:t>
            </w:r>
            <w:r w:rsidR="009269B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24 13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0000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="00ED1D50" w:rsidRPr="0023501C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151</w:t>
            </w:r>
          </w:p>
        </w:tc>
        <w:tc>
          <w:tcPr>
            <w:tcW w:w="709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ED1D50" w:rsidRPr="009269BC" w:rsidRDefault="00ED1D50" w:rsidP="003C5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9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9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0104</w:t>
            </w:r>
          </w:p>
        </w:tc>
        <w:tc>
          <w:tcPr>
            <w:tcW w:w="1274" w:type="dxa"/>
            <w:shd w:val="clear" w:color="auto" w:fill="auto"/>
          </w:tcPr>
          <w:p w:rsidR="00ED1D50" w:rsidRPr="0023501C" w:rsidRDefault="00ED1D50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  <w:r w:rsidRPr="0023501C">
              <w:rPr>
                <w:rFonts w:ascii="Times New Roman" w:hAnsi="Times New Roman" w:cs="Times New Roman"/>
                <w:b/>
                <w:snapToGrid w:val="0"/>
              </w:rPr>
              <w:t>012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00</w:t>
            </w:r>
            <w:r w:rsidRPr="0023501C">
              <w:rPr>
                <w:rFonts w:ascii="Times New Roman" w:hAnsi="Times New Roman" w:cs="Times New Roman"/>
                <w:b/>
                <w:snapToGrid w:val="0"/>
              </w:rPr>
              <w:t>7239</w:t>
            </w:r>
            <w:r w:rsidR="009269BC">
              <w:rPr>
                <w:rFonts w:ascii="Times New Roman" w:hAnsi="Times New Roman" w:cs="Times New Roman"/>
                <w:b/>
                <w:snapToGrid w:val="0"/>
              </w:rPr>
              <w:t>0</w:t>
            </w:r>
          </w:p>
        </w:tc>
        <w:tc>
          <w:tcPr>
            <w:tcW w:w="567" w:type="dxa"/>
          </w:tcPr>
          <w:p w:rsidR="00ED1D50" w:rsidRPr="0023501C" w:rsidRDefault="00AE2DDB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240</w:t>
            </w:r>
          </w:p>
        </w:tc>
        <w:tc>
          <w:tcPr>
            <w:tcW w:w="850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ED1D50" w:rsidRPr="0023501C" w:rsidRDefault="00ED1D50" w:rsidP="0023501C">
            <w:pPr>
              <w:jc w:val="center"/>
              <w:rPr>
                <w:rFonts w:ascii="Times New Roman" w:hAnsi="Times New Roman" w:cs="Times New Roman"/>
              </w:rPr>
            </w:pPr>
            <w:r w:rsidRPr="0023501C">
              <w:rPr>
                <w:rFonts w:ascii="Times New Roman" w:hAnsi="Times New Roman" w:cs="Times New Roman"/>
                <w:snapToGrid w:val="0"/>
              </w:rPr>
              <w:t>0,2</w:t>
            </w:r>
          </w:p>
        </w:tc>
      </w:tr>
      <w:tr w:rsidR="00356516" w:rsidRPr="002C3F65" w:rsidTr="009269BC">
        <w:trPr>
          <w:trHeight w:val="305"/>
        </w:trPr>
        <w:tc>
          <w:tcPr>
            <w:tcW w:w="420" w:type="dxa"/>
          </w:tcPr>
          <w:p w:rsidR="00356516" w:rsidRPr="002C3F65" w:rsidRDefault="00356516" w:rsidP="00BD1680">
            <w:pPr>
              <w:jc w:val="center"/>
              <w:rPr>
                <w:rFonts w:ascii="Calibri" w:eastAsia="Times New Roman" w:hAnsi="Calibri" w:cs="Times New Roman"/>
                <w:snapToGrid w:val="0"/>
              </w:rPr>
            </w:pPr>
          </w:p>
        </w:tc>
        <w:tc>
          <w:tcPr>
            <w:tcW w:w="2841" w:type="dxa"/>
          </w:tcPr>
          <w:p w:rsidR="00356516" w:rsidRPr="00052F6E" w:rsidRDefault="00356516" w:rsidP="00052F6E">
            <w:pPr>
              <w:rPr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356516" w:rsidRPr="0023501C" w:rsidRDefault="0023501C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>
              <w:rPr>
                <w:rFonts w:ascii="Times New Roman" w:eastAsia="Times New Roman" w:hAnsi="Times New Roman" w:cs="Times New Roman"/>
                <w:snapToGrid w:val="0"/>
              </w:rPr>
              <w:t>И</w:t>
            </w:r>
            <w:r w:rsidR="003813CF" w:rsidRPr="0023501C">
              <w:rPr>
                <w:rFonts w:ascii="Times New Roman" w:eastAsia="Times New Roman" w:hAnsi="Times New Roman" w:cs="Times New Roman"/>
                <w:snapToGrid w:val="0"/>
              </w:rPr>
              <w:t>того</w:t>
            </w:r>
          </w:p>
        </w:tc>
        <w:tc>
          <w:tcPr>
            <w:tcW w:w="709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71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3826" w:type="dxa"/>
            <w:shd w:val="clear" w:color="auto" w:fill="auto"/>
          </w:tcPr>
          <w:p w:rsidR="00356516" w:rsidRPr="0023501C" w:rsidRDefault="00356516" w:rsidP="00BD168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</w:p>
        </w:tc>
        <w:tc>
          <w:tcPr>
            <w:tcW w:w="1274" w:type="dxa"/>
            <w:shd w:val="clear" w:color="auto" w:fill="auto"/>
          </w:tcPr>
          <w:p w:rsidR="00356516" w:rsidRPr="0023501C" w:rsidRDefault="00356516" w:rsidP="00BD1680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</w:tc>
        <w:tc>
          <w:tcPr>
            <w:tcW w:w="567" w:type="dxa"/>
          </w:tcPr>
          <w:p w:rsidR="00356516" w:rsidRPr="0023501C" w:rsidRDefault="00356516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</w:p>
        </w:tc>
        <w:tc>
          <w:tcPr>
            <w:tcW w:w="850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  <w:tc>
          <w:tcPr>
            <w:tcW w:w="851" w:type="dxa"/>
          </w:tcPr>
          <w:p w:rsidR="00356516" w:rsidRPr="0023501C" w:rsidRDefault="003813CF" w:rsidP="00BD1680">
            <w:pPr>
              <w:jc w:val="center"/>
              <w:rPr>
                <w:rFonts w:ascii="Times New Roman" w:eastAsia="Times New Roman" w:hAnsi="Times New Roman" w:cs="Times New Roman"/>
                <w:snapToGrid w:val="0"/>
              </w:rPr>
            </w:pPr>
            <w:r w:rsidRPr="0023501C">
              <w:rPr>
                <w:rFonts w:ascii="Times New Roman" w:eastAsia="Times New Roman" w:hAnsi="Times New Roman" w:cs="Times New Roman"/>
                <w:snapToGrid w:val="0"/>
              </w:rPr>
              <w:t>0,2</w:t>
            </w:r>
          </w:p>
        </w:tc>
      </w:tr>
    </w:tbl>
    <w:p w:rsidR="00217F1D" w:rsidRDefault="00217F1D" w:rsidP="00217F1D">
      <w:pPr>
        <w:rPr>
          <w:sz w:val="20"/>
          <w:szCs w:val="20"/>
        </w:rPr>
      </w:pPr>
    </w:p>
    <w:p w:rsidR="001E3E6B" w:rsidRPr="00217F1D" w:rsidRDefault="001E3E6B" w:rsidP="00217F1D">
      <w:pPr>
        <w:rPr>
          <w:sz w:val="20"/>
          <w:szCs w:val="20"/>
        </w:rPr>
      </w:pPr>
    </w:p>
    <w:sectPr w:rsidR="001E3E6B" w:rsidRPr="00217F1D" w:rsidSect="00DA34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A343D"/>
    <w:rsid w:val="000222B1"/>
    <w:rsid w:val="000411DC"/>
    <w:rsid w:val="00052F6E"/>
    <w:rsid w:val="00054922"/>
    <w:rsid w:val="000F6B0F"/>
    <w:rsid w:val="0010529E"/>
    <w:rsid w:val="00143CFF"/>
    <w:rsid w:val="001E3E6B"/>
    <w:rsid w:val="00217F1D"/>
    <w:rsid w:val="00230B31"/>
    <w:rsid w:val="0023501C"/>
    <w:rsid w:val="002566DF"/>
    <w:rsid w:val="002B58B2"/>
    <w:rsid w:val="00304314"/>
    <w:rsid w:val="00356384"/>
    <w:rsid w:val="00356516"/>
    <w:rsid w:val="003813CF"/>
    <w:rsid w:val="003C4A18"/>
    <w:rsid w:val="003F2587"/>
    <w:rsid w:val="004D36DC"/>
    <w:rsid w:val="004F4222"/>
    <w:rsid w:val="005222FA"/>
    <w:rsid w:val="00540A30"/>
    <w:rsid w:val="00656F4C"/>
    <w:rsid w:val="007E3D12"/>
    <w:rsid w:val="00803485"/>
    <w:rsid w:val="00854907"/>
    <w:rsid w:val="008A14DB"/>
    <w:rsid w:val="008D0EF7"/>
    <w:rsid w:val="009269BC"/>
    <w:rsid w:val="00930A79"/>
    <w:rsid w:val="009B0CA4"/>
    <w:rsid w:val="00A12E7B"/>
    <w:rsid w:val="00AC3960"/>
    <w:rsid w:val="00AE2996"/>
    <w:rsid w:val="00AE2DDB"/>
    <w:rsid w:val="00AE4950"/>
    <w:rsid w:val="00AE4D0C"/>
    <w:rsid w:val="00B11115"/>
    <w:rsid w:val="00B9288A"/>
    <w:rsid w:val="00BD1680"/>
    <w:rsid w:val="00BF1999"/>
    <w:rsid w:val="00CA663E"/>
    <w:rsid w:val="00CE3B62"/>
    <w:rsid w:val="00CE427C"/>
    <w:rsid w:val="00D75B93"/>
    <w:rsid w:val="00DA343D"/>
    <w:rsid w:val="00DA734C"/>
    <w:rsid w:val="00DF5491"/>
    <w:rsid w:val="00E94691"/>
    <w:rsid w:val="00EA0DF6"/>
    <w:rsid w:val="00ED1D50"/>
    <w:rsid w:val="00EF4AD5"/>
    <w:rsid w:val="00F12284"/>
    <w:rsid w:val="00F81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A9110-D09A-4484-8B36-7AC6F8ED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907"/>
  </w:style>
  <w:style w:type="paragraph" w:styleId="1">
    <w:name w:val="heading 1"/>
    <w:basedOn w:val="a"/>
    <w:next w:val="a"/>
    <w:link w:val="10"/>
    <w:qFormat/>
    <w:rsid w:val="00DA343D"/>
    <w:pPr>
      <w:keepNext/>
      <w:spacing w:after="0" w:line="360" w:lineRule="auto"/>
      <w:ind w:left="2160" w:hanging="1440"/>
      <w:jc w:val="right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rsid w:val="00DA343D"/>
    <w:pPr>
      <w:spacing w:after="0" w:line="360" w:lineRule="auto"/>
      <w:ind w:left="2160" w:hanging="144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A343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DA343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EEE8BE4858450DE78F307B8A3E42DA3DC91775B2245AD61FA105B6E348D7FBC2B55E7D9EAE2C472D50DFp8h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D300F-7963-4A0B-898A-C9E0F1BF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Budget_4</dc:creator>
  <cp:lastModifiedBy>Пользователь</cp:lastModifiedBy>
  <cp:revision>12</cp:revision>
  <cp:lastPrinted>2014-12-17T12:35:00Z</cp:lastPrinted>
  <dcterms:created xsi:type="dcterms:W3CDTF">2019-11-20T09:20:00Z</dcterms:created>
  <dcterms:modified xsi:type="dcterms:W3CDTF">2022-11-16T11:23:00Z</dcterms:modified>
</cp:coreProperties>
</file>