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42" w:rsidRPr="009A7FEB" w:rsidRDefault="00E35742" w:rsidP="00B77C3B">
      <w:pPr>
        <w:pStyle w:val="21"/>
        <w:ind w:right="0"/>
        <w:contextualSpacing/>
        <w:rPr>
          <w:sz w:val="10"/>
          <w:szCs w:val="10"/>
        </w:rPr>
      </w:pPr>
    </w:p>
    <w:p w:rsidR="00E35742" w:rsidRPr="009A7FEB" w:rsidRDefault="00E35742" w:rsidP="00B77C3B">
      <w:pPr>
        <w:pStyle w:val="210"/>
        <w:contextualSpacing/>
        <w:jc w:val="center"/>
        <w:rPr>
          <w:szCs w:val="28"/>
        </w:rPr>
      </w:pPr>
      <w:r w:rsidRPr="009A7FEB">
        <w:rPr>
          <w:szCs w:val="28"/>
        </w:rPr>
        <w:t>РОССИЙСКАЯ ФЕДЕРАЦИЯ</w:t>
      </w:r>
    </w:p>
    <w:p w:rsidR="00E35742" w:rsidRPr="009A7FEB" w:rsidRDefault="00E35742" w:rsidP="00B77C3B">
      <w:pPr>
        <w:pStyle w:val="210"/>
        <w:contextualSpacing/>
        <w:jc w:val="center"/>
        <w:rPr>
          <w:szCs w:val="28"/>
        </w:rPr>
      </w:pPr>
      <w:r w:rsidRPr="009A7FEB">
        <w:rPr>
          <w:szCs w:val="28"/>
        </w:rPr>
        <w:t>РОСТОВСКАЯ ОБЛАСТЬ</w:t>
      </w:r>
    </w:p>
    <w:p w:rsidR="00E35742" w:rsidRPr="009A7FEB" w:rsidRDefault="00E35742" w:rsidP="00B77C3B">
      <w:pPr>
        <w:pStyle w:val="210"/>
        <w:contextualSpacing/>
        <w:jc w:val="center"/>
        <w:rPr>
          <w:szCs w:val="28"/>
        </w:rPr>
      </w:pPr>
      <w:r w:rsidRPr="009A7FEB">
        <w:rPr>
          <w:szCs w:val="28"/>
        </w:rPr>
        <w:t>МУНИЦИПАЛЬНОЕ ОБРАЗОВАНИЕ «МИЛЛЕРОВСКОЕ ГОРОДСКОЕ ПОСЕЛЕНИЕ»</w:t>
      </w:r>
    </w:p>
    <w:p w:rsidR="00E35742" w:rsidRPr="009A7FEB" w:rsidRDefault="00E35742" w:rsidP="00B77C3B">
      <w:pPr>
        <w:pStyle w:val="210"/>
        <w:contextualSpacing/>
        <w:jc w:val="center"/>
        <w:rPr>
          <w:sz w:val="10"/>
          <w:szCs w:val="10"/>
        </w:rPr>
      </w:pPr>
      <w:r w:rsidRPr="009A7FEB">
        <w:rPr>
          <w:noProof/>
        </w:rPr>
        <w:drawing>
          <wp:inline distT="0" distB="0" distL="0" distR="0" wp14:anchorId="7BB2FED1" wp14:editId="1CE692BC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Pr="009A7FEB" w:rsidRDefault="00E35742" w:rsidP="00B77C3B">
      <w:pPr>
        <w:pStyle w:val="3"/>
        <w:contextualSpacing/>
        <w:rPr>
          <w:b w:val="0"/>
          <w:spacing w:val="0"/>
          <w:szCs w:val="44"/>
        </w:rPr>
      </w:pPr>
      <w:r w:rsidRPr="009A7FEB"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Pr="009A7FEB" w:rsidRDefault="00E35742" w:rsidP="00B77C3B">
      <w:pPr>
        <w:contextualSpacing/>
        <w:jc w:val="center"/>
        <w:rPr>
          <w:spacing w:val="20"/>
          <w:sz w:val="20"/>
        </w:rPr>
      </w:pPr>
    </w:p>
    <w:p w:rsidR="00E35742" w:rsidRPr="009A7FEB" w:rsidRDefault="00E35742" w:rsidP="00B77C3B">
      <w:pPr>
        <w:pStyle w:val="1"/>
        <w:spacing w:line="240" w:lineRule="auto"/>
        <w:contextualSpacing/>
        <w:rPr>
          <w:rFonts w:ascii="Times New Roman" w:hAnsi="Times New Roman"/>
          <w:b w:val="0"/>
          <w:spacing w:val="0"/>
          <w:sz w:val="36"/>
          <w:szCs w:val="36"/>
        </w:rPr>
      </w:pPr>
      <w:r w:rsidRPr="009A7FEB"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Pr="009A7FEB" w:rsidRDefault="00E35742" w:rsidP="00B77C3B">
      <w:pPr>
        <w:contextualSpacing/>
        <w:jc w:val="center"/>
        <w:rPr>
          <w:spacing w:val="38"/>
          <w:sz w:val="20"/>
        </w:rPr>
      </w:pPr>
    </w:p>
    <w:p w:rsidR="00E35742" w:rsidRPr="009A7FEB" w:rsidRDefault="00E35742" w:rsidP="00B77C3B">
      <w:pPr>
        <w:contextualSpacing/>
        <w:rPr>
          <w:szCs w:val="28"/>
        </w:rPr>
      </w:pPr>
      <w:r w:rsidRPr="009A7FEB">
        <w:rPr>
          <w:szCs w:val="28"/>
        </w:rPr>
        <w:t xml:space="preserve">от </w:t>
      </w:r>
      <w:r w:rsidR="008B7B88" w:rsidRPr="009A7FEB">
        <w:rPr>
          <w:szCs w:val="28"/>
        </w:rPr>
        <w:t xml:space="preserve">__________ </w:t>
      </w:r>
      <w:r w:rsidR="003D060A" w:rsidRPr="009A7FEB">
        <w:rPr>
          <w:szCs w:val="28"/>
        </w:rPr>
        <w:t>202</w:t>
      </w:r>
      <w:r w:rsidR="00547592">
        <w:rPr>
          <w:szCs w:val="28"/>
        </w:rPr>
        <w:t>2</w:t>
      </w:r>
      <w:r w:rsidR="008B7B88" w:rsidRPr="009A7FEB">
        <w:rPr>
          <w:szCs w:val="28"/>
        </w:rPr>
        <w:t xml:space="preserve">г.                   </w:t>
      </w:r>
      <w:r w:rsidR="008427EA" w:rsidRPr="009A7FEB">
        <w:rPr>
          <w:szCs w:val="28"/>
        </w:rPr>
        <w:t xml:space="preserve"> </w:t>
      </w:r>
      <w:r w:rsidRPr="009A7FEB">
        <w:rPr>
          <w:szCs w:val="28"/>
        </w:rPr>
        <w:t>№</w:t>
      </w:r>
      <w:r w:rsidR="003D060A" w:rsidRPr="009A7FEB">
        <w:rPr>
          <w:szCs w:val="28"/>
        </w:rPr>
        <w:t xml:space="preserve"> </w:t>
      </w:r>
      <w:r w:rsidR="008B7B88" w:rsidRPr="009A7FEB">
        <w:rPr>
          <w:szCs w:val="28"/>
        </w:rPr>
        <w:t>_____</w:t>
      </w:r>
    </w:p>
    <w:p w:rsidR="00E35742" w:rsidRPr="009A7FEB" w:rsidRDefault="00E35742" w:rsidP="00B77C3B">
      <w:pPr>
        <w:contextualSpacing/>
        <w:jc w:val="center"/>
        <w:rPr>
          <w:sz w:val="16"/>
          <w:szCs w:val="16"/>
        </w:rPr>
      </w:pPr>
    </w:p>
    <w:p w:rsidR="00E35742" w:rsidRDefault="0092151F" w:rsidP="0092151F">
      <w:pPr>
        <w:tabs>
          <w:tab w:val="left" w:pos="3828"/>
        </w:tabs>
        <w:ind w:left="3540"/>
        <w:contextualSpacing/>
        <w:rPr>
          <w:szCs w:val="28"/>
        </w:rPr>
      </w:pPr>
      <w:r w:rsidRPr="009A7FEB">
        <w:rPr>
          <w:szCs w:val="28"/>
        </w:rPr>
        <w:t xml:space="preserve">     </w:t>
      </w:r>
      <w:r w:rsidR="004051F4" w:rsidRPr="009A7FEB">
        <w:rPr>
          <w:szCs w:val="28"/>
        </w:rPr>
        <w:t xml:space="preserve"> </w:t>
      </w:r>
      <w:r w:rsidR="00E35742" w:rsidRPr="009A7FEB">
        <w:rPr>
          <w:szCs w:val="28"/>
        </w:rPr>
        <w:t>г. Миллерово</w:t>
      </w:r>
    </w:p>
    <w:p w:rsidR="00131EC3" w:rsidRPr="009A7FEB" w:rsidRDefault="00131EC3" w:rsidP="0092151F">
      <w:pPr>
        <w:tabs>
          <w:tab w:val="left" w:pos="3828"/>
        </w:tabs>
        <w:ind w:left="3540"/>
        <w:contextualSpacing/>
        <w:rPr>
          <w:szCs w:val="28"/>
        </w:rPr>
      </w:pPr>
    </w:p>
    <w:p w:rsidR="00E35742" w:rsidRPr="009A7FEB" w:rsidRDefault="00E35742" w:rsidP="00B77C3B">
      <w:pPr>
        <w:contextualSpacing/>
        <w:jc w:val="both"/>
        <w:rPr>
          <w:sz w:val="14"/>
          <w:szCs w:val="1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5"/>
      </w:tblGrid>
      <w:tr w:rsidR="004051F4" w:rsidRPr="009A7FEB" w:rsidTr="00A040D7">
        <w:trPr>
          <w:trHeight w:val="217"/>
        </w:trPr>
        <w:tc>
          <w:tcPr>
            <w:tcW w:w="5815" w:type="dxa"/>
          </w:tcPr>
          <w:p w:rsidR="00131EC3" w:rsidRPr="00131EC3" w:rsidRDefault="00B26338" w:rsidP="00131EC3">
            <w:pPr>
              <w:spacing w:line="340" w:lineRule="exact"/>
              <w:contextualSpacing/>
              <w:rPr>
                <w:color w:val="000000"/>
                <w:szCs w:val="28"/>
              </w:rPr>
            </w:pPr>
            <w:r w:rsidRPr="00131EC3">
              <w:rPr>
                <w:bCs/>
                <w:szCs w:val="28"/>
              </w:rPr>
              <w:t xml:space="preserve">Об утверждении </w:t>
            </w:r>
            <w:bookmarkStart w:id="0" w:name="_Hlk87436565"/>
            <w:bookmarkStart w:id="1" w:name="_Hlk87436822"/>
            <w:r w:rsidRPr="00131EC3">
              <w:rPr>
                <w:bCs/>
                <w:szCs w:val="28"/>
              </w:rPr>
              <w:t xml:space="preserve">формы проверочного </w:t>
            </w:r>
            <w:r w:rsidR="00131EC3">
              <w:rPr>
                <w:bCs/>
                <w:szCs w:val="28"/>
              </w:rPr>
              <w:t xml:space="preserve">                </w:t>
            </w:r>
            <w:r w:rsidRPr="00131EC3">
              <w:rPr>
                <w:bCs/>
                <w:szCs w:val="28"/>
              </w:rPr>
              <w:t xml:space="preserve">листа (списка контрольных вопросов), применяемого при осуществлении </w:t>
            </w:r>
            <w:bookmarkEnd w:id="0"/>
            <w:bookmarkEnd w:id="1"/>
            <w:r w:rsidR="00131EC3" w:rsidRPr="00131EC3">
              <w:rPr>
                <w:bCs/>
                <w:szCs w:val="28"/>
              </w:rPr>
              <w:t xml:space="preserve">муниципального </w:t>
            </w:r>
            <w:r w:rsidR="00390609">
              <w:rPr>
                <w:color w:val="000000"/>
                <w:szCs w:val="28"/>
              </w:rPr>
              <w:t>земельного</w:t>
            </w:r>
            <w:r w:rsidR="00131EC3" w:rsidRPr="00131EC3">
              <w:rPr>
                <w:color w:val="000000"/>
                <w:szCs w:val="28"/>
              </w:rPr>
              <w:t xml:space="preserve"> контроля </w:t>
            </w:r>
            <w:proofErr w:type="gramStart"/>
            <w:r w:rsidR="00131EC3" w:rsidRPr="00131EC3">
              <w:rPr>
                <w:color w:val="000000"/>
                <w:szCs w:val="28"/>
              </w:rPr>
              <w:t>в</w:t>
            </w:r>
            <w:proofErr w:type="gramEnd"/>
          </w:p>
          <w:p w:rsidR="00131EC3" w:rsidRPr="00131EC3" w:rsidRDefault="00131EC3" w:rsidP="00131EC3">
            <w:pPr>
              <w:spacing w:line="340" w:lineRule="exact"/>
              <w:contextualSpacing/>
              <w:rPr>
                <w:szCs w:val="28"/>
              </w:rPr>
            </w:pPr>
            <w:proofErr w:type="gramStart"/>
            <w:r w:rsidRPr="00131EC3">
              <w:rPr>
                <w:color w:val="000000"/>
                <w:szCs w:val="28"/>
              </w:rPr>
              <w:t>границах</w:t>
            </w:r>
            <w:proofErr w:type="gramEnd"/>
            <w:r w:rsidRPr="00131EC3">
              <w:rPr>
                <w:color w:val="000000"/>
                <w:szCs w:val="28"/>
              </w:rPr>
              <w:t xml:space="preserve"> </w:t>
            </w:r>
            <w:r w:rsidRPr="00131EC3">
              <w:rPr>
                <w:szCs w:val="28"/>
              </w:rPr>
              <w:t>муниципального образования</w:t>
            </w:r>
          </w:p>
          <w:p w:rsidR="00574E10" w:rsidRPr="00131EC3" w:rsidRDefault="00131EC3" w:rsidP="00131EC3">
            <w:pPr>
              <w:spacing w:line="340" w:lineRule="exact"/>
              <w:contextualSpacing/>
              <w:rPr>
                <w:szCs w:val="28"/>
              </w:rPr>
            </w:pPr>
            <w:r w:rsidRPr="00131EC3">
              <w:rPr>
                <w:szCs w:val="28"/>
              </w:rPr>
              <w:t>«Миллеровское городское поселение»</w:t>
            </w:r>
          </w:p>
          <w:p w:rsidR="004051F4" w:rsidRPr="009A7FEB" w:rsidRDefault="004051F4" w:rsidP="00131EC3">
            <w:pPr>
              <w:spacing w:line="340" w:lineRule="exact"/>
              <w:contextualSpacing/>
              <w:jc w:val="both"/>
            </w:pPr>
          </w:p>
        </w:tc>
      </w:tr>
    </w:tbl>
    <w:p w:rsidR="00B45FD7" w:rsidRPr="009A7FEB" w:rsidRDefault="00B45FD7" w:rsidP="00131EC3">
      <w:pPr>
        <w:pStyle w:val="a8"/>
        <w:spacing w:after="0" w:line="340" w:lineRule="exact"/>
        <w:contextualSpacing/>
        <w:rPr>
          <w:sz w:val="10"/>
          <w:szCs w:val="10"/>
        </w:rPr>
      </w:pPr>
    </w:p>
    <w:p w:rsidR="00B45FD7" w:rsidRPr="009A7FEB" w:rsidRDefault="00B45FD7" w:rsidP="00131EC3">
      <w:pPr>
        <w:pStyle w:val="a8"/>
        <w:spacing w:after="0" w:line="340" w:lineRule="exact"/>
        <w:contextualSpacing/>
        <w:jc w:val="both"/>
      </w:pPr>
      <w:r w:rsidRPr="009A7FEB">
        <w:t xml:space="preserve">      </w:t>
      </w:r>
      <w:proofErr w:type="gramStart"/>
      <w:r w:rsidR="00574E10" w:rsidRPr="009A7FEB">
        <w:rPr>
          <w:szCs w:val="28"/>
        </w:rPr>
        <w:t>В соответствии с частью 3 статьи 21,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="00574E10" w:rsidRPr="009A7FEB">
        <w:rPr>
          <w:szCs w:val="28"/>
          <w:shd w:val="clear" w:color="auto" w:fill="FFFFFF"/>
        </w:rPr>
        <w:t xml:space="preserve"> постановлением Правительства Российской Федерации от 27.10.2021 № 1844</w:t>
      </w:r>
      <w:bookmarkStart w:id="2" w:name="_Hlk87860463"/>
      <w:r w:rsidR="00DE70A9">
        <w:rPr>
          <w:szCs w:val="28"/>
          <w:shd w:val="clear" w:color="auto" w:fill="FFFFFF"/>
        </w:rPr>
        <w:t xml:space="preserve"> </w:t>
      </w:r>
      <w:r w:rsidR="00574E10" w:rsidRPr="009A7FEB">
        <w:rPr>
          <w:szCs w:val="28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2"/>
      <w:r w:rsidR="00574E10" w:rsidRPr="009A7FEB">
        <w:rPr>
          <w:szCs w:val="28"/>
          <w:shd w:val="clear" w:color="auto" w:fill="FFFFFF"/>
        </w:rPr>
        <w:t>,</w:t>
      </w:r>
      <w:r w:rsidR="00574E10" w:rsidRPr="009A7FEB">
        <w:rPr>
          <w:szCs w:val="28"/>
        </w:rPr>
        <w:t xml:space="preserve"> </w:t>
      </w:r>
      <w:r w:rsidR="00574E10" w:rsidRPr="00DE70A9">
        <w:rPr>
          <w:spacing w:val="-10"/>
          <w:szCs w:val="28"/>
        </w:rPr>
        <w:t xml:space="preserve">Федеральным </w:t>
      </w:r>
      <w:hyperlink r:id="rId10" w:history="1">
        <w:r w:rsidR="00574E10" w:rsidRPr="00DE70A9">
          <w:rPr>
            <w:rStyle w:val="af5"/>
            <w:color w:val="auto"/>
            <w:spacing w:val="-10"/>
            <w:szCs w:val="28"/>
            <w:u w:val="none"/>
          </w:rPr>
          <w:t>законом</w:t>
        </w:r>
      </w:hyperlink>
      <w:r w:rsidR="00574E10" w:rsidRPr="009A7FEB">
        <w:rPr>
          <w:spacing w:val="-10"/>
          <w:szCs w:val="28"/>
        </w:rPr>
        <w:t xml:space="preserve"> от 06.10.2003</w:t>
      </w:r>
      <w:proofErr w:type="gramEnd"/>
      <w:r w:rsidR="00574E10" w:rsidRPr="009A7FEB">
        <w:rPr>
          <w:spacing w:val="-10"/>
          <w:szCs w:val="28"/>
        </w:rPr>
        <w:t xml:space="preserve"> № 131-ФЗ «Об общих принципах организации местного самоуправления в Российской Федерации</w:t>
      </w:r>
      <w:r w:rsidR="00131EC3">
        <w:rPr>
          <w:spacing w:val="-10"/>
          <w:szCs w:val="28"/>
        </w:rPr>
        <w:t>,</w:t>
      </w:r>
      <w:r w:rsidR="00131EC3" w:rsidRPr="00131EC3">
        <w:rPr>
          <w:szCs w:val="28"/>
        </w:rPr>
        <w:t xml:space="preserve"> </w:t>
      </w:r>
      <w:r w:rsidR="00390609" w:rsidRPr="003C31FC">
        <w:rPr>
          <w:szCs w:val="28"/>
        </w:rPr>
        <w:t>решением Собрания депутатов Миллеровского городского поселения от 18.02.2022г. № 45 «Об утверждении Положения о м</w:t>
      </w:r>
      <w:r w:rsidR="00390609">
        <w:rPr>
          <w:szCs w:val="28"/>
        </w:rPr>
        <w:t xml:space="preserve">униципальном земельном контроле </w:t>
      </w:r>
      <w:r w:rsidR="00390609" w:rsidRPr="003C31FC">
        <w:rPr>
          <w:szCs w:val="28"/>
        </w:rPr>
        <w:t>в границах муниципального образования «Миллеровское городское поселение»,</w:t>
      </w:r>
      <w:r w:rsidR="00574E10" w:rsidRPr="009A7FEB">
        <w:rPr>
          <w:szCs w:val="28"/>
        </w:rPr>
        <w:t xml:space="preserve"> Уставом муниципального образования «Миллеровское городское поселение»</w:t>
      </w:r>
      <w:r w:rsidR="00DE70A9">
        <w:rPr>
          <w:szCs w:val="28"/>
        </w:rPr>
        <w:t>,</w:t>
      </w:r>
      <w:bookmarkStart w:id="3" w:name="_GoBack"/>
      <w:bookmarkEnd w:id="3"/>
      <w:r w:rsidR="00A040D7" w:rsidRPr="009A7FEB">
        <w:rPr>
          <w:szCs w:val="28"/>
        </w:rPr>
        <w:t xml:space="preserve"> </w:t>
      </w:r>
      <w:r w:rsidR="00667292" w:rsidRPr="009A7FEB">
        <w:rPr>
          <w:szCs w:val="28"/>
        </w:rPr>
        <w:t>Администрация Миллеровского городского поселения</w:t>
      </w:r>
    </w:p>
    <w:p w:rsidR="004051F4" w:rsidRPr="009A7FEB" w:rsidRDefault="004051F4" w:rsidP="00131EC3">
      <w:pPr>
        <w:pStyle w:val="a3"/>
        <w:spacing w:line="340" w:lineRule="exact"/>
        <w:ind w:firstLine="0"/>
        <w:contextualSpacing/>
        <w:rPr>
          <w:sz w:val="16"/>
          <w:szCs w:val="16"/>
        </w:rPr>
      </w:pPr>
    </w:p>
    <w:p w:rsidR="00E35742" w:rsidRPr="009A7FEB" w:rsidRDefault="00E35742" w:rsidP="00131EC3">
      <w:pPr>
        <w:pStyle w:val="a3"/>
        <w:spacing w:line="340" w:lineRule="exact"/>
        <w:ind w:firstLine="0"/>
        <w:contextualSpacing/>
        <w:jc w:val="center"/>
      </w:pPr>
      <w:r w:rsidRPr="009A7FEB">
        <w:t>ПОСТАНОВЛЯЕТ:</w:t>
      </w:r>
    </w:p>
    <w:p w:rsidR="00E35742" w:rsidRPr="009A7FEB" w:rsidRDefault="00E35742" w:rsidP="00131EC3">
      <w:pPr>
        <w:pStyle w:val="a3"/>
        <w:spacing w:line="340" w:lineRule="exact"/>
        <w:ind w:firstLine="0"/>
        <w:contextualSpacing/>
        <w:rPr>
          <w:sz w:val="16"/>
          <w:szCs w:val="16"/>
        </w:rPr>
      </w:pPr>
    </w:p>
    <w:p w:rsidR="00574E10" w:rsidRPr="00131EC3" w:rsidRDefault="00574E10" w:rsidP="00131EC3">
      <w:pPr>
        <w:pStyle w:val="af6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</w:rPr>
      </w:pPr>
      <w:r w:rsidRPr="00131EC3">
        <w:rPr>
          <w:sz w:val="28"/>
          <w:szCs w:val="28"/>
        </w:rPr>
        <w:t xml:space="preserve">Утвердить </w:t>
      </w:r>
      <w:bookmarkStart w:id="4" w:name="_Hlk82421551"/>
      <w:r w:rsidRPr="00131EC3">
        <w:rPr>
          <w:sz w:val="28"/>
          <w:szCs w:val="28"/>
        </w:rPr>
        <w:t xml:space="preserve">форму проверочного листа (список контрольных вопросов), применяемого при осуществлении </w:t>
      </w:r>
      <w:bookmarkEnd w:id="4"/>
      <w:r w:rsidR="00131EC3" w:rsidRPr="00131EC3">
        <w:rPr>
          <w:bCs/>
          <w:sz w:val="28"/>
          <w:szCs w:val="28"/>
        </w:rPr>
        <w:t xml:space="preserve">муниципального </w:t>
      </w:r>
      <w:r w:rsidR="00390609">
        <w:rPr>
          <w:color w:val="000000"/>
          <w:sz w:val="28"/>
          <w:szCs w:val="28"/>
        </w:rPr>
        <w:t xml:space="preserve">земельного </w:t>
      </w:r>
      <w:r w:rsidR="00131EC3" w:rsidRPr="00131EC3">
        <w:rPr>
          <w:color w:val="000000"/>
          <w:sz w:val="28"/>
          <w:szCs w:val="28"/>
        </w:rPr>
        <w:t xml:space="preserve">контроля в границах </w:t>
      </w:r>
      <w:r w:rsidR="00131EC3" w:rsidRPr="00131EC3">
        <w:rPr>
          <w:sz w:val="28"/>
          <w:szCs w:val="28"/>
        </w:rPr>
        <w:t>муниципального образования «Миллеровское городское поселение»</w:t>
      </w:r>
      <w:r w:rsidRPr="00131EC3">
        <w:rPr>
          <w:sz w:val="28"/>
          <w:szCs w:val="28"/>
        </w:rPr>
        <w:t>,</w:t>
      </w:r>
      <w:r w:rsidRPr="00131EC3">
        <w:rPr>
          <w:i/>
          <w:iCs/>
          <w:sz w:val="28"/>
          <w:szCs w:val="28"/>
        </w:rPr>
        <w:t xml:space="preserve"> </w:t>
      </w:r>
      <w:r w:rsidRPr="00131EC3">
        <w:rPr>
          <w:sz w:val="28"/>
          <w:szCs w:val="28"/>
        </w:rPr>
        <w:t>согласно приложению к настоящему постановлению.</w:t>
      </w:r>
    </w:p>
    <w:p w:rsidR="00574E10" w:rsidRPr="009A7FEB" w:rsidRDefault="00574E10" w:rsidP="00547592">
      <w:pPr>
        <w:pStyle w:val="af6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lastRenderedPageBreak/>
        <w:t xml:space="preserve">Опубликовать настоящее постановление и </w:t>
      </w:r>
      <w:proofErr w:type="gramStart"/>
      <w:r w:rsidRPr="009A7FEB">
        <w:rPr>
          <w:sz w:val="28"/>
          <w:szCs w:val="28"/>
        </w:rPr>
        <w:t>разместить его</w:t>
      </w:r>
      <w:proofErr w:type="gramEnd"/>
      <w:r w:rsidRPr="009A7FEB">
        <w:rPr>
          <w:sz w:val="28"/>
          <w:szCs w:val="28"/>
        </w:rPr>
        <w:t xml:space="preserve"> на официальном сайте Администрации Миллеровского городского поселения.</w:t>
      </w:r>
    </w:p>
    <w:p w:rsidR="00E35742" w:rsidRPr="009A7FEB" w:rsidRDefault="00FC7878" w:rsidP="00131EC3">
      <w:pPr>
        <w:spacing w:line="340" w:lineRule="exact"/>
        <w:ind w:firstLine="567"/>
        <w:contextualSpacing/>
        <w:jc w:val="both"/>
        <w:rPr>
          <w:szCs w:val="28"/>
        </w:rPr>
      </w:pPr>
      <w:r w:rsidRPr="009A7FEB">
        <w:t xml:space="preserve">  </w:t>
      </w:r>
      <w:r w:rsidR="00A040D7" w:rsidRPr="009A7FEB">
        <w:t>3</w:t>
      </w:r>
      <w:r w:rsidR="00B45FD7" w:rsidRPr="009A7FEB">
        <w:t xml:space="preserve">. Контроль за </w:t>
      </w:r>
      <w:r w:rsidRPr="009A7FEB">
        <w:t>исполнением</w:t>
      </w:r>
      <w:r w:rsidR="00B45FD7" w:rsidRPr="009A7FEB">
        <w:t xml:space="preserve"> данного постановления оставляю за собой.</w:t>
      </w:r>
    </w:p>
    <w:p w:rsidR="00DE5F8C" w:rsidRPr="009A7FEB" w:rsidRDefault="00DE5F8C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E5F8C" w:rsidRPr="009A7FEB" w:rsidRDefault="00DE5F8C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A41FAE" w:rsidRPr="009A7FEB" w:rsidRDefault="00E35742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Глава Администрации </w:t>
      </w:r>
    </w:p>
    <w:p w:rsidR="00E35742" w:rsidRPr="009A7FEB" w:rsidRDefault="00E35742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Миллеровского </w:t>
      </w:r>
    </w:p>
    <w:p w:rsidR="006D22F1" w:rsidRPr="009A7FEB" w:rsidRDefault="00E35742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городского поселения               </w:t>
      </w:r>
      <w:r w:rsidRPr="009A7FEB">
        <w:rPr>
          <w:rFonts w:ascii="Times New Roman" w:hAnsi="Times New Roman" w:cs="Times New Roman"/>
          <w:szCs w:val="28"/>
        </w:rPr>
        <w:tab/>
      </w:r>
      <w:r w:rsidRPr="009A7FEB">
        <w:rPr>
          <w:rFonts w:ascii="Times New Roman" w:hAnsi="Times New Roman" w:cs="Times New Roman"/>
          <w:szCs w:val="28"/>
        </w:rPr>
        <w:tab/>
      </w:r>
      <w:r w:rsidR="00A41FAE" w:rsidRPr="009A7FEB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92151F" w:rsidRPr="009A7FEB">
        <w:rPr>
          <w:rFonts w:ascii="Times New Roman" w:hAnsi="Times New Roman" w:cs="Times New Roman"/>
          <w:szCs w:val="28"/>
        </w:rPr>
        <w:t xml:space="preserve">        </w:t>
      </w:r>
      <w:r w:rsidR="00A41FAE" w:rsidRPr="009A7FEB">
        <w:rPr>
          <w:rFonts w:ascii="Times New Roman" w:hAnsi="Times New Roman" w:cs="Times New Roman"/>
          <w:szCs w:val="28"/>
        </w:rPr>
        <w:t>В.В. Зинченко</w:t>
      </w:r>
    </w:p>
    <w:p w:rsidR="00DE5F8C" w:rsidRPr="009A7FEB" w:rsidRDefault="00DE5F8C" w:rsidP="00131EC3">
      <w:pPr>
        <w:pStyle w:val="ConsNormal"/>
        <w:widowControl/>
        <w:tabs>
          <w:tab w:val="left" w:pos="4320"/>
          <w:tab w:val="center" w:pos="4875"/>
        </w:tabs>
        <w:spacing w:line="340" w:lineRule="exact"/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1134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D92008" w:rsidRDefault="00D92008" w:rsidP="00B77C3B">
      <w:pPr>
        <w:widowControl w:val="0"/>
        <w:ind w:left="6237"/>
        <w:contextualSpacing/>
        <w:jc w:val="center"/>
        <w:rPr>
          <w:szCs w:val="28"/>
        </w:rPr>
      </w:pPr>
    </w:p>
    <w:p w:rsidR="00D92008" w:rsidRPr="009A7FEB" w:rsidRDefault="00D92008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9A7FEB" w:rsidRPr="009A7FEB" w:rsidTr="00B77C3B">
        <w:tc>
          <w:tcPr>
            <w:tcW w:w="5670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3793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Приложение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к постановлению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Администрации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Миллеровского городского поселения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от  _________2022 № _____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</w:tr>
    </w:tbl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547592" w:rsidRDefault="00B77C3B" w:rsidP="00B77C3B">
      <w:pPr>
        <w:contextualSpacing/>
        <w:jc w:val="center"/>
        <w:rPr>
          <w:bCs/>
          <w:szCs w:val="28"/>
        </w:rPr>
      </w:pPr>
      <w:r w:rsidRPr="00547592">
        <w:rPr>
          <w:bCs/>
          <w:szCs w:val="28"/>
        </w:rPr>
        <w:t>ФОРМА</w:t>
      </w:r>
    </w:p>
    <w:p w:rsidR="00131EC3" w:rsidRPr="00547592" w:rsidRDefault="00B77C3B" w:rsidP="00131EC3">
      <w:pPr>
        <w:contextualSpacing/>
        <w:jc w:val="center"/>
        <w:rPr>
          <w:color w:val="000000"/>
          <w:szCs w:val="28"/>
        </w:rPr>
      </w:pPr>
      <w:r w:rsidRPr="00547592">
        <w:rPr>
          <w:bCs/>
          <w:szCs w:val="28"/>
        </w:rPr>
        <w:t xml:space="preserve">проверочного листа (списка контрольных вопросов), применяемого </w:t>
      </w:r>
      <w:r w:rsidR="00131EC3" w:rsidRPr="00547592">
        <w:rPr>
          <w:bCs/>
          <w:szCs w:val="28"/>
        </w:rPr>
        <w:t xml:space="preserve">                       </w:t>
      </w:r>
      <w:r w:rsidRPr="00547592">
        <w:rPr>
          <w:bCs/>
          <w:szCs w:val="28"/>
        </w:rPr>
        <w:t xml:space="preserve">при осуществлении </w:t>
      </w:r>
      <w:r w:rsidR="00131EC3" w:rsidRPr="00547592">
        <w:rPr>
          <w:bCs/>
          <w:szCs w:val="28"/>
        </w:rPr>
        <w:t xml:space="preserve">муниципального </w:t>
      </w:r>
      <w:r w:rsidR="00390609" w:rsidRPr="00547592">
        <w:rPr>
          <w:color w:val="000000"/>
          <w:szCs w:val="28"/>
        </w:rPr>
        <w:t>земельного</w:t>
      </w:r>
      <w:r w:rsidR="00131EC3" w:rsidRPr="00547592">
        <w:rPr>
          <w:color w:val="000000"/>
          <w:szCs w:val="28"/>
        </w:rPr>
        <w:t xml:space="preserve"> контроля в границах</w:t>
      </w:r>
    </w:p>
    <w:p w:rsidR="00B77C3B" w:rsidRPr="009A7FEB" w:rsidRDefault="00131EC3" w:rsidP="00131EC3">
      <w:pPr>
        <w:contextualSpacing/>
        <w:jc w:val="center"/>
        <w:rPr>
          <w:b/>
          <w:szCs w:val="28"/>
        </w:rPr>
      </w:pPr>
      <w:r w:rsidRPr="00547592">
        <w:rPr>
          <w:szCs w:val="28"/>
        </w:rPr>
        <w:t>муниципального образования «Миллеровское городское поселение»</w:t>
      </w:r>
      <w:r w:rsidR="00B77C3B" w:rsidRPr="00547592">
        <w:rPr>
          <w:bCs/>
          <w:szCs w:val="28"/>
        </w:rPr>
        <w:br/>
      </w:r>
    </w:p>
    <w:tbl>
      <w:tblPr>
        <w:tblStyle w:val="a5"/>
        <w:tblW w:w="0" w:type="auto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A7FEB" w:rsidRPr="009A7FEB" w:rsidTr="00131EC3">
        <w:trPr>
          <w:trHeight w:val="2347"/>
        </w:trPr>
        <w:tc>
          <w:tcPr>
            <w:tcW w:w="4678" w:type="dxa"/>
          </w:tcPr>
          <w:p w:rsidR="00B77C3B" w:rsidRPr="009A7FEB" w:rsidRDefault="00B77C3B" w:rsidP="00F83603">
            <w:pPr>
              <w:shd w:val="clear" w:color="auto" w:fill="FFFFFF"/>
              <w:contextualSpacing/>
              <w:jc w:val="both"/>
            </w:pPr>
            <w:r w:rsidRPr="009A7FEB">
              <w:rPr>
                <w:rFonts w:ascii="YS Text" w:hAnsi="YS Text"/>
                <w:sz w:val="23"/>
                <w:szCs w:val="23"/>
              </w:rPr>
              <w:t xml:space="preserve">QR-код,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               28 апреля 2015 г. </w:t>
            </w:r>
            <w:r w:rsidR="00F83603">
              <w:rPr>
                <w:rFonts w:ascii="YS Text" w:hAnsi="YS Text"/>
                <w:sz w:val="23"/>
                <w:szCs w:val="23"/>
              </w:rPr>
              <w:t>№</w:t>
            </w:r>
            <w:r w:rsidRPr="009A7FEB">
              <w:rPr>
                <w:rFonts w:ascii="YS Text" w:hAnsi="YS Text"/>
                <w:sz w:val="23"/>
                <w:szCs w:val="23"/>
              </w:rPr>
              <w:t xml:space="preserve"> 415»</w:t>
            </w:r>
          </w:p>
        </w:tc>
      </w:tr>
    </w:tbl>
    <w:p w:rsidR="00B77C3B" w:rsidRPr="009A7FEB" w:rsidRDefault="00B77C3B" w:rsidP="00B77C3B">
      <w:pPr>
        <w:shd w:val="clear" w:color="auto" w:fill="FFFFFF"/>
        <w:contextualSpacing/>
        <w:jc w:val="right"/>
      </w:pPr>
    </w:p>
    <w:p w:rsidR="00B77C3B" w:rsidRPr="009A7FEB" w:rsidRDefault="00B77C3B" w:rsidP="00B77C3B">
      <w:pPr>
        <w:contextualSpacing/>
        <w:jc w:val="center"/>
        <w:rPr>
          <w:szCs w:val="28"/>
        </w:rPr>
      </w:pP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«__»________ 20__ г.</w:t>
      </w:r>
    </w:p>
    <w:p w:rsidR="00B77C3B" w:rsidRPr="009A7FEB" w:rsidRDefault="00B77C3B" w:rsidP="00B77C3B">
      <w:pPr>
        <w:autoSpaceDE w:val="0"/>
        <w:contextualSpacing/>
        <w:jc w:val="right"/>
      </w:pPr>
      <w:proofErr w:type="gramStart"/>
      <w:r w:rsidRPr="009A7FEB">
        <w:rPr>
          <w:rFonts w:eastAsia="Courier New"/>
          <w:szCs w:val="28"/>
        </w:rPr>
        <w:t>(</w:t>
      </w:r>
      <w:r w:rsidRPr="009A7FEB">
        <w:rPr>
          <w:rFonts w:eastAsia="Courier New"/>
          <w:i/>
          <w:iCs/>
        </w:rPr>
        <w:t>указывается дата заполнения</w:t>
      </w:r>
      <w:proofErr w:type="gramEnd"/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i/>
          <w:iCs/>
        </w:rPr>
        <w:t xml:space="preserve">       </w:t>
      </w:r>
      <w:r w:rsidRPr="009A7FEB">
        <w:rPr>
          <w:rFonts w:eastAsia="Courier New"/>
          <w:i/>
          <w:iCs/>
        </w:rPr>
        <w:t>проверочного листа)</w:t>
      </w:r>
    </w:p>
    <w:p w:rsidR="00B77C3B" w:rsidRPr="009A7FEB" w:rsidRDefault="00B77C3B" w:rsidP="00B77C3B">
      <w:pPr>
        <w:contextualSpacing/>
        <w:jc w:val="right"/>
        <w:rPr>
          <w:szCs w:val="28"/>
        </w:rPr>
      </w:pP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1. Вид    контроля,    включенный    в    единый    реестр     видов    контроля: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1EC3">
        <w:rPr>
          <w:szCs w:val="28"/>
        </w:rPr>
        <w:t>________________</w:t>
      </w:r>
      <w:r w:rsidRPr="009A7FEB">
        <w:rPr>
          <w:szCs w:val="28"/>
        </w:rPr>
        <w:t>_______</w:t>
      </w:r>
    </w:p>
    <w:p w:rsidR="00131EC3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2.  Наименование    контрольного    органа и    реквизиты    нормативного правового акта об утверждении формы проверочного листа:</w:t>
      </w:r>
      <w:r w:rsidR="00131EC3">
        <w:rPr>
          <w:szCs w:val="28"/>
        </w:rPr>
        <w:t xml:space="preserve"> 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 xml:space="preserve"> 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3. Вид контрольного мероприятия: ____________</w:t>
      </w:r>
      <w:r w:rsidRPr="009A7FEB">
        <w:rPr>
          <w:szCs w:val="28"/>
        </w:rPr>
        <w:t>__</w:t>
      </w:r>
      <w:r w:rsidR="00B77C3B" w:rsidRPr="009A7FEB">
        <w:rPr>
          <w:szCs w:val="28"/>
        </w:rPr>
        <w:t>____</w:t>
      </w:r>
      <w:r w:rsidRPr="009A7FEB">
        <w:rPr>
          <w:szCs w:val="28"/>
        </w:rPr>
        <w:t>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4. Объект муниципального контроля, в отношении которого проводится контрольное мероприятие: 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_______________________________________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 xml:space="preserve">5. </w:t>
      </w:r>
      <w:proofErr w:type="gramStart"/>
      <w:r w:rsidR="00B77C3B" w:rsidRPr="009A7FEB">
        <w:rPr>
          <w:szCs w:val="28"/>
        </w:rPr>
        <w:t>Фамилия, имя и отчество (при наличии) гражданина или индивидуального</w:t>
      </w:r>
      <w:r w:rsidRPr="009A7FEB">
        <w:rPr>
          <w:szCs w:val="28"/>
        </w:rPr>
        <w:t xml:space="preserve"> </w:t>
      </w:r>
      <w:r w:rsidR="00B77C3B" w:rsidRPr="009A7FEB">
        <w:rPr>
          <w:szCs w:val="28"/>
        </w:rPr>
        <w:t xml:space="preserve">предпринимателя, его идентификационный номер налогоплательщика и (или) основной государственный регистрационный номер </w:t>
      </w:r>
      <w:r w:rsidR="00B77C3B" w:rsidRPr="009A7FEB">
        <w:rPr>
          <w:szCs w:val="28"/>
        </w:rPr>
        <w:lastRenderedPageBreak/>
        <w:t>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________________________</w:t>
      </w:r>
      <w:r w:rsidRPr="009A7FEB">
        <w:rPr>
          <w:szCs w:val="28"/>
        </w:rPr>
        <w:t>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6. Место (места) проведения контрольного мероприятия с заполнением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проверочного листа: 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  <w:r w:rsidR="006072D0" w:rsidRPr="009A7FEB">
        <w:rPr>
          <w:szCs w:val="28"/>
        </w:rPr>
        <w:t>_</w:t>
      </w:r>
      <w:r w:rsidR="00B77C3B" w:rsidRPr="009A7FEB">
        <w:rPr>
          <w:szCs w:val="28"/>
        </w:rPr>
        <w:t>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</w:t>
      </w:r>
      <w:r w:rsidR="006072D0" w:rsidRPr="009A7FEB">
        <w:rPr>
          <w:szCs w:val="28"/>
        </w:rPr>
        <w:t>_________</w:t>
      </w:r>
      <w:r w:rsidRPr="009A7FEB">
        <w:rPr>
          <w:szCs w:val="28"/>
        </w:rPr>
        <w:t>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8. Учётный номер контрольного мероприятия: ____________</w:t>
      </w:r>
      <w:r w:rsidR="006072D0" w:rsidRPr="009A7FEB">
        <w:rPr>
          <w:szCs w:val="28"/>
        </w:rPr>
        <w:t>____</w:t>
      </w:r>
      <w:r w:rsidR="00B77C3B" w:rsidRPr="009A7FEB">
        <w:rPr>
          <w:szCs w:val="28"/>
        </w:rPr>
        <w:t>_____</w:t>
      </w:r>
      <w:r w:rsidRPr="009A7FEB">
        <w:rPr>
          <w:szCs w:val="28"/>
        </w:rPr>
        <w:t>___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EF0501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10"/>
        <w:gridCol w:w="2282"/>
        <w:gridCol w:w="497"/>
        <w:gridCol w:w="638"/>
        <w:gridCol w:w="1701"/>
        <w:gridCol w:w="2312"/>
      </w:tblGrid>
      <w:tr w:rsidR="009A7FEB" w:rsidRPr="009A7FEB" w:rsidTr="00E35766">
        <w:trPr>
          <w:trHeight w:val="3026"/>
        </w:trPr>
        <w:tc>
          <w:tcPr>
            <w:tcW w:w="634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97403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897403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10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6" w:type="dxa"/>
            <w:gridSpan w:val="3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Ответы на контрольные вопросы</w:t>
            </w:r>
          </w:p>
        </w:tc>
        <w:tc>
          <w:tcPr>
            <w:tcW w:w="2312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9A7FEB" w:rsidRPr="009A7FEB" w:rsidTr="00E35766">
        <w:trPr>
          <w:trHeight w:val="688"/>
        </w:trPr>
        <w:tc>
          <w:tcPr>
            <w:tcW w:w="634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77C3B" w:rsidRPr="00897403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B77C3B" w:rsidRPr="00897403" w:rsidRDefault="00B77C3B" w:rsidP="00E3576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77C3B" w:rsidRPr="00897403" w:rsidRDefault="00B77C3B" w:rsidP="00E3576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7C3B" w:rsidRPr="00897403" w:rsidRDefault="00B77C3B" w:rsidP="00E3576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97403">
              <w:rPr>
                <w:b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2312" w:type="dxa"/>
            <w:shd w:val="clear" w:color="auto" w:fill="auto"/>
          </w:tcPr>
          <w:p w:rsidR="00B77C3B" w:rsidRPr="00897403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90609" w:rsidRPr="009A7FEB" w:rsidTr="009A79FC">
        <w:trPr>
          <w:trHeight w:val="1295"/>
        </w:trPr>
        <w:tc>
          <w:tcPr>
            <w:tcW w:w="634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t>1.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90609">
              <w:rPr>
                <w:sz w:val="24"/>
                <w:szCs w:val="24"/>
                <w:lang w:eastAsia="en-US"/>
              </w:rPr>
              <w:t xml:space="preserve">Имеет ли земельный участок характеристики, позволяющие определить его в качестве индивидуально определенной вещи (кадастровый номер, площадь, категорию, </w:t>
            </w:r>
            <w:r w:rsidRPr="00390609">
              <w:rPr>
                <w:sz w:val="24"/>
                <w:szCs w:val="24"/>
                <w:lang w:eastAsia="en-US"/>
              </w:rPr>
              <w:lastRenderedPageBreak/>
              <w:t>вид разрешенного использования и другие)?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90609">
              <w:rPr>
                <w:sz w:val="24"/>
                <w:szCs w:val="24"/>
                <w:lang w:eastAsia="en-US"/>
              </w:rPr>
              <w:lastRenderedPageBreak/>
              <w:t>часть 3 статьи 6 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94157D">
        <w:tc>
          <w:tcPr>
            <w:tcW w:w="634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89740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10" w:type="dxa"/>
            <w:shd w:val="clear" w:color="auto" w:fill="auto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90609">
              <w:rPr>
                <w:sz w:val="24"/>
                <w:szCs w:val="24"/>
                <w:lang w:eastAsia="en-US"/>
              </w:rPr>
              <w:t>Используется ли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2282" w:type="dxa"/>
            <w:shd w:val="clear" w:color="auto" w:fill="auto"/>
          </w:tcPr>
          <w:p w:rsidR="00390609" w:rsidRPr="00390609" w:rsidRDefault="00E44AF7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hyperlink r:id="rId11" w:history="1">
              <w:r w:rsidR="00390609" w:rsidRPr="00390609">
                <w:rPr>
                  <w:rStyle w:val="af5"/>
                  <w:color w:val="auto"/>
                  <w:sz w:val="24"/>
                  <w:szCs w:val="24"/>
                  <w:u w:val="none"/>
                  <w:lang w:eastAsia="en-US"/>
                </w:rPr>
                <w:t>часть 2 статьи 7</w:t>
              </w:r>
            </w:hyperlink>
            <w:r w:rsidR="00390609" w:rsidRPr="00390609">
              <w:rPr>
                <w:sz w:val="24"/>
                <w:szCs w:val="24"/>
              </w:rPr>
              <w:t xml:space="preserve">, статья 42 </w:t>
            </w:r>
            <w:r w:rsidR="00390609" w:rsidRPr="00390609">
              <w:rPr>
                <w:sz w:val="24"/>
                <w:szCs w:val="24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94157D">
        <w:tc>
          <w:tcPr>
            <w:tcW w:w="634" w:type="dxa"/>
            <w:shd w:val="clear" w:color="auto" w:fill="auto"/>
          </w:tcPr>
          <w:p w:rsidR="00390609" w:rsidRPr="00897403" w:rsidRDefault="00390609" w:rsidP="00305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10" w:type="dxa"/>
            <w:shd w:val="clear" w:color="auto" w:fill="auto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90609">
              <w:rPr>
                <w:sz w:val="24"/>
                <w:szCs w:val="24"/>
                <w:lang w:eastAsia="en-US"/>
              </w:rPr>
              <w:t>Имеются ли у проверяемого лица правоустанавливающие документы, предусмотренные законодательством Российской Федерации, на используемый земельный участок (используемые земельные участки, части земельных участков)?</w:t>
            </w:r>
          </w:p>
        </w:tc>
        <w:tc>
          <w:tcPr>
            <w:tcW w:w="2282" w:type="dxa"/>
            <w:shd w:val="clear" w:color="auto" w:fill="auto"/>
          </w:tcPr>
          <w:p w:rsidR="00390609" w:rsidRPr="00390609" w:rsidRDefault="00E44AF7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hyperlink r:id="rId12" w:history="1">
              <w:r w:rsidR="00390609" w:rsidRPr="00390609">
                <w:rPr>
                  <w:rStyle w:val="af5"/>
                  <w:color w:val="auto"/>
                  <w:sz w:val="24"/>
                  <w:szCs w:val="24"/>
                  <w:u w:val="none"/>
                  <w:lang w:eastAsia="en-US"/>
                </w:rPr>
                <w:t>часть 1 статьи 25</w:t>
              </w:r>
            </w:hyperlink>
            <w:r w:rsidR="00390609" w:rsidRPr="00390609">
              <w:rPr>
                <w:sz w:val="24"/>
                <w:szCs w:val="24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94157D">
        <w:tc>
          <w:tcPr>
            <w:tcW w:w="634" w:type="dxa"/>
            <w:shd w:val="clear" w:color="auto" w:fill="auto"/>
          </w:tcPr>
          <w:p w:rsidR="00390609" w:rsidRPr="00897403" w:rsidRDefault="00390609" w:rsidP="00305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10" w:type="dxa"/>
            <w:shd w:val="clear" w:color="auto" w:fill="auto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90609">
              <w:rPr>
                <w:sz w:val="24"/>
                <w:szCs w:val="24"/>
                <w:lang w:eastAsia="en-US"/>
              </w:rPr>
              <w:t xml:space="preserve">Имеются ли у проверяемого </w:t>
            </w:r>
            <w:proofErr w:type="gramStart"/>
            <w:r w:rsidRPr="00390609">
              <w:rPr>
                <w:sz w:val="24"/>
                <w:szCs w:val="24"/>
                <w:lang w:eastAsia="en-US"/>
              </w:rPr>
              <w:t>лица</w:t>
            </w:r>
            <w:proofErr w:type="gramEnd"/>
            <w:r w:rsidRPr="00390609">
              <w:rPr>
                <w:sz w:val="24"/>
                <w:szCs w:val="24"/>
                <w:lang w:eastAsia="en-US"/>
              </w:rPr>
              <w:t xml:space="preserve"> право удостоверяющие документы на используемый земельный участок (используемые земельные участки, часть земельного участка)?</w:t>
            </w:r>
          </w:p>
        </w:tc>
        <w:tc>
          <w:tcPr>
            <w:tcW w:w="2282" w:type="dxa"/>
            <w:shd w:val="clear" w:color="auto" w:fill="auto"/>
          </w:tcPr>
          <w:p w:rsidR="00390609" w:rsidRPr="00390609" w:rsidRDefault="00E44AF7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hyperlink r:id="rId13" w:history="1">
              <w:r w:rsidR="00390609" w:rsidRPr="00390609">
                <w:rPr>
                  <w:rStyle w:val="af5"/>
                  <w:color w:val="auto"/>
                  <w:sz w:val="24"/>
                  <w:szCs w:val="24"/>
                  <w:u w:val="none"/>
                  <w:lang w:eastAsia="en-US"/>
                </w:rPr>
                <w:t>часть 1 статьи 26</w:t>
              </w:r>
            </w:hyperlink>
            <w:r w:rsidR="00390609" w:rsidRPr="00390609">
              <w:rPr>
                <w:sz w:val="24"/>
                <w:szCs w:val="24"/>
                <w:lang w:eastAsia="en-US"/>
              </w:rPr>
              <w:t xml:space="preserve"> Земельного кодекса Российской Федерации, </w:t>
            </w:r>
            <w:hyperlink r:id="rId14" w:history="1">
              <w:r w:rsidR="00390609" w:rsidRPr="00390609">
                <w:rPr>
                  <w:rStyle w:val="af5"/>
                  <w:color w:val="auto"/>
                  <w:sz w:val="24"/>
                  <w:szCs w:val="24"/>
                  <w:u w:val="none"/>
                  <w:lang w:eastAsia="en-US"/>
                </w:rPr>
                <w:t>статья 8.1</w:t>
              </w:r>
            </w:hyperlink>
            <w:r w:rsidR="00390609" w:rsidRPr="00390609">
              <w:rPr>
                <w:sz w:val="24"/>
                <w:szCs w:val="24"/>
                <w:lang w:eastAsia="en-US"/>
              </w:rPr>
              <w:t xml:space="preserve"> Гражданского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390609">
        <w:trPr>
          <w:trHeight w:val="2003"/>
        </w:trPr>
        <w:tc>
          <w:tcPr>
            <w:tcW w:w="634" w:type="dxa"/>
            <w:shd w:val="clear" w:color="auto" w:fill="auto"/>
          </w:tcPr>
          <w:p w:rsidR="00390609" w:rsidRPr="00897403" w:rsidRDefault="00390609" w:rsidP="00305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shd w:val="clear" w:color="auto" w:fill="auto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90609">
              <w:rPr>
                <w:sz w:val="24"/>
                <w:szCs w:val="24"/>
                <w:lang w:eastAsia="en-US"/>
              </w:rPr>
              <w:t>Оформлено ли право на земельный участок при переходе права собственности на здание, сооружение, находящиеся на земельном участке?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auto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609">
              <w:rPr>
                <w:sz w:val="24"/>
                <w:szCs w:val="24"/>
              </w:rPr>
              <w:t>статья 35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94157D">
        <w:tc>
          <w:tcPr>
            <w:tcW w:w="634" w:type="dxa"/>
            <w:shd w:val="clear" w:color="auto" w:fill="auto"/>
          </w:tcPr>
          <w:p w:rsidR="00390609" w:rsidRPr="00897403" w:rsidRDefault="00390609" w:rsidP="00305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10" w:type="dxa"/>
            <w:shd w:val="clear" w:color="auto" w:fill="auto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90609">
              <w:rPr>
                <w:sz w:val="24"/>
                <w:szCs w:val="24"/>
                <w:lang w:eastAsia="en-US"/>
              </w:rPr>
              <w:t xml:space="preserve">Содержит ли соглашение об установлении сервитута обязанность лица, в интересах которого установлен сервитут, после прекращения действия сервитута привести земельный участок в состояние, пригодное для его использования в соответствии с </w:t>
            </w:r>
            <w:r w:rsidRPr="00390609">
              <w:rPr>
                <w:sz w:val="24"/>
                <w:szCs w:val="24"/>
                <w:lang w:eastAsia="en-US"/>
              </w:rPr>
              <w:lastRenderedPageBreak/>
              <w:t>разрешенным использованием?</w:t>
            </w:r>
          </w:p>
        </w:tc>
        <w:tc>
          <w:tcPr>
            <w:tcW w:w="2282" w:type="dxa"/>
            <w:tcBorders>
              <w:top w:val="nil"/>
            </w:tcBorders>
            <w:shd w:val="clear" w:color="auto" w:fill="auto"/>
          </w:tcPr>
          <w:p w:rsidR="00390609" w:rsidRPr="00390609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609">
              <w:rPr>
                <w:sz w:val="24"/>
                <w:szCs w:val="24"/>
              </w:rPr>
              <w:lastRenderedPageBreak/>
              <w:t>пункт 9 части 1 статьи 39.25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94157D">
        <w:tc>
          <w:tcPr>
            <w:tcW w:w="634" w:type="dxa"/>
            <w:shd w:val="clear" w:color="auto" w:fill="auto"/>
          </w:tcPr>
          <w:p w:rsidR="00390609" w:rsidRPr="00EF6583" w:rsidRDefault="00390609" w:rsidP="00390609">
            <w:pPr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710" w:type="dxa"/>
            <w:shd w:val="clear" w:color="auto" w:fill="auto"/>
          </w:tcPr>
          <w:p w:rsidR="00390609" w:rsidRPr="00EF6583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Имеется ли разрешение на использование земель или земельных участков без предоставления земельных участков и установления сервитута, публичного сервитута?</w:t>
            </w:r>
          </w:p>
        </w:tc>
        <w:tc>
          <w:tcPr>
            <w:tcW w:w="2282" w:type="dxa"/>
            <w:shd w:val="clear" w:color="auto" w:fill="auto"/>
          </w:tcPr>
          <w:p w:rsidR="00390609" w:rsidRPr="00EF6583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t>статья 39.33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94157D">
        <w:tc>
          <w:tcPr>
            <w:tcW w:w="634" w:type="dxa"/>
            <w:shd w:val="clear" w:color="auto" w:fill="auto"/>
          </w:tcPr>
          <w:p w:rsidR="00390609" w:rsidRPr="00EF6583" w:rsidRDefault="00390609" w:rsidP="00390609">
            <w:pPr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t>8.</w:t>
            </w:r>
          </w:p>
        </w:tc>
        <w:tc>
          <w:tcPr>
            <w:tcW w:w="2710" w:type="dxa"/>
            <w:shd w:val="clear" w:color="auto" w:fill="auto"/>
          </w:tcPr>
          <w:p w:rsidR="00390609" w:rsidRPr="00EF6583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В случаях, если земельный участок используется на основании разрешения и привело к порче либо уничтожению плодородного слоя почвы в границах земельных участков, приведены земельные участки в состояние, пригодное для использования в соответствии с разрешенным использованием?</w:t>
            </w:r>
          </w:p>
        </w:tc>
        <w:tc>
          <w:tcPr>
            <w:tcW w:w="2282" w:type="dxa"/>
            <w:shd w:val="clear" w:color="auto" w:fill="auto"/>
          </w:tcPr>
          <w:p w:rsidR="00390609" w:rsidRPr="00EF6583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  <w:lang w:eastAsia="en-US"/>
              </w:rPr>
              <w:t>часть 5 статьи 13, статья 39.35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390609" w:rsidRPr="009A7FEB" w:rsidTr="0094157D">
        <w:tc>
          <w:tcPr>
            <w:tcW w:w="634" w:type="dxa"/>
            <w:shd w:val="clear" w:color="auto" w:fill="auto"/>
          </w:tcPr>
          <w:p w:rsidR="00390609" w:rsidRPr="00EF6583" w:rsidRDefault="00390609" w:rsidP="00390609">
            <w:pPr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t>9.</w:t>
            </w:r>
          </w:p>
        </w:tc>
        <w:tc>
          <w:tcPr>
            <w:tcW w:w="2710" w:type="dxa"/>
            <w:shd w:val="clear" w:color="auto" w:fill="auto"/>
          </w:tcPr>
          <w:p w:rsidR="00390609" w:rsidRPr="00EF6583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Соответствует ли площадь, конфигурация земельного участка площади земельного участка, указанной в правоустанавливающих документах и сведениям, содержащихся в Едином государственном реестре недвижимости?</w:t>
            </w:r>
          </w:p>
        </w:tc>
        <w:tc>
          <w:tcPr>
            <w:tcW w:w="2282" w:type="dxa"/>
            <w:shd w:val="clear" w:color="auto" w:fill="auto"/>
          </w:tcPr>
          <w:p w:rsidR="00390609" w:rsidRPr="00EF6583" w:rsidRDefault="00390609" w:rsidP="003906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часть 3 статьи 6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390609" w:rsidRPr="00897403" w:rsidRDefault="00390609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EF6583" w:rsidRPr="009A7FEB" w:rsidTr="0094157D">
        <w:tc>
          <w:tcPr>
            <w:tcW w:w="634" w:type="dxa"/>
            <w:shd w:val="clear" w:color="auto" w:fill="auto"/>
          </w:tcPr>
          <w:p w:rsidR="00EF6583" w:rsidRPr="00EF6583" w:rsidRDefault="00EF6583" w:rsidP="00EF6583">
            <w:pPr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t>10.</w:t>
            </w:r>
          </w:p>
        </w:tc>
        <w:tc>
          <w:tcPr>
            <w:tcW w:w="2710" w:type="dxa"/>
            <w:shd w:val="clear" w:color="auto" w:fill="auto"/>
          </w:tcPr>
          <w:p w:rsidR="00EF6583" w:rsidRPr="00EF6583" w:rsidRDefault="00EF6583" w:rsidP="00EF6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Выполняет ли проверяемое лицо обязанности по использованию земельного участка?</w:t>
            </w:r>
          </w:p>
        </w:tc>
        <w:tc>
          <w:tcPr>
            <w:tcW w:w="2282" w:type="dxa"/>
            <w:shd w:val="clear" w:color="auto" w:fill="auto"/>
          </w:tcPr>
          <w:p w:rsidR="00EF6583" w:rsidRPr="00EF6583" w:rsidRDefault="00EF6583" w:rsidP="00EF6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статья 42 Земельного Кодекса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EF6583" w:rsidRPr="009A7FEB" w:rsidTr="0094157D">
        <w:tc>
          <w:tcPr>
            <w:tcW w:w="634" w:type="dxa"/>
            <w:shd w:val="clear" w:color="auto" w:fill="auto"/>
          </w:tcPr>
          <w:p w:rsidR="00EF6583" w:rsidRPr="00EF6583" w:rsidRDefault="00EF6583" w:rsidP="00EF6583">
            <w:pPr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t>11</w:t>
            </w:r>
          </w:p>
        </w:tc>
        <w:tc>
          <w:tcPr>
            <w:tcW w:w="2710" w:type="dxa"/>
            <w:shd w:val="clear" w:color="auto" w:fill="auto"/>
          </w:tcPr>
          <w:p w:rsidR="00EF6583" w:rsidRPr="00EF6583" w:rsidRDefault="00EF6583" w:rsidP="00EF6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 xml:space="preserve">Выполнена ли проверяемым лицом (за исключением органа государственной власти, органа местного самоуправления, государственного и муниципального учреждения (бюджетного, казенного, автономного), </w:t>
            </w:r>
            <w:r w:rsidRPr="00EF6583">
              <w:rPr>
                <w:sz w:val="24"/>
                <w:szCs w:val="24"/>
                <w:lang w:eastAsia="en-US"/>
              </w:rPr>
              <w:lastRenderedPageBreak/>
              <w:t>казенного предприятия) обязанность переоформить право постоянного (бессрочного) пользования земельным участком?</w:t>
            </w:r>
          </w:p>
        </w:tc>
        <w:tc>
          <w:tcPr>
            <w:tcW w:w="2282" w:type="dxa"/>
            <w:shd w:val="clear" w:color="auto" w:fill="auto"/>
          </w:tcPr>
          <w:p w:rsidR="00EF6583" w:rsidRPr="00EF6583" w:rsidRDefault="00E44AF7" w:rsidP="00EF6583">
            <w:pPr>
              <w:pStyle w:val="2"/>
              <w:ind w:firstLine="0"/>
              <w:jc w:val="center"/>
              <w:rPr>
                <w:b w:val="0"/>
                <w:sz w:val="24"/>
              </w:rPr>
            </w:pPr>
            <w:hyperlink r:id="rId15" w:history="1">
              <w:r w:rsidR="00EF6583" w:rsidRPr="00EF6583">
                <w:rPr>
                  <w:rStyle w:val="af5"/>
                  <w:b w:val="0"/>
                  <w:color w:val="auto"/>
                  <w:sz w:val="24"/>
                  <w:u w:val="none"/>
                  <w:lang w:eastAsia="en-US"/>
                </w:rPr>
                <w:t>часть 2 статьи 3</w:t>
              </w:r>
            </w:hyperlink>
            <w:r w:rsidR="00EF6583" w:rsidRPr="00EF6583">
              <w:rPr>
                <w:b w:val="0"/>
                <w:sz w:val="24"/>
              </w:rPr>
              <w:t xml:space="preserve"> Федерального </w:t>
            </w:r>
            <w:hyperlink r:id="rId16" w:history="1">
              <w:proofErr w:type="gramStart"/>
              <w:r w:rsidR="00EF6583" w:rsidRPr="00EF6583">
                <w:rPr>
                  <w:b w:val="0"/>
                  <w:sz w:val="24"/>
                </w:rPr>
                <w:t>закон</w:t>
              </w:r>
              <w:proofErr w:type="gramEnd"/>
            </w:hyperlink>
            <w:r w:rsidR="00EF6583" w:rsidRPr="00EF6583">
              <w:rPr>
                <w:b w:val="0"/>
                <w:sz w:val="24"/>
              </w:rPr>
              <w:t>а от 25.10.2001 № 137-ФЗ «О введении в действие Земельного кодекса Российской Федерации»</w:t>
            </w:r>
          </w:p>
        </w:tc>
        <w:tc>
          <w:tcPr>
            <w:tcW w:w="497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EF6583" w:rsidRPr="009A7FEB" w:rsidTr="0094157D">
        <w:tc>
          <w:tcPr>
            <w:tcW w:w="634" w:type="dxa"/>
            <w:shd w:val="clear" w:color="auto" w:fill="auto"/>
          </w:tcPr>
          <w:p w:rsidR="00EF6583" w:rsidRPr="00EF6583" w:rsidRDefault="00EF6583" w:rsidP="00EF6583">
            <w:pPr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710" w:type="dxa"/>
            <w:shd w:val="clear" w:color="auto" w:fill="auto"/>
          </w:tcPr>
          <w:p w:rsidR="00EF6583" w:rsidRPr="00EF6583" w:rsidRDefault="00EF6583" w:rsidP="00EF6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В целях охраны земель проводятся ли мероприятия по: воспроизводству плодородия земель сельскохозяйственного назначения; защите земель от водной и ветровой эрозии; защите сельскохозяйственных угодий от зарастания деревьями и кустарниками, сорными растениями</w:t>
            </w:r>
          </w:p>
        </w:tc>
        <w:tc>
          <w:tcPr>
            <w:tcW w:w="2282" w:type="dxa"/>
            <w:shd w:val="clear" w:color="auto" w:fill="auto"/>
          </w:tcPr>
          <w:p w:rsidR="00EF6583" w:rsidRPr="00EF6583" w:rsidRDefault="00EF6583" w:rsidP="00EF6583">
            <w:pPr>
              <w:pStyle w:val="2"/>
              <w:ind w:firstLine="0"/>
              <w:jc w:val="center"/>
              <w:rPr>
                <w:b w:val="0"/>
                <w:sz w:val="24"/>
              </w:rPr>
            </w:pPr>
            <w:r w:rsidRPr="00EF6583">
              <w:rPr>
                <w:b w:val="0"/>
                <w:sz w:val="24"/>
                <w:lang w:eastAsia="en-US"/>
              </w:rPr>
              <w:t>часть 2 статьи 13 Земельного кодекса  Российской Федерации</w:t>
            </w:r>
          </w:p>
        </w:tc>
        <w:tc>
          <w:tcPr>
            <w:tcW w:w="497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EF6583" w:rsidRPr="009A7FEB" w:rsidTr="0094157D">
        <w:tc>
          <w:tcPr>
            <w:tcW w:w="634" w:type="dxa"/>
            <w:shd w:val="clear" w:color="auto" w:fill="auto"/>
          </w:tcPr>
          <w:p w:rsidR="00EF6583" w:rsidRPr="00EF6583" w:rsidRDefault="00EF6583" w:rsidP="00EF6583">
            <w:pPr>
              <w:jc w:val="center"/>
              <w:rPr>
                <w:sz w:val="24"/>
                <w:szCs w:val="24"/>
              </w:rPr>
            </w:pPr>
            <w:r w:rsidRPr="00EF6583">
              <w:rPr>
                <w:sz w:val="24"/>
                <w:szCs w:val="24"/>
              </w:rPr>
              <w:t>13</w:t>
            </w:r>
          </w:p>
        </w:tc>
        <w:tc>
          <w:tcPr>
            <w:tcW w:w="2710" w:type="dxa"/>
            <w:shd w:val="clear" w:color="auto" w:fill="auto"/>
          </w:tcPr>
          <w:p w:rsidR="00EF6583" w:rsidRPr="00EF6583" w:rsidRDefault="00EF6583" w:rsidP="00EF6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F6583">
              <w:rPr>
                <w:sz w:val="24"/>
                <w:szCs w:val="24"/>
                <w:lang w:eastAsia="en-US"/>
              </w:rPr>
              <w:t>Выполнено ли ранее выданное предписание (постановление, представление, решение) об устранении нарушений законодательства?</w:t>
            </w:r>
          </w:p>
        </w:tc>
        <w:tc>
          <w:tcPr>
            <w:tcW w:w="2282" w:type="dxa"/>
            <w:shd w:val="clear" w:color="auto" w:fill="auto"/>
          </w:tcPr>
          <w:p w:rsidR="00EF6583" w:rsidRPr="00EF6583" w:rsidRDefault="00EF6583" w:rsidP="00EF6583">
            <w:pPr>
              <w:pStyle w:val="2"/>
              <w:ind w:firstLine="0"/>
              <w:jc w:val="center"/>
              <w:rPr>
                <w:b w:val="0"/>
                <w:sz w:val="24"/>
                <w:vertAlign w:val="superscript"/>
              </w:rPr>
            </w:pPr>
            <w:r w:rsidRPr="00EF6583">
              <w:rPr>
                <w:b w:val="0"/>
                <w:sz w:val="24"/>
              </w:rPr>
              <w:t>статья 19.5 Кодекс Российской Федерации об административных правонарушениях</w:t>
            </w:r>
          </w:p>
        </w:tc>
        <w:tc>
          <w:tcPr>
            <w:tcW w:w="497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EF6583" w:rsidRPr="00897403" w:rsidRDefault="00EF6583" w:rsidP="0094157D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B77C3B" w:rsidRPr="009A7FEB" w:rsidRDefault="00B77C3B" w:rsidP="00B77C3B">
      <w:pPr>
        <w:contextualSpacing/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proofErr w:type="gramStart"/>
      <w:r w:rsidRPr="009A7FEB">
        <w:rPr>
          <w:sz w:val="28"/>
          <w:szCs w:val="28"/>
        </w:rPr>
        <w:t>Подписи должностного лица (лиц), проводящего (проводящих) проверку*:</w:t>
      </w:r>
      <w:proofErr w:type="gramEnd"/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</w:t>
      </w:r>
      <w:r w:rsidR="00D92008">
        <w:rPr>
          <w:sz w:val="28"/>
          <w:szCs w:val="28"/>
        </w:rPr>
        <w:t>________________________________</w:t>
      </w:r>
      <w:r w:rsidRPr="009A7FEB">
        <w:rPr>
          <w:sz w:val="28"/>
          <w:szCs w:val="28"/>
        </w:rPr>
        <w:t>/Ф.И.О.</w:t>
      </w:r>
      <w:r w:rsidR="00D92008">
        <w:rPr>
          <w:sz w:val="28"/>
          <w:szCs w:val="28"/>
        </w:rPr>
        <w:t>________________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____________________________________/Ф.И.О.</w:t>
      </w:r>
      <w:r w:rsidR="00D92008">
        <w:rPr>
          <w:sz w:val="28"/>
          <w:szCs w:val="28"/>
        </w:rPr>
        <w:t>________________</w:t>
      </w:r>
    </w:p>
    <w:p w:rsidR="00D92008" w:rsidRPr="009A7FEB" w:rsidRDefault="00D92008" w:rsidP="00B77C3B">
      <w:pPr>
        <w:pStyle w:val="aa"/>
        <w:spacing w:before="0" w:beforeAutospacing="0" w:after="0" w:afterAutospacing="0"/>
        <w:contextualSpacing/>
      </w:pPr>
    </w:p>
    <w:p w:rsidR="00B77C3B" w:rsidRPr="00D92008" w:rsidRDefault="00B77C3B" w:rsidP="00B77C3B">
      <w:pPr>
        <w:autoSpaceDE w:val="0"/>
        <w:contextualSpacing/>
        <w:jc w:val="both"/>
        <w:rPr>
          <w:sz w:val="20"/>
        </w:rPr>
      </w:pPr>
      <w:r w:rsidRPr="00D92008">
        <w:rPr>
          <w:rFonts w:eastAsia="Courier New"/>
          <w:i/>
          <w:iCs/>
          <w:sz w:val="20"/>
        </w:rPr>
        <w:t>* -</w:t>
      </w:r>
      <w:r w:rsidRPr="00D92008">
        <w:rPr>
          <w:rFonts w:eastAsia="Courier New"/>
          <w:sz w:val="20"/>
        </w:rPr>
        <w:t xml:space="preserve"> в</w:t>
      </w:r>
      <w:r w:rsidRPr="00D92008">
        <w:rPr>
          <w:sz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С проверочным листом ознакомле</w:t>
      </w:r>
      <w:proofErr w:type="gramStart"/>
      <w:r w:rsidRPr="009A7FEB">
        <w:rPr>
          <w:sz w:val="28"/>
          <w:szCs w:val="28"/>
        </w:rPr>
        <w:t>н(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  <w:sz w:val="22"/>
          <w:szCs w:val="22"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«__»____________________ 20__ г.       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                                                   </w:t>
      </w:r>
      <w:r w:rsidRPr="009A7FEB">
        <w:rPr>
          <w:i/>
          <w:iCs/>
        </w:rPr>
        <w:t>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ознакомления с проверочным листом: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должностного лица (лиц), проводящего проверку)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 ____________________ 20__ г.   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 w:rsidRPr="009A7FEB">
        <w:rPr>
          <w:i/>
          <w:iCs/>
        </w:rPr>
        <w:t>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Копию проверочного листа получи</w:t>
      </w:r>
      <w:proofErr w:type="gramStart"/>
      <w:r w:rsidRPr="009A7FEB">
        <w:rPr>
          <w:sz w:val="28"/>
          <w:szCs w:val="28"/>
        </w:rPr>
        <w:t>л(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lastRenderedPageBreak/>
        <w:t>____________________________________________________________</w:t>
      </w:r>
      <w:r w:rsidRPr="009A7FEB">
        <w:t>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лица, индивидуального предпринимателя, его уполномоченного представителя)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</w:rPr>
        <w:t>«__»____________________20__ г.               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получения проверочного листа:</w:t>
      </w:r>
    </w:p>
    <w:p w:rsidR="00B77C3B" w:rsidRPr="009A7FEB" w:rsidRDefault="00B77C3B" w:rsidP="00D92008">
      <w:pPr>
        <w:tabs>
          <w:tab w:val="left" w:pos="9639"/>
        </w:tabs>
        <w:contextualSpacing/>
        <w:jc w:val="both"/>
        <w:textAlignment w:val="baseline"/>
      </w:pPr>
      <w:r w:rsidRPr="009A7FEB">
        <w:rPr>
          <w:spacing w:val="-22"/>
          <w:szCs w:val="28"/>
        </w:rPr>
        <w:t>_______________________</w:t>
      </w:r>
      <w:r w:rsidR="00D92008">
        <w:rPr>
          <w:spacing w:val="-22"/>
          <w:szCs w:val="28"/>
        </w:rPr>
        <w:t>________</w:t>
      </w:r>
      <w:r w:rsidRPr="009A7FEB">
        <w:rPr>
          <w:spacing w:val="-22"/>
          <w:szCs w:val="28"/>
        </w:rPr>
        <w:t>___________________________________________________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proofErr w:type="gramStart"/>
      <w:r w:rsidRPr="009A7FEB">
        <w:rPr>
          <w:i/>
          <w:iCs/>
          <w:spacing w:val="-22"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должностного лица (лиц), проводящего проверку)</w:t>
      </w:r>
    </w:p>
    <w:p w:rsidR="00B77C3B" w:rsidRPr="009A7FEB" w:rsidRDefault="00B77C3B" w:rsidP="00B77C3B">
      <w:pPr>
        <w:contextualSpacing/>
        <w:jc w:val="both"/>
        <w:textAlignment w:val="baseline"/>
      </w:pPr>
      <w:r w:rsidRPr="009A7FEB">
        <w:rPr>
          <w:spacing w:val="-22"/>
          <w:szCs w:val="28"/>
        </w:rPr>
        <w:t>"__" ____________________ 20__ г.                   _________________________________________</w:t>
      </w:r>
    </w:p>
    <w:p w:rsidR="00CE28CF" w:rsidRPr="009A7FEB" w:rsidRDefault="00B77C3B" w:rsidP="00D92008">
      <w:pPr>
        <w:ind w:firstLine="567"/>
        <w:contextualSpacing/>
        <w:jc w:val="both"/>
        <w:textAlignment w:val="baseline"/>
        <w:rPr>
          <w:szCs w:val="28"/>
        </w:rPr>
      </w:pPr>
      <w:r w:rsidRPr="009A7FEB">
        <w:rPr>
          <w:spacing w:val="-22"/>
          <w:szCs w:val="28"/>
        </w:rPr>
        <w:t>                                                                                                                    </w:t>
      </w:r>
      <w:r w:rsidRPr="009A7FEB">
        <w:rPr>
          <w:i/>
          <w:iCs/>
          <w:spacing w:val="-22"/>
        </w:rPr>
        <w:t>(подпись)</w:t>
      </w:r>
    </w:p>
    <w:sectPr w:rsidR="00CE28CF" w:rsidRPr="009A7FEB" w:rsidSect="00D92008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F7" w:rsidRDefault="00E44AF7" w:rsidP="00B77C3B">
      <w:r>
        <w:separator/>
      </w:r>
    </w:p>
  </w:endnote>
  <w:endnote w:type="continuationSeparator" w:id="0">
    <w:p w:rsidR="00E44AF7" w:rsidRDefault="00E44AF7" w:rsidP="00B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F7" w:rsidRDefault="00E44AF7" w:rsidP="00B77C3B">
      <w:r>
        <w:separator/>
      </w:r>
    </w:p>
  </w:footnote>
  <w:footnote w:type="continuationSeparator" w:id="0">
    <w:p w:rsidR="00E44AF7" w:rsidRDefault="00E44AF7" w:rsidP="00B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21"/>
    <w:rsid w:val="00131EC3"/>
    <w:rsid w:val="001461BB"/>
    <w:rsid w:val="001D0A48"/>
    <w:rsid w:val="00224FC3"/>
    <w:rsid w:val="00304C7A"/>
    <w:rsid w:val="00321C91"/>
    <w:rsid w:val="00390609"/>
    <w:rsid w:val="003D060A"/>
    <w:rsid w:val="004051F4"/>
    <w:rsid w:val="004800BD"/>
    <w:rsid w:val="00547592"/>
    <w:rsid w:val="00574E10"/>
    <w:rsid w:val="005D1EAB"/>
    <w:rsid w:val="006072D0"/>
    <w:rsid w:val="00667292"/>
    <w:rsid w:val="00684156"/>
    <w:rsid w:val="006D22F1"/>
    <w:rsid w:val="006D7381"/>
    <w:rsid w:val="00723721"/>
    <w:rsid w:val="00792819"/>
    <w:rsid w:val="00812D1B"/>
    <w:rsid w:val="00825D21"/>
    <w:rsid w:val="008427EA"/>
    <w:rsid w:val="00897403"/>
    <w:rsid w:val="008B7B88"/>
    <w:rsid w:val="0092151F"/>
    <w:rsid w:val="0094157D"/>
    <w:rsid w:val="0094240A"/>
    <w:rsid w:val="00995310"/>
    <w:rsid w:val="009A7FEB"/>
    <w:rsid w:val="00A040D7"/>
    <w:rsid w:val="00A41FAE"/>
    <w:rsid w:val="00A642E2"/>
    <w:rsid w:val="00B26338"/>
    <w:rsid w:val="00B45FD7"/>
    <w:rsid w:val="00B528F1"/>
    <w:rsid w:val="00B77C3B"/>
    <w:rsid w:val="00CE28CF"/>
    <w:rsid w:val="00D12AC7"/>
    <w:rsid w:val="00D92008"/>
    <w:rsid w:val="00DC7F64"/>
    <w:rsid w:val="00DE5F8C"/>
    <w:rsid w:val="00DE70A9"/>
    <w:rsid w:val="00DF7F9A"/>
    <w:rsid w:val="00E35742"/>
    <w:rsid w:val="00E35766"/>
    <w:rsid w:val="00E44AF7"/>
    <w:rsid w:val="00EF0501"/>
    <w:rsid w:val="00EF6583"/>
    <w:rsid w:val="00F83603"/>
    <w:rsid w:val="00FC7878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2">
    <w:name w:val="heading 2"/>
    <w:basedOn w:val="a"/>
    <w:next w:val="a"/>
    <w:link w:val="20"/>
    <w:qFormat/>
    <w:rsid w:val="00EF6583"/>
    <w:pPr>
      <w:keepNext/>
      <w:tabs>
        <w:tab w:val="num" w:pos="0"/>
        <w:tab w:val="left" w:pos="2040"/>
      </w:tabs>
      <w:suppressAutoHyphens/>
      <w:ind w:firstLine="567"/>
      <w:jc w:val="both"/>
      <w:outlineLvl w:val="1"/>
    </w:pPr>
    <w:rPr>
      <w:rFonts w:eastAsia="Arial Unicode MS"/>
      <w:b/>
      <w:bCs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1">
    <w:name w:val="Body Text 2"/>
    <w:basedOn w:val="a"/>
    <w:link w:val="22"/>
    <w:rsid w:val="00E35742"/>
    <w:pPr>
      <w:ind w:right="6111"/>
    </w:pPr>
    <w:rPr>
      <w:szCs w:val="24"/>
    </w:rPr>
  </w:style>
  <w:style w:type="character" w:customStyle="1" w:styleId="22">
    <w:name w:val="Основной текст 2 Знак"/>
    <w:basedOn w:val="a0"/>
    <w:link w:val="21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character" w:customStyle="1" w:styleId="20">
    <w:name w:val="Заголовок 2 Знак"/>
    <w:basedOn w:val="a0"/>
    <w:link w:val="2"/>
    <w:rsid w:val="00EF6583"/>
    <w:rPr>
      <w:rFonts w:ascii="Times New Roman" w:eastAsia="Arial Unicode MS" w:hAnsi="Times New Roman" w:cs="Times New Roman"/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2">
    <w:name w:val="heading 2"/>
    <w:basedOn w:val="a"/>
    <w:next w:val="a"/>
    <w:link w:val="20"/>
    <w:qFormat/>
    <w:rsid w:val="00EF6583"/>
    <w:pPr>
      <w:keepNext/>
      <w:tabs>
        <w:tab w:val="num" w:pos="0"/>
        <w:tab w:val="left" w:pos="2040"/>
      </w:tabs>
      <w:suppressAutoHyphens/>
      <w:ind w:firstLine="567"/>
      <w:jc w:val="both"/>
      <w:outlineLvl w:val="1"/>
    </w:pPr>
    <w:rPr>
      <w:rFonts w:eastAsia="Arial Unicode MS"/>
      <w:b/>
      <w:bCs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1">
    <w:name w:val="Body Text 2"/>
    <w:basedOn w:val="a"/>
    <w:link w:val="22"/>
    <w:rsid w:val="00E35742"/>
    <w:pPr>
      <w:ind w:right="6111"/>
    </w:pPr>
    <w:rPr>
      <w:szCs w:val="24"/>
    </w:rPr>
  </w:style>
  <w:style w:type="character" w:customStyle="1" w:styleId="22">
    <w:name w:val="Основной текст 2 Знак"/>
    <w:basedOn w:val="a0"/>
    <w:link w:val="21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  <w:style w:type="character" w:customStyle="1" w:styleId="20">
    <w:name w:val="Заголовок 2 Знак"/>
    <w:basedOn w:val="a0"/>
    <w:link w:val="2"/>
    <w:rsid w:val="00EF6583"/>
    <w:rPr>
      <w:rFonts w:ascii="Times New Roman" w:eastAsia="Arial Unicode MS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E0EA49CD6AF20F4939DD2A06B3C7C205C32BB642F9C53E093F8D01C0D4N9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C43567FF5A82892C2E1F9DA3E1DDE6A3FB0175A56C616EA4B1A0D3E5928E304D1BB6EF4A04292D8055EB613A3743F02DFCF82DBqDY5M" TargetMode="External"/><Relationship Id="rId10" Type="http://schemas.openxmlformats.org/officeDocument/2006/relationships/hyperlink" Target="consultantplus://offline/ref=B16599962591730E4BE18667DDBAF0D97B4CCE04D0BE27133C8C781C9C93A238F5D3A4547CB9C92B4B6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EC43567FF5A82892C2E1F9DA3E1DDE6A3FB1115954C716EA4B1A0D3E5928E304D1BB6EFFA14BCDDD104FEE1FAA622001C3D380DADDq6Y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6DDF2-2066-448E-ABA0-B34654D5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7</cp:revision>
  <cp:lastPrinted>2022-04-14T08:50:00Z</cp:lastPrinted>
  <dcterms:created xsi:type="dcterms:W3CDTF">2022-03-31T10:25:00Z</dcterms:created>
  <dcterms:modified xsi:type="dcterms:W3CDTF">2022-04-14T08:51:00Z</dcterms:modified>
</cp:coreProperties>
</file>