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DA" w:rsidRPr="00E831DA" w:rsidRDefault="00E831DA" w:rsidP="00E831DA">
      <w:pPr>
        <w:rPr>
          <w:sz w:val="10"/>
          <w:szCs w:val="10"/>
        </w:rPr>
      </w:pPr>
    </w:p>
    <w:p w:rsidR="00E831DA" w:rsidRPr="00E831DA" w:rsidRDefault="00E831DA" w:rsidP="00B84D7A">
      <w:pPr>
        <w:overflowPunct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E831DA">
        <w:rPr>
          <w:sz w:val="28"/>
          <w:szCs w:val="28"/>
        </w:rPr>
        <w:t>РОССИЙСКАЯ ФЕДЕРАЦИЯ</w:t>
      </w:r>
    </w:p>
    <w:p w:rsidR="00E831DA" w:rsidRPr="00E831DA" w:rsidRDefault="00E831DA" w:rsidP="00B84D7A">
      <w:pPr>
        <w:overflowPunct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E831DA">
        <w:rPr>
          <w:sz w:val="28"/>
          <w:szCs w:val="28"/>
        </w:rPr>
        <w:t>РОСТОВСКАЯ ОБЛАСТЬ</w:t>
      </w:r>
    </w:p>
    <w:p w:rsidR="00E831DA" w:rsidRPr="00E831DA" w:rsidRDefault="00E831DA" w:rsidP="00B84D7A">
      <w:pPr>
        <w:overflowPunct w:val="0"/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E831DA">
        <w:rPr>
          <w:sz w:val="28"/>
          <w:szCs w:val="28"/>
        </w:rPr>
        <w:t>МУНИЦИПАЛЬНОЕ ОБРАЗОВАНИЕ «МИЛЛЕРОВСКОЕ ГОРОДСКОЕ ПОСЕЛЕНИЕ»</w:t>
      </w:r>
    </w:p>
    <w:p w:rsidR="00E831DA" w:rsidRPr="00E831DA" w:rsidRDefault="00E831DA" w:rsidP="00B84D7A">
      <w:pPr>
        <w:overflowPunct w:val="0"/>
        <w:autoSpaceDE w:val="0"/>
        <w:autoSpaceDN w:val="0"/>
        <w:adjustRightInd w:val="0"/>
        <w:spacing w:line="0" w:lineRule="atLeast"/>
        <w:jc w:val="center"/>
        <w:rPr>
          <w:sz w:val="10"/>
          <w:szCs w:val="10"/>
        </w:rPr>
      </w:pPr>
      <w:r w:rsidRPr="00E831DA">
        <w:rPr>
          <w:noProof/>
          <w:sz w:val="28"/>
        </w:rPr>
        <w:drawing>
          <wp:inline distT="0" distB="0" distL="0" distR="0" wp14:anchorId="1A422930" wp14:editId="7732E8EE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DA" w:rsidRPr="00E831DA" w:rsidRDefault="00E831DA" w:rsidP="00B84D7A">
      <w:pPr>
        <w:keepNext/>
        <w:spacing w:line="0" w:lineRule="atLeast"/>
        <w:jc w:val="center"/>
        <w:outlineLvl w:val="2"/>
        <w:rPr>
          <w:sz w:val="36"/>
          <w:szCs w:val="44"/>
        </w:rPr>
      </w:pPr>
      <w:r w:rsidRPr="00E831DA">
        <w:rPr>
          <w:sz w:val="36"/>
          <w:szCs w:val="44"/>
        </w:rPr>
        <w:t>АДМИНИСТРАЦИЯ МИЛЛЕРОВСКОГО ГОРОДСКОГО ПОСЕЛЕНИЯ</w:t>
      </w:r>
    </w:p>
    <w:p w:rsidR="00E831DA" w:rsidRPr="005508AA" w:rsidRDefault="00E831DA" w:rsidP="00B84D7A">
      <w:pPr>
        <w:spacing w:line="0" w:lineRule="atLeast"/>
        <w:jc w:val="center"/>
        <w:rPr>
          <w:spacing w:val="20"/>
          <w:sz w:val="16"/>
          <w:szCs w:val="16"/>
        </w:rPr>
      </w:pPr>
    </w:p>
    <w:p w:rsidR="00E831DA" w:rsidRPr="00E831DA" w:rsidRDefault="00E831DA" w:rsidP="00B84D7A">
      <w:pPr>
        <w:keepNext/>
        <w:spacing w:line="0" w:lineRule="atLeast"/>
        <w:jc w:val="center"/>
        <w:outlineLvl w:val="0"/>
        <w:rPr>
          <w:sz w:val="36"/>
          <w:szCs w:val="36"/>
        </w:rPr>
      </w:pPr>
      <w:r w:rsidRPr="00E831DA">
        <w:rPr>
          <w:sz w:val="36"/>
          <w:szCs w:val="36"/>
        </w:rPr>
        <w:t xml:space="preserve">ПОСТАНОВЛЕНИЕ </w:t>
      </w:r>
    </w:p>
    <w:p w:rsidR="00E831DA" w:rsidRPr="00E831DA" w:rsidRDefault="00E831DA" w:rsidP="00B84D7A">
      <w:pPr>
        <w:spacing w:line="0" w:lineRule="atLeast"/>
        <w:jc w:val="center"/>
        <w:rPr>
          <w:spacing w:val="38"/>
          <w:sz w:val="26"/>
          <w:szCs w:val="26"/>
        </w:rPr>
      </w:pPr>
    </w:p>
    <w:p w:rsidR="00E831DA" w:rsidRPr="00E831DA" w:rsidRDefault="000A4AAF" w:rsidP="00B84D7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831DA">
        <w:rPr>
          <w:sz w:val="28"/>
          <w:szCs w:val="28"/>
        </w:rPr>
        <w:t xml:space="preserve"> </w:t>
      </w:r>
      <w:r w:rsidR="00E831DA" w:rsidRPr="00E831DA">
        <w:rPr>
          <w:sz w:val="28"/>
          <w:szCs w:val="28"/>
        </w:rPr>
        <w:t xml:space="preserve">                            </w:t>
      </w:r>
      <w:r w:rsidR="00E831DA">
        <w:rPr>
          <w:sz w:val="28"/>
          <w:szCs w:val="28"/>
        </w:rPr>
        <w:t xml:space="preserve">   </w:t>
      </w:r>
      <w:r w:rsidR="00E831DA" w:rsidRPr="00E831DA">
        <w:rPr>
          <w:sz w:val="28"/>
          <w:szCs w:val="28"/>
        </w:rPr>
        <w:t xml:space="preserve">  </w:t>
      </w:r>
      <w:r w:rsidR="00F83FDB">
        <w:rPr>
          <w:sz w:val="28"/>
          <w:szCs w:val="28"/>
        </w:rPr>
        <w:t xml:space="preserve">   </w:t>
      </w:r>
      <w:r w:rsidR="00E831DA" w:rsidRPr="00E831DA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E831DA" w:rsidRPr="00E831DA" w:rsidRDefault="00E831DA" w:rsidP="00B84D7A">
      <w:pPr>
        <w:spacing w:line="0" w:lineRule="atLeast"/>
        <w:jc w:val="center"/>
        <w:rPr>
          <w:sz w:val="26"/>
          <w:szCs w:val="26"/>
        </w:rPr>
      </w:pPr>
    </w:p>
    <w:p w:rsidR="00E831DA" w:rsidRPr="00E831DA" w:rsidRDefault="00E831DA" w:rsidP="00B84D7A">
      <w:pPr>
        <w:spacing w:line="0" w:lineRule="atLeast"/>
        <w:jc w:val="center"/>
        <w:rPr>
          <w:sz w:val="28"/>
          <w:szCs w:val="28"/>
        </w:rPr>
      </w:pPr>
      <w:r w:rsidRPr="00E831DA">
        <w:rPr>
          <w:sz w:val="28"/>
          <w:szCs w:val="28"/>
        </w:rPr>
        <w:t>г. Миллерово</w:t>
      </w:r>
    </w:p>
    <w:p w:rsidR="00E831DA" w:rsidRPr="008135F1" w:rsidRDefault="00E831DA" w:rsidP="00B84D7A">
      <w:pPr>
        <w:spacing w:line="0" w:lineRule="atLeast"/>
        <w:jc w:val="center"/>
        <w:rPr>
          <w:color w:val="000000"/>
          <w:sz w:val="16"/>
          <w:szCs w:val="16"/>
        </w:rPr>
      </w:pPr>
    </w:p>
    <w:p w:rsidR="00E831DA" w:rsidRPr="00E831DA" w:rsidRDefault="00E831DA" w:rsidP="00B84D7A">
      <w:pPr>
        <w:spacing w:line="0" w:lineRule="atLeast"/>
        <w:ind w:right="3826"/>
        <w:rPr>
          <w:color w:val="000000"/>
          <w:sz w:val="28"/>
          <w:szCs w:val="24"/>
        </w:rPr>
      </w:pPr>
      <w:r w:rsidRPr="00E831DA">
        <w:rPr>
          <w:color w:val="000000"/>
          <w:sz w:val="28"/>
        </w:rPr>
        <w:t xml:space="preserve">Об утверждении Порядка составления и ведения сводной бюджетной росписи бюджета Миллеровского </w:t>
      </w:r>
      <w:r>
        <w:rPr>
          <w:color w:val="000000"/>
          <w:sz w:val="28"/>
        </w:rPr>
        <w:t>городского поселения и бюджетной росписи</w:t>
      </w:r>
      <w:r w:rsidRPr="00E831DA">
        <w:rPr>
          <w:color w:val="000000"/>
          <w:sz w:val="28"/>
        </w:rPr>
        <w:t xml:space="preserve"> главного распорядителя средств бюджета Миллеровского городского поселения (главного администратора источников финансирования дефицита бюджета Миллеровского городского </w:t>
      </w:r>
      <w:r>
        <w:rPr>
          <w:color w:val="000000"/>
          <w:sz w:val="28"/>
        </w:rPr>
        <w:t>поселения</w:t>
      </w:r>
      <w:r w:rsidR="00F711DB">
        <w:rPr>
          <w:color w:val="000000"/>
          <w:sz w:val="28"/>
        </w:rPr>
        <w:t>)</w:t>
      </w:r>
      <w:r w:rsidR="00F711DB" w:rsidRPr="00F711DB">
        <w:t xml:space="preserve"> </w:t>
      </w:r>
      <w:r w:rsidR="00F711DB" w:rsidRPr="00F711DB">
        <w:rPr>
          <w:color w:val="000000"/>
          <w:sz w:val="28"/>
        </w:rPr>
        <w:t>и доведения</w:t>
      </w:r>
      <w:r w:rsidR="00F711DB">
        <w:rPr>
          <w:color w:val="000000"/>
          <w:sz w:val="28"/>
        </w:rPr>
        <w:t xml:space="preserve"> </w:t>
      </w:r>
      <w:r w:rsidR="00F711DB" w:rsidRPr="00F711DB">
        <w:rPr>
          <w:color w:val="000000"/>
          <w:sz w:val="28"/>
        </w:rPr>
        <w:t>бюджетных ассигнований,</w:t>
      </w:r>
      <w:r w:rsidR="00F711DB">
        <w:rPr>
          <w:color w:val="000000"/>
          <w:sz w:val="28"/>
        </w:rPr>
        <w:t xml:space="preserve"> </w:t>
      </w:r>
      <w:r w:rsidR="00F711DB" w:rsidRPr="00F711DB">
        <w:rPr>
          <w:color w:val="000000"/>
          <w:sz w:val="28"/>
        </w:rPr>
        <w:t>лимитов бюджетных обязательств при организации</w:t>
      </w:r>
      <w:r w:rsidR="00F711DB">
        <w:rPr>
          <w:color w:val="000000"/>
          <w:sz w:val="28"/>
        </w:rPr>
        <w:t xml:space="preserve"> </w:t>
      </w:r>
      <w:r w:rsidR="00F711DB" w:rsidRPr="00F711DB">
        <w:rPr>
          <w:color w:val="000000"/>
          <w:sz w:val="28"/>
        </w:rPr>
        <w:t xml:space="preserve">исполнения бюджета Миллеровского </w:t>
      </w:r>
      <w:r w:rsidR="00F711DB">
        <w:rPr>
          <w:color w:val="000000"/>
          <w:sz w:val="28"/>
        </w:rPr>
        <w:t xml:space="preserve">городского поселения </w:t>
      </w:r>
      <w:r w:rsidR="00F711DB" w:rsidRPr="00F711DB">
        <w:rPr>
          <w:color w:val="000000"/>
          <w:sz w:val="28"/>
        </w:rPr>
        <w:t>по расходам и источникам финансирования дефицита бюджета Миллеровского</w:t>
      </w:r>
      <w:r w:rsidR="00F711DB">
        <w:rPr>
          <w:color w:val="000000"/>
          <w:sz w:val="28"/>
        </w:rPr>
        <w:t xml:space="preserve"> городского поселения</w:t>
      </w:r>
    </w:p>
    <w:p w:rsidR="00BB7C77" w:rsidRPr="008135F1" w:rsidRDefault="00BB7C77" w:rsidP="00B84D7A">
      <w:pPr>
        <w:pStyle w:val="ConsNonformat"/>
        <w:spacing w:line="0" w:lineRule="atLeast"/>
        <w:ind w:right="0"/>
        <w:rPr>
          <w:rFonts w:ascii="Times New Roman" w:hAnsi="Times New Roman" w:cs="Times New Roman"/>
          <w:sz w:val="16"/>
          <w:szCs w:val="16"/>
        </w:rPr>
      </w:pPr>
    </w:p>
    <w:p w:rsidR="002B2395" w:rsidRPr="00B26820" w:rsidRDefault="00E831DA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E831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статьями </w:t>
      </w:r>
      <w:r w:rsidRPr="00E831DA">
        <w:rPr>
          <w:rFonts w:ascii="Times New Roman" w:hAnsi="Times New Roman" w:cs="Times New Roman"/>
          <w:sz w:val="28"/>
          <w:szCs w:val="28"/>
        </w:rPr>
        <w:t xml:space="preserve">217, 219, 219.1 Бюджетного кодекса Российской Федерации и в целях регламентации работы по составлению, утверждению и исполнению сводной бюджетной росписи бюджета </w:t>
      </w:r>
      <w:r w:rsidR="002B2395" w:rsidRPr="00B26820">
        <w:rPr>
          <w:rFonts w:ascii="Times New Roman" w:hAnsi="Times New Roman" w:cs="Times New Roman"/>
          <w:sz w:val="28"/>
          <w:szCs w:val="28"/>
        </w:rPr>
        <w:t>Миллеровского городского</w:t>
      </w:r>
      <w:r w:rsidR="00F13D6E" w:rsidRPr="00B26820">
        <w:rPr>
          <w:rFonts w:ascii="Times New Roman" w:hAnsi="Times New Roman" w:cs="Times New Roman"/>
          <w:sz w:val="28"/>
          <w:szCs w:val="28"/>
        </w:rPr>
        <w:t xml:space="preserve"> поселения и бюджетной росписи главного распорядителя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средств бюдже</w:t>
      </w:r>
      <w:r w:rsidR="00505366" w:rsidRPr="00B26820">
        <w:rPr>
          <w:rFonts w:ascii="Times New Roman" w:hAnsi="Times New Roman" w:cs="Times New Roman"/>
          <w:sz w:val="28"/>
          <w:szCs w:val="28"/>
        </w:rPr>
        <w:t>та</w:t>
      </w:r>
      <w:r w:rsidR="002B2395" w:rsidRPr="00B26820">
        <w:rPr>
          <w:rFonts w:ascii="Times New Roman" w:hAnsi="Times New Roman" w:cs="Times New Roman"/>
          <w:sz w:val="28"/>
          <w:szCs w:val="28"/>
        </w:rPr>
        <w:t xml:space="preserve"> Миллеровского городского</w:t>
      </w:r>
      <w:r w:rsidR="008F4879" w:rsidRPr="00B2682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5366" w:rsidRPr="00B26820">
        <w:rPr>
          <w:rFonts w:ascii="Times New Roman" w:hAnsi="Times New Roman" w:cs="Times New Roman"/>
          <w:sz w:val="28"/>
          <w:szCs w:val="28"/>
        </w:rPr>
        <w:t xml:space="preserve"> (главного администратора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</w:t>
      </w:r>
      <w:r w:rsidR="002B2395" w:rsidRPr="00B26820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="00BB7C77" w:rsidRPr="00B26820">
        <w:rPr>
          <w:rFonts w:ascii="Times New Roman" w:hAnsi="Times New Roman" w:cs="Times New Roman"/>
          <w:sz w:val="28"/>
          <w:szCs w:val="28"/>
        </w:rPr>
        <w:t>),</w:t>
      </w:r>
      <w:r w:rsidR="00AD3369"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="00A05184" w:rsidRPr="00A05184">
        <w:rPr>
          <w:rFonts w:ascii="Times New Roman" w:hAnsi="Times New Roman" w:cs="Times New Roman"/>
          <w:sz w:val="28"/>
          <w:szCs w:val="28"/>
        </w:rPr>
        <w:t>доведения бюджетных ассигнований, лимитов бюджетных обязательств при организации исполнения бюджета Миллеровского</w:t>
      </w:r>
      <w:r w:rsidR="00A05184">
        <w:rPr>
          <w:rFonts w:ascii="Times New Roman" w:hAnsi="Times New Roman" w:cs="Times New Roman"/>
          <w:sz w:val="28"/>
          <w:szCs w:val="28"/>
        </w:rPr>
        <w:t xml:space="preserve"> </w:t>
      </w:r>
      <w:r w:rsidR="00A05184" w:rsidRPr="00A05184">
        <w:rPr>
          <w:rFonts w:ascii="Times New Roman" w:hAnsi="Times New Roman" w:cs="Times New Roman"/>
          <w:sz w:val="28"/>
          <w:szCs w:val="28"/>
        </w:rPr>
        <w:t>городского поселения по расходам и источникам финансирования дефицита бюджета Миллеровского городского поселения</w:t>
      </w:r>
      <w:r w:rsidR="00A05184">
        <w:rPr>
          <w:rFonts w:ascii="Times New Roman" w:hAnsi="Times New Roman" w:cs="Times New Roman"/>
          <w:sz w:val="28"/>
          <w:szCs w:val="28"/>
        </w:rPr>
        <w:t>,</w:t>
      </w:r>
      <w:r w:rsidR="00A05184" w:rsidRPr="00A05184">
        <w:rPr>
          <w:rFonts w:ascii="Times New Roman" w:hAnsi="Times New Roman" w:cs="Times New Roman"/>
          <w:sz w:val="28"/>
          <w:szCs w:val="28"/>
        </w:rPr>
        <w:t xml:space="preserve"> </w:t>
      </w:r>
      <w:r w:rsidR="002B2395" w:rsidRPr="00B26820">
        <w:rPr>
          <w:rFonts w:ascii="Times New Roman" w:hAnsi="Times New Roman" w:cs="Times New Roman"/>
          <w:sz w:val="28"/>
          <w:szCs w:val="28"/>
        </w:rPr>
        <w:t>Администрация Миллеровского городского поселения</w:t>
      </w:r>
    </w:p>
    <w:p w:rsidR="00BB7C77" w:rsidRPr="00652AD0" w:rsidRDefault="002B2395" w:rsidP="008135F1">
      <w:pPr>
        <w:pStyle w:val="ConsPlusNormal"/>
        <w:spacing w:line="0" w:lineRule="atLeast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2AD0">
        <w:rPr>
          <w:rFonts w:ascii="Times New Roman" w:hAnsi="Times New Roman" w:cs="Times New Roman"/>
          <w:sz w:val="28"/>
          <w:szCs w:val="28"/>
        </w:rPr>
        <w:t>ПОСТАНОВЛЯЕТ</w:t>
      </w:r>
      <w:r w:rsidR="00BB7C77" w:rsidRPr="00652AD0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3E4233" w:rsidRPr="008135F1" w:rsidRDefault="003E4233" w:rsidP="00B84D7A">
      <w:pPr>
        <w:pStyle w:val="ConsNonformat"/>
        <w:spacing w:line="0" w:lineRule="atLeast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B7C77" w:rsidRPr="00B26820" w:rsidRDefault="00BB7C77" w:rsidP="008135F1">
      <w:pPr>
        <w:pStyle w:val="31"/>
        <w:spacing w:after="0" w:line="0" w:lineRule="atLeast"/>
        <w:ind w:left="0"/>
        <w:jc w:val="both"/>
        <w:rPr>
          <w:sz w:val="28"/>
          <w:szCs w:val="28"/>
        </w:rPr>
      </w:pPr>
      <w:r w:rsidRPr="00B26820">
        <w:rPr>
          <w:sz w:val="28"/>
          <w:szCs w:val="28"/>
        </w:rPr>
        <w:t xml:space="preserve">          1. </w:t>
      </w:r>
      <w:r w:rsidR="00FE0E26">
        <w:rPr>
          <w:sz w:val="28"/>
          <w:szCs w:val="28"/>
        </w:rPr>
        <w:t xml:space="preserve">   </w:t>
      </w:r>
      <w:r w:rsidRPr="00B26820">
        <w:rPr>
          <w:sz w:val="28"/>
          <w:szCs w:val="28"/>
        </w:rPr>
        <w:t xml:space="preserve">Утвердить Порядок составления и ведения сводной бюджетной росписи бюджета </w:t>
      </w:r>
      <w:r w:rsidR="002B2395" w:rsidRPr="00B26820">
        <w:rPr>
          <w:sz w:val="28"/>
          <w:szCs w:val="28"/>
        </w:rPr>
        <w:t>Миллеровского городского</w:t>
      </w:r>
      <w:r w:rsidR="00B96624" w:rsidRPr="00B26820">
        <w:rPr>
          <w:sz w:val="28"/>
          <w:szCs w:val="28"/>
        </w:rPr>
        <w:t xml:space="preserve"> поселения</w:t>
      </w:r>
      <w:r w:rsidR="00B7080F" w:rsidRPr="00B26820">
        <w:rPr>
          <w:sz w:val="28"/>
          <w:szCs w:val="28"/>
        </w:rPr>
        <w:t xml:space="preserve"> и бюджетной росписи главного распорядителя</w:t>
      </w:r>
      <w:r w:rsidRPr="00B26820">
        <w:rPr>
          <w:sz w:val="28"/>
          <w:szCs w:val="28"/>
        </w:rPr>
        <w:t xml:space="preserve"> средств бюджета </w:t>
      </w:r>
      <w:r w:rsidR="002B2395" w:rsidRPr="00B26820">
        <w:rPr>
          <w:sz w:val="28"/>
          <w:szCs w:val="28"/>
        </w:rPr>
        <w:t>Миллеровского городского</w:t>
      </w:r>
      <w:r w:rsidR="00567439" w:rsidRPr="00B26820">
        <w:rPr>
          <w:sz w:val="28"/>
          <w:szCs w:val="28"/>
        </w:rPr>
        <w:t xml:space="preserve"> поселения (главного </w:t>
      </w:r>
      <w:r w:rsidR="00567439" w:rsidRPr="00B26820">
        <w:rPr>
          <w:sz w:val="28"/>
          <w:szCs w:val="28"/>
        </w:rPr>
        <w:lastRenderedPageBreak/>
        <w:t>администратора</w:t>
      </w:r>
      <w:r w:rsidRPr="00B26820">
        <w:rPr>
          <w:sz w:val="28"/>
          <w:szCs w:val="28"/>
        </w:rPr>
        <w:t xml:space="preserve"> источников финансирования дефицита бюджета</w:t>
      </w:r>
      <w:r w:rsidR="002B2395" w:rsidRPr="00B26820">
        <w:rPr>
          <w:sz w:val="28"/>
          <w:szCs w:val="28"/>
        </w:rPr>
        <w:t xml:space="preserve"> Миллеровского городского </w:t>
      </w:r>
      <w:r w:rsidR="00567439" w:rsidRPr="00B26820">
        <w:rPr>
          <w:sz w:val="28"/>
          <w:szCs w:val="28"/>
        </w:rPr>
        <w:t>поселения</w:t>
      </w:r>
      <w:r w:rsidRPr="00B26820">
        <w:rPr>
          <w:sz w:val="28"/>
          <w:szCs w:val="28"/>
        </w:rPr>
        <w:t>)</w:t>
      </w:r>
      <w:r w:rsidR="000946E5">
        <w:t xml:space="preserve"> </w:t>
      </w:r>
      <w:r w:rsidR="000946E5" w:rsidRPr="000946E5">
        <w:rPr>
          <w:sz w:val="28"/>
          <w:szCs w:val="28"/>
        </w:rPr>
        <w:t>и</w:t>
      </w:r>
      <w:r w:rsidR="000946E5">
        <w:t xml:space="preserve"> </w:t>
      </w:r>
      <w:r w:rsidR="000946E5" w:rsidRPr="000946E5">
        <w:rPr>
          <w:sz w:val="28"/>
          <w:szCs w:val="28"/>
        </w:rPr>
        <w:t>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городского поселения</w:t>
      </w:r>
      <w:r w:rsidRPr="00B26820">
        <w:rPr>
          <w:sz w:val="28"/>
          <w:szCs w:val="28"/>
        </w:rPr>
        <w:t>, согласно приложению.</w:t>
      </w:r>
    </w:p>
    <w:p w:rsidR="0097125C" w:rsidRDefault="00611FCD" w:rsidP="008135F1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 w:rsidRPr="00B26820">
        <w:rPr>
          <w:rFonts w:ascii="Times New Roman" w:hAnsi="Times New Roman" w:cs="Times New Roman"/>
          <w:sz w:val="28"/>
        </w:rPr>
        <w:t>2</w:t>
      </w:r>
      <w:r w:rsidR="00FE0E26">
        <w:rPr>
          <w:rFonts w:ascii="Times New Roman" w:hAnsi="Times New Roman" w:cs="Times New Roman"/>
          <w:sz w:val="28"/>
        </w:rPr>
        <w:t xml:space="preserve">. </w:t>
      </w:r>
      <w:r w:rsidR="00BB7C77" w:rsidRPr="00B26820">
        <w:rPr>
          <w:rFonts w:ascii="Times New Roman" w:hAnsi="Times New Roman" w:cs="Times New Roman"/>
          <w:sz w:val="28"/>
        </w:rPr>
        <w:t xml:space="preserve">Признать утратившими силу </w:t>
      </w:r>
      <w:r w:rsidR="002B2395" w:rsidRPr="00B26820">
        <w:rPr>
          <w:rFonts w:ascii="Times New Roman" w:hAnsi="Times New Roman" w:cs="Times New Roman"/>
          <w:sz w:val="28"/>
        </w:rPr>
        <w:t>постановлени</w:t>
      </w:r>
      <w:r w:rsidR="001D56AC">
        <w:rPr>
          <w:rFonts w:ascii="Times New Roman" w:hAnsi="Times New Roman" w:cs="Times New Roman"/>
          <w:sz w:val="28"/>
        </w:rPr>
        <w:t>я</w:t>
      </w:r>
      <w:r w:rsidR="002B2395" w:rsidRPr="00B26820">
        <w:rPr>
          <w:rFonts w:ascii="Times New Roman" w:hAnsi="Times New Roman" w:cs="Times New Roman"/>
          <w:sz w:val="28"/>
        </w:rPr>
        <w:t xml:space="preserve"> Администрации Миллеровского городского поселения</w:t>
      </w:r>
      <w:r w:rsidR="0097125C">
        <w:rPr>
          <w:rFonts w:ascii="Times New Roman" w:hAnsi="Times New Roman" w:cs="Times New Roman"/>
          <w:sz w:val="28"/>
        </w:rPr>
        <w:t>:</w:t>
      </w:r>
    </w:p>
    <w:p w:rsidR="007757FA" w:rsidRDefault="00C016C3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26.10.2017 № 475</w:t>
      </w:r>
      <w:r w:rsidR="002B2395" w:rsidRPr="00B26820">
        <w:rPr>
          <w:rFonts w:ascii="Times New Roman" w:hAnsi="Times New Roman" w:cs="Times New Roman"/>
          <w:sz w:val="28"/>
        </w:rPr>
        <w:t xml:space="preserve"> «Об утверждении </w:t>
      </w:r>
      <w:r w:rsidR="002B2395" w:rsidRPr="00B26820">
        <w:rPr>
          <w:rFonts w:ascii="Times New Roman" w:hAnsi="Times New Roman" w:cs="Times New Roman"/>
          <w:sz w:val="28"/>
          <w:szCs w:val="28"/>
        </w:rPr>
        <w:t>Порядка составления и ведения сводной бюджетной росписи бюджета Миллеровского городского поселения (главного администратора источников финансирования дефицита бюджета Миллеровского городского поселения)</w:t>
      </w:r>
      <w:r w:rsidR="002B2395" w:rsidRPr="00B2682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C016C3" w:rsidRDefault="00C016C3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30.08.2019 №85 «</w:t>
      </w:r>
      <w:r w:rsidRPr="00C016C3">
        <w:rPr>
          <w:rFonts w:ascii="Times New Roman" w:hAnsi="Times New Roman" w:cs="Times New Roman"/>
          <w:sz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</w:rPr>
        <w:t xml:space="preserve">    </w:t>
      </w:r>
      <w:r w:rsidRPr="00C016C3">
        <w:rPr>
          <w:rFonts w:ascii="Times New Roman" w:hAnsi="Times New Roman" w:cs="Times New Roman"/>
          <w:sz w:val="28"/>
        </w:rPr>
        <w:t>Администрации Миллеровского городского поселения от 26.10.2017 № 475 «Об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Миллер</w:t>
      </w:r>
      <w:r w:rsidR="00F1167B">
        <w:rPr>
          <w:rFonts w:ascii="Times New Roman" w:hAnsi="Times New Roman" w:cs="Times New Roman"/>
          <w:sz w:val="28"/>
        </w:rPr>
        <w:t xml:space="preserve">овского городского поселения </w:t>
      </w:r>
      <w:r w:rsidRPr="00C016C3">
        <w:rPr>
          <w:rFonts w:ascii="Times New Roman" w:hAnsi="Times New Roman" w:cs="Times New Roman"/>
          <w:sz w:val="28"/>
        </w:rPr>
        <w:t>(главного администратора источников финансирования дефицита бюджета Миллеровского городского</w:t>
      </w:r>
      <w:r w:rsidR="00F1167B">
        <w:rPr>
          <w:rFonts w:ascii="Times New Roman" w:hAnsi="Times New Roman" w:cs="Times New Roman"/>
          <w:sz w:val="28"/>
        </w:rPr>
        <w:t xml:space="preserve"> </w:t>
      </w:r>
      <w:r w:rsidRPr="00C016C3">
        <w:rPr>
          <w:rFonts w:ascii="Times New Roman" w:hAnsi="Times New Roman" w:cs="Times New Roman"/>
          <w:sz w:val="28"/>
        </w:rPr>
        <w:t>поселения)</w:t>
      </w:r>
      <w:r>
        <w:rPr>
          <w:rFonts w:ascii="Times New Roman" w:hAnsi="Times New Roman" w:cs="Times New Roman"/>
          <w:sz w:val="28"/>
        </w:rPr>
        <w:t>»;</w:t>
      </w:r>
    </w:p>
    <w:p w:rsidR="00F1167B" w:rsidRDefault="00F1167B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016C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21.01.2020 №14 «</w:t>
      </w:r>
      <w:r w:rsidRPr="00F1167B">
        <w:rPr>
          <w:rFonts w:ascii="Times New Roman" w:hAnsi="Times New Roman" w:cs="Times New Roman"/>
          <w:sz w:val="28"/>
        </w:rPr>
        <w:t>О вне</w:t>
      </w:r>
      <w:r>
        <w:rPr>
          <w:rFonts w:ascii="Times New Roman" w:hAnsi="Times New Roman" w:cs="Times New Roman"/>
          <w:sz w:val="28"/>
        </w:rPr>
        <w:t xml:space="preserve">сении изменений в постановление </w:t>
      </w:r>
      <w:r w:rsidRPr="00F1167B">
        <w:rPr>
          <w:rFonts w:ascii="Times New Roman" w:hAnsi="Times New Roman" w:cs="Times New Roman"/>
          <w:sz w:val="28"/>
        </w:rPr>
        <w:t>Администрации Миллеровского городского поселения от 26.10.2017 № 475 «Об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</w:t>
      </w:r>
      <w:r>
        <w:rPr>
          <w:rFonts w:ascii="Times New Roman" w:hAnsi="Times New Roman" w:cs="Times New Roman"/>
          <w:sz w:val="28"/>
        </w:rPr>
        <w:t xml:space="preserve">леровского городского поселения </w:t>
      </w:r>
      <w:r w:rsidRPr="00F1167B">
        <w:rPr>
          <w:rFonts w:ascii="Times New Roman" w:hAnsi="Times New Roman" w:cs="Times New Roman"/>
          <w:sz w:val="28"/>
        </w:rPr>
        <w:t>(главного администратора источников финансирования дефицита бюджета Миллеровского городского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1167B">
        <w:rPr>
          <w:rFonts w:ascii="Times New Roman" w:hAnsi="Times New Roman" w:cs="Times New Roman"/>
          <w:sz w:val="28"/>
        </w:rPr>
        <w:t>поселения)</w:t>
      </w:r>
      <w:r>
        <w:rPr>
          <w:rFonts w:ascii="Times New Roman" w:hAnsi="Times New Roman" w:cs="Times New Roman"/>
          <w:sz w:val="28"/>
        </w:rPr>
        <w:t>»;</w:t>
      </w:r>
    </w:p>
    <w:p w:rsidR="00F1167B" w:rsidRDefault="00F1167B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14.04.2020 №138 «</w:t>
      </w:r>
      <w:r w:rsidRPr="00F1167B">
        <w:rPr>
          <w:rFonts w:ascii="Times New Roman" w:hAnsi="Times New Roman" w:cs="Times New Roman"/>
          <w:sz w:val="28"/>
        </w:rPr>
        <w:t>О вне</w:t>
      </w:r>
      <w:r>
        <w:rPr>
          <w:rFonts w:ascii="Times New Roman" w:hAnsi="Times New Roman" w:cs="Times New Roman"/>
          <w:sz w:val="28"/>
        </w:rPr>
        <w:t xml:space="preserve">сении изменений в постановление </w:t>
      </w:r>
      <w:r w:rsidRPr="00F1167B">
        <w:rPr>
          <w:rFonts w:ascii="Times New Roman" w:hAnsi="Times New Roman" w:cs="Times New Roman"/>
          <w:sz w:val="28"/>
        </w:rPr>
        <w:t>Администрации Миллеровского городского поселения от 26.10.2017 № 475 «Об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</w:t>
      </w:r>
      <w:r>
        <w:rPr>
          <w:rFonts w:ascii="Times New Roman" w:hAnsi="Times New Roman" w:cs="Times New Roman"/>
          <w:sz w:val="28"/>
        </w:rPr>
        <w:t xml:space="preserve">леровского городского поселения </w:t>
      </w:r>
      <w:r w:rsidRPr="00F1167B">
        <w:rPr>
          <w:rFonts w:ascii="Times New Roman" w:hAnsi="Times New Roman" w:cs="Times New Roman"/>
          <w:sz w:val="28"/>
        </w:rPr>
        <w:t>(главного администратора источников финансирования дефицита бюджета Миллеровского городского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1167B">
        <w:rPr>
          <w:rFonts w:ascii="Times New Roman" w:hAnsi="Times New Roman" w:cs="Times New Roman"/>
          <w:sz w:val="28"/>
        </w:rPr>
        <w:t>поселения)</w:t>
      </w:r>
      <w:r>
        <w:rPr>
          <w:rFonts w:ascii="Times New Roman" w:hAnsi="Times New Roman" w:cs="Times New Roman"/>
          <w:sz w:val="28"/>
        </w:rPr>
        <w:t>»;</w:t>
      </w:r>
    </w:p>
    <w:p w:rsidR="00F1167B" w:rsidRDefault="00F1167B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10.09.2021 №351</w:t>
      </w:r>
      <w:r w:rsidR="001D3C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F1167B">
        <w:rPr>
          <w:rFonts w:ascii="Times New Roman" w:hAnsi="Times New Roman" w:cs="Times New Roman"/>
          <w:sz w:val="28"/>
        </w:rPr>
        <w:t>О вне</w:t>
      </w:r>
      <w:r>
        <w:rPr>
          <w:rFonts w:ascii="Times New Roman" w:hAnsi="Times New Roman" w:cs="Times New Roman"/>
          <w:sz w:val="28"/>
        </w:rPr>
        <w:t xml:space="preserve">сении изменений в постановление </w:t>
      </w:r>
      <w:r w:rsidRPr="00F1167B">
        <w:rPr>
          <w:rFonts w:ascii="Times New Roman" w:hAnsi="Times New Roman" w:cs="Times New Roman"/>
          <w:sz w:val="28"/>
        </w:rPr>
        <w:t>Администрации Миллеровского городского поселения от 26.10.2017 № 475 «Об утверждении Порядка составления и ведения сводной бюджетной росписи бюджета Миллеровского городского поселения и бюджетной росписи главного распорядителя средств бюджета Мил</w:t>
      </w:r>
      <w:r>
        <w:rPr>
          <w:rFonts w:ascii="Times New Roman" w:hAnsi="Times New Roman" w:cs="Times New Roman"/>
          <w:sz w:val="28"/>
        </w:rPr>
        <w:t xml:space="preserve">леровского городского поселения </w:t>
      </w:r>
      <w:r w:rsidRPr="00F1167B">
        <w:rPr>
          <w:rFonts w:ascii="Times New Roman" w:hAnsi="Times New Roman" w:cs="Times New Roman"/>
          <w:sz w:val="28"/>
        </w:rPr>
        <w:t>(главного администратора источников финансирования дефицита бюджета Миллеровского городского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F1167B">
        <w:rPr>
          <w:rFonts w:ascii="Times New Roman" w:hAnsi="Times New Roman" w:cs="Times New Roman"/>
          <w:sz w:val="28"/>
        </w:rPr>
        <w:t>поселения)</w:t>
      </w:r>
      <w:r>
        <w:rPr>
          <w:rFonts w:ascii="Times New Roman" w:hAnsi="Times New Roman" w:cs="Times New Roman"/>
          <w:sz w:val="28"/>
        </w:rPr>
        <w:t>».</w:t>
      </w:r>
    </w:p>
    <w:p w:rsidR="0097125C" w:rsidRPr="0073253A" w:rsidRDefault="00F1167B" w:rsidP="00B84D7A">
      <w:pPr>
        <w:pStyle w:val="ConsPlusNormal"/>
        <w:spacing w:line="0" w:lineRule="atLeast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11FCD" w:rsidRPr="00B26820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611FCD"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="0097125C" w:rsidRPr="0073253A">
        <w:rPr>
          <w:rFonts w:ascii="Times New Roman" w:hAnsi="Times New Roman" w:cs="Times New Roman"/>
          <w:sz w:val="28"/>
          <w:szCs w:val="28"/>
        </w:rPr>
        <w:t>с момента подписания и распространяется на правоотношения, возникающие при формировании сводной бюджетной росп</w:t>
      </w:r>
      <w:r w:rsidR="0097125C">
        <w:rPr>
          <w:rFonts w:ascii="Times New Roman" w:hAnsi="Times New Roman" w:cs="Times New Roman"/>
          <w:sz w:val="28"/>
          <w:szCs w:val="28"/>
        </w:rPr>
        <w:t>иси бюджета Миллеровского городского поселения</w:t>
      </w:r>
      <w:r w:rsidR="0097125C" w:rsidRPr="0073253A">
        <w:rPr>
          <w:rFonts w:ascii="Times New Roman" w:hAnsi="Times New Roman" w:cs="Times New Roman"/>
          <w:sz w:val="28"/>
          <w:szCs w:val="28"/>
        </w:rPr>
        <w:t xml:space="preserve"> и </w:t>
      </w:r>
      <w:r w:rsidR="0097125C" w:rsidRPr="0097125C">
        <w:rPr>
          <w:rFonts w:ascii="Times New Roman" w:hAnsi="Times New Roman" w:cs="Times New Roman"/>
          <w:sz w:val="28"/>
          <w:szCs w:val="28"/>
        </w:rPr>
        <w:t xml:space="preserve">бюджетной росписи главного распорядителя средств бюджета Миллеровского городского поселения </w:t>
      </w:r>
      <w:r w:rsidR="0097125C" w:rsidRPr="0073253A">
        <w:rPr>
          <w:rFonts w:ascii="Times New Roman" w:hAnsi="Times New Roman" w:cs="Times New Roman"/>
          <w:sz w:val="28"/>
          <w:szCs w:val="28"/>
        </w:rPr>
        <w:t>на 2022 год и плановый период на 2023 и 2024 годов.</w:t>
      </w:r>
    </w:p>
    <w:p w:rsidR="00BB7C77" w:rsidRDefault="00611FCD" w:rsidP="00B84D7A">
      <w:pPr>
        <w:pStyle w:val="ConsNormal"/>
        <w:spacing w:line="0" w:lineRule="atLeast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4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Pr="00B26820">
        <w:rPr>
          <w:rFonts w:ascii="Times New Roman" w:hAnsi="Times New Roman" w:cs="Times New Roman"/>
          <w:sz w:val="28"/>
          <w:szCs w:val="28"/>
        </w:rPr>
        <w:t>постановления</w:t>
      </w:r>
      <w:r w:rsidR="00BB7C77" w:rsidRPr="00B2682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743EF" w:rsidRPr="00491F87" w:rsidRDefault="00611FCD" w:rsidP="00B84D7A">
      <w:pPr>
        <w:widowControl w:val="0"/>
        <w:autoSpaceDE w:val="0"/>
        <w:autoSpaceDN w:val="0"/>
        <w:adjustRightInd w:val="0"/>
        <w:spacing w:line="0" w:lineRule="atLeast"/>
        <w:rPr>
          <w:b/>
          <w:bCs/>
          <w:sz w:val="28"/>
          <w:szCs w:val="28"/>
        </w:rPr>
      </w:pPr>
      <w:r w:rsidRPr="00491F87">
        <w:rPr>
          <w:b/>
          <w:bCs/>
          <w:sz w:val="28"/>
          <w:szCs w:val="28"/>
        </w:rPr>
        <w:t xml:space="preserve">Глава </w:t>
      </w:r>
      <w:r w:rsidR="002B2395" w:rsidRPr="00491F87">
        <w:rPr>
          <w:b/>
          <w:bCs/>
          <w:sz w:val="28"/>
          <w:szCs w:val="28"/>
        </w:rPr>
        <w:t xml:space="preserve">Администрации </w:t>
      </w:r>
      <w:r w:rsidR="0097125C">
        <w:rPr>
          <w:b/>
          <w:bCs/>
          <w:sz w:val="28"/>
          <w:szCs w:val="28"/>
        </w:rPr>
        <w:t xml:space="preserve">                                                                                                       Миллеровского </w:t>
      </w:r>
      <w:r w:rsidR="002B2395" w:rsidRPr="00491F87">
        <w:rPr>
          <w:b/>
          <w:bCs/>
          <w:sz w:val="28"/>
          <w:szCs w:val="28"/>
        </w:rPr>
        <w:t xml:space="preserve">городского </w:t>
      </w:r>
      <w:r w:rsidR="0097125C">
        <w:rPr>
          <w:b/>
          <w:bCs/>
          <w:sz w:val="28"/>
          <w:szCs w:val="28"/>
        </w:rPr>
        <w:t>поселения</w:t>
      </w:r>
      <w:r w:rsidR="0097125C">
        <w:rPr>
          <w:b/>
          <w:bCs/>
          <w:sz w:val="28"/>
          <w:szCs w:val="28"/>
        </w:rPr>
        <w:tab/>
      </w:r>
      <w:r w:rsidR="0097125C">
        <w:rPr>
          <w:b/>
          <w:bCs/>
          <w:sz w:val="28"/>
          <w:szCs w:val="28"/>
        </w:rPr>
        <w:tab/>
      </w:r>
      <w:r w:rsidR="0097125C">
        <w:rPr>
          <w:b/>
          <w:bCs/>
          <w:sz w:val="28"/>
          <w:szCs w:val="28"/>
        </w:rPr>
        <w:tab/>
      </w:r>
      <w:r w:rsidR="0097125C">
        <w:rPr>
          <w:b/>
          <w:bCs/>
          <w:sz w:val="28"/>
          <w:szCs w:val="28"/>
        </w:rPr>
        <w:tab/>
        <w:t xml:space="preserve">              В.В. Зинченко</w:t>
      </w:r>
    </w:p>
    <w:p w:rsidR="00BB7C77" w:rsidRPr="00B26820" w:rsidRDefault="00074E64" w:rsidP="00B84D7A">
      <w:pPr>
        <w:pStyle w:val="a9"/>
        <w:jc w:val="both"/>
      </w:pPr>
      <w:r w:rsidRPr="00B26820">
        <w:lastRenderedPageBreak/>
        <w:t xml:space="preserve">                                                                                                         </w:t>
      </w:r>
      <w:r w:rsidR="00334001" w:rsidRPr="00B26820">
        <w:t xml:space="preserve">                          </w:t>
      </w:r>
    </w:p>
    <w:p w:rsidR="00627749" w:rsidRPr="00B26820" w:rsidRDefault="00627749" w:rsidP="00B84D7A">
      <w:pPr>
        <w:pStyle w:val="a9"/>
        <w:jc w:val="right"/>
        <w:rPr>
          <w:sz w:val="28"/>
          <w:szCs w:val="28"/>
        </w:rPr>
      </w:pPr>
      <w:r w:rsidRPr="00B26820">
        <w:t xml:space="preserve"> </w:t>
      </w:r>
      <w:r w:rsidRPr="00B26820">
        <w:rPr>
          <w:sz w:val="28"/>
          <w:szCs w:val="28"/>
        </w:rPr>
        <w:t>Приложение</w:t>
      </w:r>
      <w:r w:rsidR="00A241B7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26820">
        <w:rPr>
          <w:sz w:val="28"/>
          <w:szCs w:val="28"/>
        </w:rPr>
        <w:t xml:space="preserve"> к постановлению Администрации </w:t>
      </w:r>
    </w:p>
    <w:p w:rsidR="00627749" w:rsidRPr="00B26820" w:rsidRDefault="00627749" w:rsidP="00B84D7A">
      <w:pPr>
        <w:pStyle w:val="a9"/>
        <w:jc w:val="right"/>
        <w:outlineLvl w:val="0"/>
        <w:rPr>
          <w:sz w:val="28"/>
          <w:szCs w:val="28"/>
        </w:rPr>
      </w:pPr>
      <w:r w:rsidRPr="00B26820">
        <w:rPr>
          <w:sz w:val="28"/>
          <w:szCs w:val="28"/>
        </w:rPr>
        <w:t>Миллеровского городского поселения</w:t>
      </w:r>
    </w:p>
    <w:p w:rsidR="00627749" w:rsidRDefault="00627749" w:rsidP="00B84D7A">
      <w:pPr>
        <w:pStyle w:val="a9"/>
        <w:jc w:val="both"/>
        <w:rPr>
          <w:sz w:val="28"/>
          <w:szCs w:val="28"/>
        </w:rPr>
      </w:pPr>
      <w:r w:rsidRPr="00B26820">
        <w:rPr>
          <w:sz w:val="28"/>
          <w:szCs w:val="28"/>
        </w:rPr>
        <w:t xml:space="preserve">                                                                                               от </w:t>
      </w:r>
      <w:r w:rsidR="00A241B7">
        <w:rPr>
          <w:sz w:val="28"/>
          <w:szCs w:val="28"/>
        </w:rPr>
        <w:t>______________</w:t>
      </w:r>
      <w:r w:rsidRPr="00B26820">
        <w:rPr>
          <w:sz w:val="28"/>
          <w:szCs w:val="28"/>
        </w:rPr>
        <w:t xml:space="preserve"> № </w:t>
      </w:r>
      <w:r w:rsidR="00A241B7">
        <w:rPr>
          <w:sz w:val="28"/>
          <w:szCs w:val="28"/>
        </w:rPr>
        <w:t>____</w:t>
      </w:r>
    </w:p>
    <w:p w:rsidR="00627749" w:rsidRPr="00B26820" w:rsidRDefault="00627749" w:rsidP="00B84D7A">
      <w:pPr>
        <w:pStyle w:val="a9"/>
        <w:jc w:val="both"/>
        <w:rPr>
          <w:sz w:val="28"/>
          <w:szCs w:val="28"/>
        </w:rPr>
      </w:pPr>
    </w:p>
    <w:p w:rsidR="00627749" w:rsidRPr="00B26820" w:rsidRDefault="00627749" w:rsidP="00B84D7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ПОРЯДОК</w:t>
      </w:r>
    </w:p>
    <w:p w:rsidR="00627749" w:rsidRPr="00B26820" w:rsidRDefault="00627749" w:rsidP="00B84D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</w:t>
      </w:r>
    </w:p>
    <w:p w:rsidR="001D09C0" w:rsidRDefault="00627749" w:rsidP="00B84D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росписи бюджета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и бюджетной росписи главного распорядителя средств бюджета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(главного администратора источников финансирования дефицита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поселения)</w:t>
      </w:r>
    </w:p>
    <w:p w:rsidR="00627749" w:rsidRPr="00B26820" w:rsidRDefault="001D09C0" w:rsidP="00B84D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9C0">
        <w:rPr>
          <w:rFonts w:ascii="Times New Roman" w:hAnsi="Times New Roman" w:cs="Times New Roman"/>
          <w:sz w:val="28"/>
          <w:szCs w:val="28"/>
        </w:rPr>
        <w:t>и доведения бюджетных ассигнований, лимитов бюджетных</w:t>
      </w:r>
      <w:r w:rsidRPr="001D09C0">
        <w:t xml:space="preserve"> </w:t>
      </w:r>
      <w:r w:rsidRPr="001D09C0">
        <w:rPr>
          <w:rFonts w:ascii="Times New Roman" w:hAnsi="Times New Roman" w:cs="Times New Roman"/>
          <w:sz w:val="28"/>
          <w:szCs w:val="28"/>
        </w:rPr>
        <w:t xml:space="preserve">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</w:t>
      </w:r>
      <w:r w:rsidR="0077713F" w:rsidRPr="0077713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7713F">
        <w:rPr>
          <w:rFonts w:ascii="Times New Roman" w:hAnsi="Times New Roman" w:cs="Times New Roman"/>
          <w:sz w:val="28"/>
          <w:szCs w:val="28"/>
        </w:rPr>
        <w:t xml:space="preserve"> </w:t>
      </w:r>
      <w:r w:rsidR="00627749" w:rsidRPr="00B26820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627749" w:rsidRPr="00B26820" w:rsidRDefault="00627749" w:rsidP="00B84D7A">
      <w:pPr>
        <w:pStyle w:val="ConsPlusNormal"/>
        <w:ind w:firstLine="0"/>
        <w:rPr>
          <w:rFonts w:ascii="Times New Roman" w:hAnsi="Times New Roman" w:cs="Times New Roman"/>
        </w:rPr>
      </w:pP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Настоящий Порядок разработан в соответствии со статьями 217,</w:t>
      </w:r>
      <w:r w:rsidR="00021777">
        <w:rPr>
          <w:rFonts w:ascii="Times New Roman" w:hAnsi="Times New Roman" w:cs="Times New Roman"/>
          <w:sz w:val="28"/>
          <w:szCs w:val="28"/>
        </w:rPr>
        <w:t xml:space="preserve"> 219,</w:t>
      </w:r>
      <w:r w:rsidRPr="00B26820">
        <w:rPr>
          <w:rFonts w:ascii="Times New Roman" w:hAnsi="Times New Roman" w:cs="Times New Roman"/>
          <w:sz w:val="28"/>
          <w:szCs w:val="28"/>
        </w:rPr>
        <w:t xml:space="preserve"> 219</w:t>
      </w:r>
      <w:r w:rsidRPr="00B268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682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установления порядка составления и ведения сводной бюджетной росписи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(далее – сводная роспись) и бюджетной росписи главного распорядителя средств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17FB0">
        <w:rPr>
          <w:rFonts w:ascii="Times New Roman" w:hAnsi="Times New Roman" w:cs="Times New Roman"/>
          <w:sz w:val="28"/>
          <w:szCs w:val="28"/>
        </w:rPr>
        <w:t xml:space="preserve"> (</w:t>
      </w:r>
      <w:r w:rsidRPr="00B26820">
        <w:rPr>
          <w:rFonts w:ascii="Times New Roman" w:hAnsi="Times New Roman" w:cs="Times New Roman"/>
          <w:sz w:val="28"/>
          <w:szCs w:val="28"/>
        </w:rPr>
        <w:t xml:space="preserve">главного администратора источников финансирования дефицита бюджета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17FB0">
        <w:rPr>
          <w:rFonts w:ascii="Times New Roman" w:hAnsi="Times New Roman" w:cs="Times New Roman"/>
          <w:sz w:val="28"/>
          <w:szCs w:val="28"/>
        </w:rPr>
        <w:t>) и</w:t>
      </w:r>
      <w:r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="00717FB0" w:rsidRPr="00717FB0">
        <w:rPr>
          <w:rFonts w:ascii="Times New Roman" w:hAnsi="Times New Roman" w:cs="Times New Roman"/>
          <w:sz w:val="28"/>
          <w:szCs w:val="28"/>
        </w:rPr>
        <w:t xml:space="preserve">доведения бюджетных ассигнований, лимитов бюджетных обязательств при организации исполнения бюджета Миллеровского городского поселения по расходам и источникам финансирования дефицита бюджета Миллеровского </w:t>
      </w:r>
      <w:r w:rsidR="00581438" w:rsidRPr="0058143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17FB0" w:rsidRPr="00717FB0">
        <w:rPr>
          <w:rFonts w:ascii="Times New Roman" w:hAnsi="Times New Roman" w:cs="Times New Roman"/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>(далее – главный распорядитель, главный администратор источников).</w:t>
      </w:r>
    </w:p>
    <w:p w:rsidR="00627749" w:rsidRPr="00B26820" w:rsidRDefault="00627749" w:rsidP="00B84D7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27749" w:rsidRPr="00B26820" w:rsidRDefault="00627749" w:rsidP="00B84D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682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268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820">
        <w:rPr>
          <w:rFonts w:ascii="Times New Roman" w:hAnsi="Times New Roman" w:cs="Times New Roman"/>
          <w:b/>
          <w:sz w:val="28"/>
          <w:szCs w:val="28"/>
        </w:rPr>
        <w:t xml:space="preserve">. Составление и ведение сводной росписи. </w:t>
      </w:r>
    </w:p>
    <w:p w:rsidR="00627749" w:rsidRPr="00B26820" w:rsidRDefault="00627749" w:rsidP="00B84D7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1</w:t>
      </w:r>
      <w:r w:rsidR="00021777">
        <w:rPr>
          <w:rFonts w:ascii="Times New Roman" w:hAnsi="Times New Roman" w:cs="Times New Roman"/>
          <w:sz w:val="28"/>
          <w:szCs w:val="28"/>
        </w:rPr>
        <w:t xml:space="preserve">. Сводная роспись составляется </w:t>
      </w:r>
      <w:r w:rsidRPr="00B268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Администрация) в соответствии с решением о бюджете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по форме, согласно приложению №1 к настоящему Порядку.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 Сводная роспись включает: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  бюджетные ассигнования по расходам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по главному распорядителю, разделам, подразделам, целевым статьям (муниципальным программам</w:t>
      </w:r>
      <w:r w:rsidR="00021777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видов расходов;</w:t>
      </w: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лимиты бюджетных обязательств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поселения, утверждаются по главному распорядителю, разделам, подразделам, целевым статьям (муниципальным программам </w:t>
      </w:r>
      <w:r w:rsidR="00021777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 w:rsidRPr="00B26820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 бюджетные ассигнования по источникам финансирования дефицита бюджета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 xml:space="preserve">поселения в разрезе кодов классификации </w:t>
      </w:r>
      <w:r w:rsidRPr="00B26820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источников финансирования дефицита бюджета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поселения, кроме операций по управлению остатками средств на едином счете бюджета</w:t>
      </w:r>
      <w:r w:rsidR="00021777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>.</w:t>
      </w:r>
    </w:p>
    <w:p w:rsidR="00627749" w:rsidRPr="00B26820" w:rsidRDefault="00627749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Составление и ведение сводной росписи осуществляется финансов</w:t>
      </w:r>
      <w:r w:rsidR="00021777">
        <w:rPr>
          <w:rFonts w:ascii="Times New Roman" w:hAnsi="Times New Roman" w:cs="Times New Roman"/>
          <w:sz w:val="28"/>
          <w:szCs w:val="28"/>
        </w:rPr>
        <w:t>о-экономическим сектором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2. 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 2.1. Формирование сводной росписи осуществляется финансов</w:t>
      </w:r>
      <w:r w:rsidR="008A5D4A">
        <w:rPr>
          <w:rFonts w:ascii="Times New Roman" w:hAnsi="Times New Roman" w:cs="Times New Roman"/>
          <w:sz w:val="28"/>
          <w:szCs w:val="28"/>
        </w:rPr>
        <w:t>о-экономическим сектором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на основании сводных бюджетных заявок по расходам </w:t>
      </w:r>
      <w:r w:rsidR="009F54EF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№ 2 к настоящему Порядку </w:t>
      </w:r>
      <w:r w:rsidRPr="00B26820">
        <w:rPr>
          <w:rFonts w:ascii="Times New Roman" w:hAnsi="Times New Roman" w:cs="Times New Roman"/>
          <w:sz w:val="28"/>
          <w:szCs w:val="28"/>
        </w:rPr>
        <w:t xml:space="preserve">и </w:t>
      </w:r>
      <w:r w:rsidR="009F54EF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B26820">
        <w:rPr>
          <w:rFonts w:ascii="Times New Roman" w:hAnsi="Times New Roman" w:cs="Times New Roman"/>
          <w:sz w:val="28"/>
          <w:szCs w:val="28"/>
        </w:rPr>
        <w:t>по источникам</w:t>
      </w:r>
      <w:r w:rsidR="009F54EF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приложения № 3 к настоящему Порядку, представленных в финансово-экономический сектор Администрации Миллеров</w:t>
      </w:r>
      <w:r w:rsidR="008212FC">
        <w:rPr>
          <w:rFonts w:ascii="Times New Roman" w:hAnsi="Times New Roman" w:cs="Times New Roman"/>
          <w:sz w:val="28"/>
          <w:szCs w:val="28"/>
        </w:rPr>
        <w:t>с</w:t>
      </w:r>
      <w:r w:rsidR="009F54EF">
        <w:rPr>
          <w:rFonts w:ascii="Times New Roman" w:hAnsi="Times New Roman" w:cs="Times New Roman"/>
          <w:sz w:val="28"/>
          <w:szCs w:val="28"/>
        </w:rPr>
        <w:t>кого городского поселения главными распорядителями и главными администраторами источников</w:t>
      </w:r>
      <w:r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Pr="00963A0F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63A0F">
        <w:rPr>
          <w:rFonts w:ascii="Times New Roman" w:hAnsi="Times New Roman" w:cs="Times New Roman"/>
          <w:strike/>
          <w:sz w:val="28"/>
          <w:szCs w:val="28"/>
        </w:rPr>
        <w:t>–</w:t>
      </w:r>
      <w:r w:rsidRPr="00963A0F">
        <w:rPr>
          <w:rFonts w:ascii="Times New Roman" w:hAnsi="Times New Roman" w:cs="Times New Roman"/>
          <w:sz w:val="28"/>
          <w:szCs w:val="28"/>
        </w:rPr>
        <w:t xml:space="preserve"> бюджетные заявки по источникам</w:t>
      </w:r>
      <w:r w:rsidRPr="00B26820">
        <w:rPr>
          <w:rFonts w:ascii="Times New Roman" w:hAnsi="Times New Roman" w:cs="Times New Roman"/>
          <w:sz w:val="28"/>
          <w:szCs w:val="28"/>
        </w:rPr>
        <w:t xml:space="preserve">), в процессе составления проекта решения Собрания депутатов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 о бюджете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2.2.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26820">
        <w:rPr>
          <w:rFonts w:ascii="Times New Roman" w:hAnsi="Times New Roman" w:cs="Times New Roman"/>
          <w:sz w:val="28"/>
          <w:szCs w:val="28"/>
        </w:rPr>
        <w:t>инансов</w:t>
      </w:r>
      <w:r w:rsidR="009F54EF">
        <w:rPr>
          <w:rFonts w:ascii="Times New Roman" w:hAnsi="Times New Roman" w:cs="Times New Roman"/>
          <w:sz w:val="28"/>
          <w:szCs w:val="28"/>
        </w:rPr>
        <w:t>о-экономический сектор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в день официального опубликования</w:t>
      </w:r>
      <w:r w:rsidRPr="00B26820">
        <w:rPr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о бюджете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 направляет сводные бюджетные заяв</w:t>
      </w:r>
      <w:r w:rsidR="00794DC2">
        <w:rPr>
          <w:rFonts w:ascii="Times New Roman" w:hAnsi="Times New Roman" w:cs="Times New Roman"/>
          <w:sz w:val="28"/>
          <w:szCs w:val="28"/>
        </w:rPr>
        <w:t>ки по расходам, план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 источникам Главе Администрации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на утверждение.</w:t>
      </w:r>
    </w:p>
    <w:p w:rsidR="00627749" w:rsidRPr="00C764AD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2.3. Утвержденные показатели сводной росписи доводятся финансов</w:t>
      </w:r>
      <w:r w:rsidR="00BE04D7">
        <w:rPr>
          <w:rFonts w:ascii="Times New Roman" w:hAnsi="Times New Roman" w:cs="Times New Roman"/>
          <w:sz w:val="28"/>
          <w:szCs w:val="28"/>
        </w:rPr>
        <w:t>о-экономическим сектором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до главного распорядителя и главного администратора источников </w:t>
      </w:r>
      <w:r w:rsidR="00BE04D7">
        <w:rPr>
          <w:rFonts w:ascii="Times New Roman" w:hAnsi="Times New Roman" w:cs="Times New Roman"/>
          <w:sz w:val="28"/>
          <w:szCs w:val="28"/>
        </w:rPr>
        <w:t>по форме, согласно приложения № 4 к настоящему Порядку, в течении 3 рабочих дней, со дня официального опубликования решения Собрания депутатов Миллеровского городского поселения.</w:t>
      </w:r>
      <w:r w:rsidR="00C764AD">
        <w:rPr>
          <w:rFonts w:ascii="Times New Roman" w:hAnsi="Times New Roman" w:cs="Times New Roman"/>
          <w:sz w:val="28"/>
          <w:szCs w:val="28"/>
        </w:rPr>
        <w:t xml:space="preserve"> </w:t>
      </w:r>
      <w:r w:rsidRPr="00C764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764AD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C764AD">
        <w:rPr>
          <w:rFonts w:ascii="Times New Roman" w:hAnsi="Times New Roman" w:cs="Times New Roman"/>
          <w:sz w:val="28"/>
          <w:szCs w:val="28"/>
        </w:rPr>
        <w:t>поселения следующими документами:</w:t>
      </w:r>
    </w:p>
    <w:p w:rsidR="00627749" w:rsidRPr="00C764AD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D">
        <w:rPr>
          <w:rFonts w:ascii="Times New Roman" w:hAnsi="Times New Roman" w:cs="Times New Roman"/>
          <w:sz w:val="28"/>
          <w:szCs w:val="28"/>
        </w:rPr>
        <w:t xml:space="preserve">      </w:t>
      </w:r>
      <w:r w:rsidR="00B037FA">
        <w:rPr>
          <w:rFonts w:ascii="Times New Roman" w:hAnsi="Times New Roman" w:cs="Times New Roman"/>
          <w:sz w:val="28"/>
          <w:szCs w:val="28"/>
        </w:rPr>
        <w:t>-</w:t>
      </w:r>
      <w:r w:rsidRPr="00C764AD">
        <w:rPr>
          <w:rFonts w:ascii="Times New Roman" w:hAnsi="Times New Roman" w:cs="Times New Roman"/>
          <w:sz w:val="28"/>
          <w:szCs w:val="28"/>
        </w:rPr>
        <w:t xml:space="preserve"> сводная бюджетная заявка по расходам по форме, согласно приложению № 2 к настоящему Порядку;</w:t>
      </w:r>
    </w:p>
    <w:p w:rsidR="00627749" w:rsidRPr="00C764AD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D">
        <w:rPr>
          <w:rFonts w:ascii="Times New Roman" w:hAnsi="Times New Roman" w:cs="Times New Roman"/>
          <w:sz w:val="28"/>
          <w:szCs w:val="28"/>
        </w:rPr>
        <w:t xml:space="preserve">      </w:t>
      </w:r>
      <w:r w:rsidR="00B037FA">
        <w:rPr>
          <w:rFonts w:ascii="Times New Roman" w:hAnsi="Times New Roman" w:cs="Times New Roman"/>
          <w:sz w:val="28"/>
          <w:szCs w:val="28"/>
        </w:rPr>
        <w:t>-</w:t>
      </w:r>
      <w:r w:rsidRPr="00C764AD">
        <w:rPr>
          <w:rFonts w:ascii="Times New Roman" w:hAnsi="Times New Roman" w:cs="Times New Roman"/>
          <w:sz w:val="28"/>
          <w:szCs w:val="28"/>
        </w:rPr>
        <w:t xml:space="preserve"> план по источникам по форме, согласно приложению № 3 к настоящему Порядку;</w:t>
      </w:r>
    </w:p>
    <w:p w:rsidR="00627749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D">
        <w:rPr>
          <w:rFonts w:ascii="Times New Roman" w:hAnsi="Times New Roman" w:cs="Times New Roman"/>
          <w:sz w:val="28"/>
          <w:szCs w:val="28"/>
        </w:rPr>
        <w:t xml:space="preserve">      </w:t>
      </w:r>
      <w:r w:rsidR="00B037FA">
        <w:rPr>
          <w:rFonts w:ascii="Times New Roman" w:hAnsi="Times New Roman" w:cs="Times New Roman"/>
          <w:sz w:val="28"/>
          <w:szCs w:val="28"/>
        </w:rPr>
        <w:t>-</w:t>
      </w:r>
      <w:r w:rsidRPr="00C764AD"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по форме, согласно приложению № 4 к настоящему Порядку.</w:t>
      </w:r>
    </w:p>
    <w:p w:rsidR="00D2516C" w:rsidRPr="0073253A" w:rsidRDefault="00D2516C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2.4. Финансово-экономический сектор Администрации Миллеровского городского поселения доводит до </w:t>
      </w:r>
      <w:r w:rsidRPr="0073253A">
        <w:rPr>
          <w:rFonts w:ascii="Times New Roman" w:hAnsi="Times New Roman" w:cs="Times New Roman"/>
          <w:sz w:val="28"/>
          <w:szCs w:val="28"/>
        </w:rPr>
        <w:t>Отдела № 10 Управления Федерального казначейства по Ростовской области бюджетные ассигнования, лимиты бюджетных обязательств по форме расходного расписания</w:t>
      </w:r>
      <w:r w:rsidRPr="0073253A">
        <w:rPr>
          <w:rFonts w:ascii="Times New Roman" w:eastAsia="Calibri" w:hAnsi="Times New Roman" w:cs="Times New Roman"/>
          <w:sz w:val="28"/>
          <w:szCs w:val="28"/>
        </w:rPr>
        <w:t xml:space="preserve"> (код формы по КФД 0531722), утвержденной Приказом Минфина России от 30.09.2008 № 104н, </w:t>
      </w:r>
      <w:r w:rsidRPr="0073253A">
        <w:rPr>
          <w:rFonts w:ascii="Times New Roman" w:hAnsi="Times New Roman" w:cs="Times New Roman"/>
          <w:sz w:val="28"/>
          <w:szCs w:val="28"/>
        </w:rPr>
        <w:t>в течение 3 рабочих дней, со дня утверждения расходных расписаний.</w:t>
      </w:r>
    </w:p>
    <w:p w:rsidR="00627749" w:rsidRPr="00B26820" w:rsidRDefault="00627749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3. Ведение сводной росписи осуществляется финансов</w:t>
      </w:r>
      <w:r w:rsidR="00D2516C">
        <w:rPr>
          <w:rFonts w:ascii="Times New Roman" w:hAnsi="Times New Roman" w:cs="Times New Roman"/>
          <w:sz w:val="28"/>
          <w:szCs w:val="28"/>
        </w:rPr>
        <w:t xml:space="preserve">о-экономическим сектором </w:t>
      </w:r>
      <w:r>
        <w:rPr>
          <w:rFonts w:ascii="Times New Roman" w:hAnsi="Times New Roman" w:cs="Times New Roman"/>
          <w:sz w:val="28"/>
          <w:szCs w:val="28"/>
        </w:rPr>
        <w:t>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ее показатели на основании решения Собрания депутатов </w:t>
      </w:r>
      <w:r w:rsidRPr="00B26820">
        <w:rPr>
          <w:rFonts w:ascii="Times New Roman" w:hAnsi="Times New Roman" w:cs="Times New Roman"/>
          <w:sz w:val="28"/>
        </w:rPr>
        <w:lastRenderedPageBreak/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 о внесении изменений в решение о бюджете</w:t>
      </w:r>
      <w:r w:rsidRPr="00B26820">
        <w:rPr>
          <w:rFonts w:ascii="Times New Roman" w:hAnsi="Times New Roman" w:cs="Times New Roman"/>
          <w:sz w:val="28"/>
        </w:rPr>
        <w:t xml:space="preserve"> 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 xml:space="preserve">поселения и в ходе исполнения бюджета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поселения, в соответствии со статьями 217, 232 Бюджетного кодекса Российской Федерации,</w:t>
      </w:r>
      <w:r w:rsidR="00D2516C">
        <w:rPr>
          <w:rFonts w:ascii="Times New Roman" w:hAnsi="Times New Roman" w:cs="Times New Roman"/>
          <w:sz w:val="28"/>
          <w:szCs w:val="28"/>
        </w:rPr>
        <w:t xml:space="preserve"> статьей 3</w:t>
      </w:r>
      <w:r w:rsidR="0098567F">
        <w:rPr>
          <w:rFonts w:ascii="Times New Roman" w:hAnsi="Times New Roman" w:cs="Times New Roman"/>
          <w:sz w:val="28"/>
          <w:szCs w:val="28"/>
        </w:rPr>
        <w:t>4</w:t>
      </w:r>
      <w:r w:rsidR="00D2516C">
        <w:rPr>
          <w:rFonts w:ascii="Times New Roman" w:hAnsi="Times New Roman" w:cs="Times New Roman"/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>решени</w:t>
      </w:r>
      <w:r w:rsidR="00490BDF">
        <w:rPr>
          <w:rFonts w:ascii="Times New Roman" w:hAnsi="Times New Roman" w:cs="Times New Roman"/>
          <w:sz w:val="28"/>
          <w:szCs w:val="28"/>
        </w:rPr>
        <w:t>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90BDF">
        <w:rPr>
          <w:rFonts w:ascii="Times New Roman" w:hAnsi="Times New Roman" w:cs="Times New Roman"/>
          <w:sz w:val="28"/>
          <w:szCs w:val="28"/>
        </w:rPr>
        <w:t>от</w:t>
      </w:r>
      <w:r w:rsidR="00BD6406" w:rsidRPr="00490BDF">
        <w:rPr>
          <w:rFonts w:ascii="Times New Roman" w:hAnsi="Times New Roman" w:cs="Times New Roman"/>
          <w:sz w:val="28"/>
          <w:szCs w:val="28"/>
        </w:rPr>
        <w:t xml:space="preserve"> 25</w:t>
      </w:r>
      <w:r w:rsidRPr="00490BDF">
        <w:rPr>
          <w:rFonts w:ascii="Times New Roman" w:hAnsi="Times New Roman" w:cs="Times New Roman"/>
          <w:sz w:val="28"/>
          <w:szCs w:val="28"/>
        </w:rPr>
        <w:t>.</w:t>
      </w:r>
      <w:r w:rsidR="00BD6406" w:rsidRPr="00490BDF">
        <w:rPr>
          <w:rFonts w:ascii="Times New Roman" w:hAnsi="Times New Roman" w:cs="Times New Roman"/>
          <w:sz w:val="28"/>
          <w:szCs w:val="28"/>
        </w:rPr>
        <w:t>11</w:t>
      </w:r>
      <w:r w:rsidRPr="00490BDF">
        <w:rPr>
          <w:rFonts w:ascii="Times New Roman" w:hAnsi="Times New Roman" w:cs="Times New Roman"/>
          <w:sz w:val="28"/>
          <w:szCs w:val="28"/>
        </w:rPr>
        <w:t>.20</w:t>
      </w:r>
      <w:r w:rsidR="00BD6406" w:rsidRPr="00490BDF">
        <w:rPr>
          <w:rFonts w:ascii="Times New Roman" w:hAnsi="Times New Roman" w:cs="Times New Roman"/>
          <w:sz w:val="28"/>
          <w:szCs w:val="28"/>
        </w:rPr>
        <w:t>21</w:t>
      </w:r>
      <w:r w:rsidRPr="00490BDF">
        <w:rPr>
          <w:rFonts w:ascii="Times New Roman" w:hAnsi="Times New Roman" w:cs="Times New Roman"/>
          <w:sz w:val="28"/>
          <w:szCs w:val="28"/>
        </w:rPr>
        <w:t xml:space="preserve"> №</w:t>
      </w:r>
      <w:r w:rsidR="00BD6406">
        <w:rPr>
          <w:rFonts w:ascii="Times New Roman" w:hAnsi="Times New Roman" w:cs="Times New Roman"/>
          <w:sz w:val="28"/>
          <w:szCs w:val="28"/>
        </w:rPr>
        <w:t xml:space="preserve"> 10</w:t>
      </w:r>
      <w:r w:rsidRPr="006C7A7C">
        <w:rPr>
          <w:b/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Pr="00B26820">
        <w:rPr>
          <w:rFonts w:ascii="Times New Roman" w:hAnsi="Times New Roman" w:cs="Times New Roman"/>
          <w:sz w:val="28"/>
        </w:rPr>
        <w:t>Миллеровско</w:t>
      </w:r>
      <w:r w:rsidR="00490BDF">
        <w:rPr>
          <w:rFonts w:ascii="Times New Roman" w:hAnsi="Times New Roman" w:cs="Times New Roman"/>
          <w:sz w:val="28"/>
        </w:rPr>
        <w:t>м</w:t>
      </w:r>
      <w:r w:rsidRPr="00B26820">
        <w:rPr>
          <w:rFonts w:ascii="Times New Roman" w:hAnsi="Times New Roman" w:cs="Times New Roman"/>
          <w:sz w:val="28"/>
        </w:rPr>
        <w:t xml:space="preserve"> городско</w:t>
      </w:r>
      <w:r w:rsidR="00490BDF">
        <w:rPr>
          <w:rFonts w:ascii="Times New Roman" w:hAnsi="Times New Roman" w:cs="Times New Roman"/>
          <w:sz w:val="28"/>
        </w:rPr>
        <w:t>м</w:t>
      </w:r>
      <w:r w:rsidRPr="00B26820">
        <w:rPr>
          <w:rFonts w:ascii="Times New Roman" w:hAnsi="Times New Roman" w:cs="Times New Roman"/>
          <w:sz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>поселении», в следующем порядке.</w:t>
      </w:r>
    </w:p>
    <w:p w:rsidR="00627749" w:rsidRDefault="00627749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5 к настоящему Порядку и дополнительный функциональный код согласно прил</w:t>
      </w:r>
      <w:r w:rsidR="00A06193">
        <w:rPr>
          <w:rFonts w:ascii="Times New Roman" w:hAnsi="Times New Roman" w:cs="Times New Roman"/>
          <w:sz w:val="28"/>
          <w:szCs w:val="28"/>
        </w:rPr>
        <w:t>ожению № 6 к настоящему Порядку, с приложением к сводной бюджетной заявке по расходам, бюджетных заявок по источникам следующих документов: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>по коду 020 – пояснительная записка с обоснованием предлагаемых изменений, расчеты, подтверждающие перераспределение средств, в пределах ограничения, установленного пунктом 3 статьи 217 Бюджетного кодекса Российской Федерации;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>по коду 030 – нормативный акт об изменении функций и полномочий главных распорядителей (распорядителей), получателей бюджетных средств, подведомственности распорядителей (получателей) бюджетных средств, передаче муниципального имущества;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>по коду 050 – судебные акты, исполнительные документы;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>по коду 060 – распоряжения о выделении средств;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>по коду 100 – нормативный акт об изменении типа (подведомственности) муниципального учреждения и (или) организационно-правовой формы муниципальных унитарных предприятий;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 xml:space="preserve">по коду 160 – пояснительная записка с обоснованием предлагаемых изменений, </w:t>
      </w:r>
      <w:r w:rsidRPr="0073253A">
        <w:rPr>
          <w:rFonts w:ascii="Times New Roman" w:eastAsia="Calibri" w:hAnsi="Times New Roman" w:cs="Times New Roman"/>
          <w:sz w:val="28"/>
          <w:szCs w:val="28"/>
        </w:rPr>
        <w:t>подписанная руководителем или лицом, исполняющим его обязанности</w:t>
      </w:r>
      <w:r w:rsidRPr="0073253A">
        <w:rPr>
          <w:rFonts w:ascii="Times New Roman" w:hAnsi="Times New Roman" w:cs="Times New Roman"/>
          <w:sz w:val="28"/>
          <w:szCs w:val="28"/>
        </w:rPr>
        <w:t>.</w:t>
      </w:r>
      <w:r w:rsidRPr="0073253A">
        <w:rPr>
          <w:sz w:val="28"/>
          <w:szCs w:val="28"/>
        </w:rPr>
        <w:t xml:space="preserve"> </w:t>
      </w:r>
      <w:r w:rsidRPr="0073253A">
        <w:rPr>
          <w:rFonts w:ascii="Times New Roman" w:hAnsi="Times New Roman" w:cs="Times New Roman"/>
          <w:sz w:val="28"/>
          <w:szCs w:val="28"/>
        </w:rPr>
        <w:t>По объектам капитального строительства и реконструкции также необходимо приложить документы, подтверждающие необходимость внесения изменений в сводную роспись в заявленном объеме (договоры, соглашения и пр.);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 xml:space="preserve">по коду 170 – уведомление о предоставлении субсидий, субвенций, иных межбюджетных трансфертов, имеющих целевое назначение, выписка из лицевого счета администратора доходов бюджета в части безвозмездных поступлений от физических и юридических лиц, фактически полученных при исполнении бюджета; </w:t>
      </w:r>
    </w:p>
    <w:p w:rsidR="00085B26" w:rsidRPr="0073253A" w:rsidRDefault="00085B26" w:rsidP="00B84D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253A">
        <w:rPr>
          <w:sz w:val="28"/>
          <w:szCs w:val="28"/>
        </w:rPr>
        <w:t>по коду 230 – пояснительная записка с обоснованием предлагаемых изменений, подписанная руководителем или лицом, исполняющим его обязанности;</w:t>
      </w:r>
    </w:p>
    <w:p w:rsidR="00085B26" w:rsidRPr="0073253A" w:rsidRDefault="00085B26" w:rsidP="00B84D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253A">
        <w:rPr>
          <w:sz w:val="28"/>
          <w:szCs w:val="28"/>
        </w:rPr>
        <w:t>по коду 240 – пояснительная записка с обоснованием предлагаемых изменений, направленных на выполнение региональных проектов, в части реализации федеральных проектов, входящих в состав национальных проектов, не противоречащих бюджетному законодательству,</w:t>
      </w:r>
      <w:r w:rsidRPr="0073253A">
        <w:rPr>
          <w:rFonts w:eastAsia="Calibri"/>
          <w:sz w:val="28"/>
          <w:szCs w:val="28"/>
        </w:rPr>
        <w:t xml:space="preserve"> подписанная руководителем или лицом, исполняющим его обязанности</w:t>
      </w:r>
      <w:r w:rsidRPr="0073253A">
        <w:rPr>
          <w:sz w:val="28"/>
          <w:szCs w:val="28"/>
        </w:rPr>
        <w:t>;</w:t>
      </w:r>
    </w:p>
    <w:p w:rsidR="00085B26" w:rsidRPr="0073253A" w:rsidRDefault="00085B26" w:rsidP="00B84D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3A">
        <w:rPr>
          <w:rFonts w:ascii="Times New Roman" w:hAnsi="Times New Roman" w:cs="Times New Roman"/>
          <w:sz w:val="28"/>
          <w:szCs w:val="28"/>
        </w:rPr>
        <w:t xml:space="preserve">по коду 250 – пояснительная записка с обоснованием предлагаемых изменений, направленных на софинансирование расходных обязательств в целях </w:t>
      </w:r>
      <w:r w:rsidRPr="0073253A">
        <w:rPr>
          <w:rFonts w:ascii="Times New Roman" w:hAnsi="Times New Roman" w:cs="Times New Roman"/>
          <w:sz w:val="28"/>
          <w:szCs w:val="28"/>
        </w:rPr>
        <w:lastRenderedPageBreak/>
        <w:t>выполнения условий предоставления субсидий и иных межбюджетных трансфертов из федерального, областного бюджетов, не противоречащих бюджетному законодательству, подписанная руководителем или лицом, исполняющим его обязанности;</w:t>
      </w:r>
    </w:p>
    <w:p w:rsidR="00085B26" w:rsidRPr="0073253A" w:rsidRDefault="00085B26" w:rsidP="00B84D7A">
      <w:pPr>
        <w:widowControl w:val="0"/>
        <w:ind w:firstLine="851"/>
        <w:jc w:val="both"/>
        <w:rPr>
          <w:sz w:val="28"/>
          <w:szCs w:val="28"/>
          <w:lang w:bidi="ru-RU"/>
        </w:rPr>
      </w:pPr>
      <w:r w:rsidRPr="0073253A">
        <w:rPr>
          <w:sz w:val="28"/>
          <w:szCs w:val="28"/>
          <w:lang w:bidi="ru-RU"/>
        </w:rPr>
        <w:t>по коду 320 - выписка из лицевого счета администратора доходов бюджета в части поступлений средств дотаций из других бюджетов бюджетной системы Российской Федерации.</w:t>
      </w:r>
    </w:p>
    <w:p w:rsidR="00627749" w:rsidRPr="00B26820" w:rsidRDefault="00627749" w:rsidP="00B84D7A">
      <w:pPr>
        <w:widowControl w:val="0"/>
        <w:ind w:firstLine="851"/>
        <w:jc w:val="both"/>
        <w:rPr>
          <w:sz w:val="28"/>
          <w:szCs w:val="28"/>
        </w:rPr>
      </w:pPr>
      <w:r w:rsidRPr="00B26820">
        <w:rPr>
          <w:sz w:val="28"/>
          <w:szCs w:val="28"/>
        </w:rPr>
        <w:t>3.1.1. Формирование изменений сводной росписи осуществляется на основании сводных бюджет</w:t>
      </w:r>
      <w:r w:rsidR="00085B26">
        <w:rPr>
          <w:sz w:val="28"/>
          <w:szCs w:val="28"/>
        </w:rPr>
        <w:t>ных заявок на изменение ассигнований по форме, согласно приложению № 7 к настоящему Порядку</w:t>
      </w:r>
      <w:r w:rsidRPr="00B26820">
        <w:rPr>
          <w:sz w:val="28"/>
          <w:szCs w:val="28"/>
        </w:rPr>
        <w:t xml:space="preserve"> и</w:t>
      </w:r>
      <w:r w:rsidR="00085B26">
        <w:rPr>
          <w:sz w:val="28"/>
          <w:szCs w:val="28"/>
        </w:rPr>
        <w:t xml:space="preserve"> изменения плана по источникам, по форме, согласно приложению № 8 к настоящему Порядку, представленных в финансово-экономический сектор Администрации Миллеровского городского поселения главными распорядителями и главными администраторами.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  3.1.2.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26820">
        <w:rPr>
          <w:rFonts w:ascii="Times New Roman" w:hAnsi="Times New Roman" w:cs="Times New Roman"/>
          <w:sz w:val="28"/>
          <w:szCs w:val="28"/>
        </w:rPr>
        <w:t>инансов</w:t>
      </w:r>
      <w:r w:rsidR="00085B26">
        <w:rPr>
          <w:rFonts w:ascii="Times New Roman" w:hAnsi="Times New Roman" w:cs="Times New Roman"/>
          <w:sz w:val="28"/>
          <w:szCs w:val="28"/>
        </w:rPr>
        <w:t>о-экономический сектор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направляет сводные бюджетные заявки на изменение расходов, изменение плана по источникам Главе Администрации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>поселения на утверждение:</w:t>
      </w:r>
    </w:p>
    <w:p w:rsidR="00627749" w:rsidRPr="00B26820" w:rsidRDefault="00627749" w:rsidP="00B84D7A">
      <w:pPr>
        <w:widowControl w:val="0"/>
        <w:ind w:firstLine="851"/>
        <w:jc w:val="both"/>
        <w:rPr>
          <w:sz w:val="28"/>
          <w:szCs w:val="28"/>
        </w:rPr>
      </w:pPr>
      <w:r w:rsidRPr="00B26820">
        <w:rPr>
          <w:sz w:val="28"/>
          <w:szCs w:val="28"/>
        </w:rPr>
        <w:t xml:space="preserve">на основании решения Собрания депутатов </w:t>
      </w:r>
      <w:r w:rsidRPr="00B26820">
        <w:rPr>
          <w:sz w:val="28"/>
        </w:rPr>
        <w:t xml:space="preserve">Миллеровского городского </w:t>
      </w:r>
      <w:r w:rsidRPr="00B26820">
        <w:rPr>
          <w:sz w:val="28"/>
          <w:szCs w:val="28"/>
        </w:rPr>
        <w:t>поселения о внесении изменений в решение о бюджете</w:t>
      </w:r>
      <w:r w:rsidRPr="00B26820">
        <w:rPr>
          <w:sz w:val="28"/>
        </w:rPr>
        <w:t xml:space="preserve"> Миллеровского городского </w:t>
      </w:r>
      <w:r w:rsidRPr="00B26820">
        <w:rPr>
          <w:sz w:val="28"/>
          <w:szCs w:val="28"/>
        </w:rPr>
        <w:t xml:space="preserve">поселения - в течение 3 рабочих дней, со дня официального опубликования решения Собрания депутатов </w:t>
      </w:r>
      <w:r w:rsidRPr="00B26820">
        <w:rPr>
          <w:sz w:val="28"/>
        </w:rPr>
        <w:t xml:space="preserve">Миллеровского городского </w:t>
      </w:r>
      <w:r w:rsidRPr="00B26820">
        <w:rPr>
          <w:sz w:val="28"/>
          <w:szCs w:val="28"/>
        </w:rPr>
        <w:t xml:space="preserve">поселения о внесении изменений в решение о бюджете </w:t>
      </w:r>
      <w:r w:rsidRPr="00B26820">
        <w:rPr>
          <w:sz w:val="28"/>
        </w:rPr>
        <w:t xml:space="preserve">Миллеровского городского </w:t>
      </w:r>
      <w:r w:rsidRPr="00B26820">
        <w:rPr>
          <w:sz w:val="28"/>
          <w:szCs w:val="28"/>
        </w:rPr>
        <w:t>поселения;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и в ходе исполнения бюджета Миллеровского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– в течение 3 рабочих дней, со дня представления заявок на изменение расходов, изменения плана по источникам.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3.1.3. Утвержденные изменения сводной росписи доводятся финансов</w:t>
      </w:r>
      <w:r w:rsidR="00946506">
        <w:rPr>
          <w:rFonts w:ascii="Times New Roman" w:hAnsi="Times New Roman" w:cs="Times New Roman"/>
          <w:sz w:val="28"/>
          <w:szCs w:val="28"/>
        </w:rPr>
        <w:t>о-экономическим сектором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до главного распорядителя и гла</w:t>
      </w:r>
      <w:r w:rsidR="0010725F">
        <w:rPr>
          <w:rFonts w:ascii="Times New Roman" w:hAnsi="Times New Roman" w:cs="Times New Roman"/>
          <w:sz w:val="28"/>
          <w:szCs w:val="28"/>
        </w:rPr>
        <w:t xml:space="preserve">вного администратора источников </w:t>
      </w:r>
      <w:r w:rsidRPr="0010725F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 w:rsidRPr="0010725F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10725F">
        <w:rPr>
          <w:rFonts w:ascii="Times New Roman" w:hAnsi="Times New Roman" w:cs="Times New Roman"/>
          <w:sz w:val="28"/>
          <w:szCs w:val="28"/>
        </w:rPr>
        <w:t>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следующими документами</w:t>
      </w:r>
      <w:r w:rsidR="00946506" w:rsidRPr="00946506">
        <w:rPr>
          <w:rFonts w:ascii="Times New Roman" w:hAnsi="Times New Roman" w:cs="Times New Roman"/>
          <w:sz w:val="28"/>
          <w:szCs w:val="28"/>
        </w:rPr>
        <w:t xml:space="preserve"> п</w:t>
      </w:r>
      <w:r w:rsidR="00946506">
        <w:rPr>
          <w:rFonts w:ascii="Times New Roman" w:hAnsi="Times New Roman" w:cs="Times New Roman"/>
          <w:sz w:val="28"/>
          <w:szCs w:val="28"/>
        </w:rPr>
        <w:t>о форме, согласно приложению № 4</w:t>
      </w:r>
      <w:r w:rsidR="00946506" w:rsidRPr="0094650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46506">
        <w:rPr>
          <w:rFonts w:ascii="Times New Roman" w:hAnsi="Times New Roman" w:cs="Times New Roman"/>
          <w:sz w:val="28"/>
          <w:szCs w:val="28"/>
        </w:rPr>
        <w:t>.</w:t>
      </w:r>
    </w:p>
    <w:p w:rsidR="00627749" w:rsidRPr="00431489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489">
        <w:rPr>
          <w:rFonts w:ascii="Times New Roman" w:hAnsi="Times New Roman" w:cs="Times New Roman"/>
          <w:sz w:val="28"/>
          <w:szCs w:val="28"/>
        </w:rPr>
        <w:t>сводная бюджетная заявка на изменение ассигнований по форме, согласно приложению № 7 к настоящему Порядку;</w:t>
      </w:r>
    </w:p>
    <w:p w:rsidR="00627749" w:rsidRPr="00431489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489">
        <w:rPr>
          <w:rFonts w:ascii="Times New Roman" w:hAnsi="Times New Roman" w:cs="Times New Roman"/>
          <w:sz w:val="28"/>
          <w:szCs w:val="28"/>
        </w:rPr>
        <w:t xml:space="preserve">          изменение плана по источникам по форме, согласно приложению № 8 к настоящему Порядку;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489">
        <w:rPr>
          <w:rFonts w:ascii="Times New Roman" w:hAnsi="Times New Roman" w:cs="Times New Roman"/>
          <w:sz w:val="28"/>
          <w:szCs w:val="28"/>
        </w:rPr>
        <w:t xml:space="preserve">          показатели (изменения) сводной бюджетной росписи по форме, согласно приложению № </w:t>
      </w:r>
      <w:r w:rsidR="0087781C" w:rsidRPr="00431489">
        <w:rPr>
          <w:rFonts w:ascii="Times New Roman" w:hAnsi="Times New Roman" w:cs="Times New Roman"/>
          <w:sz w:val="28"/>
          <w:szCs w:val="28"/>
        </w:rPr>
        <w:t>4</w:t>
      </w:r>
      <w:r w:rsidRPr="004314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27749" w:rsidRPr="00B26820" w:rsidRDefault="00627749" w:rsidP="00B84D7A">
      <w:pPr>
        <w:widowControl w:val="0"/>
        <w:jc w:val="both"/>
        <w:rPr>
          <w:sz w:val="28"/>
          <w:szCs w:val="28"/>
        </w:rPr>
      </w:pPr>
      <w:r w:rsidRPr="00B26820">
        <w:rPr>
          <w:sz w:val="28"/>
          <w:szCs w:val="28"/>
        </w:rPr>
        <w:t xml:space="preserve">          В случае изменения сводной росписи в связи с получением от других бюджетов </w:t>
      </w:r>
      <w:r w:rsidRPr="00946506">
        <w:rPr>
          <w:sz w:val="28"/>
          <w:szCs w:val="28"/>
          <w:u w:val="single"/>
        </w:rPr>
        <w:t>бюджетной</w:t>
      </w:r>
      <w:r w:rsidRPr="00B26820">
        <w:rPr>
          <w:sz w:val="28"/>
          <w:szCs w:val="28"/>
        </w:rPr>
        <w:t xml:space="preserve"> системы Российской Федерации межбюджетных трансфертов (возврата при отсутствии</w:t>
      </w:r>
      <w:r w:rsidR="00946506">
        <w:rPr>
          <w:sz w:val="28"/>
          <w:szCs w:val="28"/>
        </w:rPr>
        <w:t xml:space="preserve"> потребности), </w:t>
      </w:r>
      <w:r w:rsidRPr="00B26820">
        <w:rPr>
          <w:sz w:val="28"/>
          <w:szCs w:val="28"/>
        </w:rPr>
        <w:t>остатков</w:t>
      </w:r>
      <w:r w:rsidR="00946506">
        <w:rPr>
          <w:sz w:val="28"/>
          <w:szCs w:val="28"/>
        </w:rPr>
        <w:t xml:space="preserve"> средств бюджета Миллеровского городского поселения на оплату заключенных муниципальных контрактов на поставку товаров, выполнения работ, оказание услуг</w:t>
      </w:r>
      <w:r w:rsidRPr="00B26820">
        <w:rPr>
          <w:sz w:val="28"/>
          <w:szCs w:val="28"/>
        </w:rPr>
        <w:t>, подлежавших в соответствии с условиями этих муниципальных контрактов оплате в отчетном финансовом году, в целях обеспечения их аналитического учета, финансов</w:t>
      </w:r>
      <w:r w:rsidR="00946506">
        <w:rPr>
          <w:sz w:val="28"/>
          <w:szCs w:val="28"/>
        </w:rPr>
        <w:t>о-экономический сектор</w:t>
      </w:r>
      <w:r>
        <w:rPr>
          <w:sz w:val="28"/>
          <w:szCs w:val="28"/>
        </w:rPr>
        <w:t xml:space="preserve"> Администрации Миллеровского городского поселения</w:t>
      </w:r>
      <w:r w:rsidRPr="00B26820">
        <w:rPr>
          <w:sz w:val="28"/>
          <w:szCs w:val="28"/>
        </w:rPr>
        <w:t xml:space="preserve"> формирует в ЕАС УОФ планирование изменений прогноза по доходам </w:t>
      </w:r>
      <w:r w:rsidRPr="00B26820">
        <w:rPr>
          <w:sz w:val="28"/>
          <w:szCs w:val="28"/>
        </w:rPr>
        <w:lastRenderedPageBreak/>
        <w:t>(изменение плана по источникам) одновременно со сводной бюджетной заявкой на изменение расходов, присваивая им номер, идентичный номеру сводной бюджетной заявки на изменение расходов.</w:t>
      </w:r>
    </w:p>
    <w:p w:rsidR="00627749" w:rsidRPr="00B26820" w:rsidRDefault="00627749" w:rsidP="00B84D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787">
        <w:rPr>
          <w:rFonts w:ascii="Times New Roman" w:hAnsi="Times New Roman" w:cs="Times New Roman"/>
          <w:sz w:val="28"/>
          <w:szCs w:val="28"/>
        </w:rPr>
        <w:t>3.1.4.</w:t>
      </w:r>
      <w:r w:rsidRPr="00182787">
        <w:rPr>
          <w:rFonts w:ascii="Times New Roman" w:hAnsi="Times New Roman" w:cs="Times New Roman"/>
          <w:sz w:val="28"/>
        </w:rPr>
        <w:t xml:space="preserve">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Ростовской области, Миллеровского района, Миллеровского городского поселения, а также поступления межбюджетных трансфертов от других бюджетов бюджетной системы Российской Федерации </w:t>
      </w:r>
      <w:r w:rsidRPr="00182787">
        <w:rPr>
          <w:rFonts w:ascii="Times New Roman" w:hAnsi="Times New Roman" w:cs="Times New Roman"/>
          <w:sz w:val="28"/>
          <w:szCs w:val="28"/>
        </w:rPr>
        <w:t>(возврата при отсутствии потребности)</w:t>
      </w:r>
      <w:r w:rsidRPr="00182787">
        <w:rPr>
          <w:rFonts w:ascii="Times New Roman" w:hAnsi="Times New Roman" w:cs="Times New Roman"/>
          <w:sz w:val="28"/>
        </w:rPr>
        <w:t xml:space="preserve"> и отдельных поручений Главы Администрации Миллеровского городского поселения.</w:t>
      </w:r>
    </w:p>
    <w:p w:rsidR="00627749" w:rsidRPr="00B26820" w:rsidRDefault="00627749" w:rsidP="00B84D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749" w:rsidRPr="00B26820" w:rsidRDefault="00627749" w:rsidP="00B84D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820">
        <w:rPr>
          <w:rFonts w:ascii="Times New Roman" w:hAnsi="Times New Roman" w:cs="Times New Roman"/>
          <w:b/>
          <w:sz w:val="28"/>
          <w:szCs w:val="28"/>
        </w:rPr>
        <w:t>Раздел II. Составление и ведение бюджетной росписи главному распорядителю (главному администратору источников)</w:t>
      </w: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4. Бюджетная роспись составляется 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6820">
        <w:rPr>
          <w:rFonts w:ascii="Times New Roman" w:hAnsi="Times New Roman" w:cs="Times New Roman"/>
          <w:sz w:val="28"/>
          <w:szCs w:val="28"/>
        </w:rPr>
        <w:t xml:space="preserve">тся главным распорядителем (главным администратором источников) (далее – </w:t>
      </w:r>
      <w:r w:rsidR="006644D1" w:rsidRPr="005C1EC4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5C1EC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44D1" w:rsidRPr="005C1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</w:t>
      </w:r>
      <w:r w:rsidR="005C1EC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644D1">
        <w:rPr>
          <w:rFonts w:ascii="Times New Roman" w:hAnsi="Times New Roman" w:cs="Times New Roman"/>
          <w:sz w:val="28"/>
          <w:szCs w:val="28"/>
        </w:rPr>
        <w:t xml:space="preserve"> </w:t>
      </w:r>
      <w:r w:rsidRPr="005C1E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C1EC4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5C1EC4">
        <w:rPr>
          <w:rFonts w:ascii="Times New Roman" w:hAnsi="Times New Roman" w:cs="Times New Roman"/>
          <w:sz w:val="28"/>
          <w:szCs w:val="28"/>
        </w:rPr>
        <w:t>поселения</w:t>
      </w:r>
      <w:r w:rsidRPr="00B26820">
        <w:rPr>
          <w:rFonts w:ascii="Times New Roman" w:hAnsi="Times New Roman" w:cs="Times New Roman"/>
          <w:sz w:val="28"/>
          <w:szCs w:val="28"/>
        </w:rPr>
        <w:t>), в соответствии со сводной</w:t>
      </w:r>
      <w:r w:rsidR="006644D1">
        <w:rPr>
          <w:rFonts w:ascii="Times New Roman" w:hAnsi="Times New Roman" w:cs="Times New Roman"/>
          <w:sz w:val="28"/>
          <w:szCs w:val="28"/>
        </w:rPr>
        <w:t xml:space="preserve"> бюджетной росписью, в течение 2</w:t>
      </w:r>
      <w:r w:rsidRPr="00B268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показателей сводной росписи по форме,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6820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Бюджетная роспись </w:t>
      </w:r>
      <w:r w:rsidR="00BD7E4E" w:rsidRPr="00BD7E4E">
        <w:rPr>
          <w:rFonts w:ascii="Times New Roman" w:hAnsi="Times New Roman" w:cs="Times New Roman"/>
          <w:sz w:val="28"/>
          <w:szCs w:val="28"/>
        </w:rPr>
        <w:t>главн</w:t>
      </w:r>
      <w:r w:rsidR="00BD7E4E">
        <w:rPr>
          <w:rFonts w:ascii="Times New Roman" w:hAnsi="Times New Roman" w:cs="Times New Roman"/>
          <w:sz w:val="28"/>
          <w:szCs w:val="28"/>
        </w:rPr>
        <w:t>ого</w:t>
      </w:r>
      <w:r w:rsidR="00BD7E4E" w:rsidRPr="00BD7E4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D7E4E">
        <w:rPr>
          <w:rFonts w:ascii="Times New Roman" w:hAnsi="Times New Roman" w:cs="Times New Roman"/>
          <w:sz w:val="28"/>
          <w:szCs w:val="28"/>
        </w:rPr>
        <w:t>я</w:t>
      </w:r>
      <w:r w:rsidR="00BD7E4E" w:rsidRPr="00BD7E4E">
        <w:rPr>
          <w:rFonts w:ascii="Times New Roman" w:hAnsi="Times New Roman" w:cs="Times New Roman"/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  <w:szCs w:val="28"/>
        </w:rPr>
        <w:t>Администраци</w:t>
      </w:r>
      <w:r w:rsidR="00BD7E4E">
        <w:rPr>
          <w:rFonts w:ascii="Times New Roman" w:hAnsi="Times New Roman" w:cs="Times New Roman"/>
          <w:sz w:val="28"/>
          <w:szCs w:val="28"/>
        </w:rPr>
        <w:t>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включает: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бюджетные ассигнования по расходам</w:t>
      </w:r>
      <w:r w:rsidR="006644D1">
        <w:rPr>
          <w:rFonts w:ascii="Times New Roman" w:hAnsi="Times New Roman" w:cs="Times New Roman"/>
          <w:sz w:val="28"/>
          <w:szCs w:val="28"/>
        </w:rPr>
        <w:t xml:space="preserve"> бюджета Миллеровского городского поселения </w:t>
      </w:r>
      <w:r w:rsidRPr="00B2682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</w:t>
      </w:r>
      <w:r w:rsidR="00990AEF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группам, подгруппам видов расходов;</w:t>
      </w:r>
    </w:p>
    <w:p w:rsidR="00627749" w:rsidRPr="00B26820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утверждаются по разделам, подразделам, целевым статьям (муниципальным программам </w:t>
      </w:r>
      <w:r w:rsidR="006644D1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 w:rsidRPr="00B26820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группам, подгруппам и элементам видов расходов;</w:t>
      </w:r>
    </w:p>
    <w:p w:rsidR="00627749" w:rsidRPr="00B26820" w:rsidRDefault="00627749" w:rsidP="00B84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 xml:space="preserve">        бюджетные ассигнования по источникам финансирования дефицита бюджета Миллеровского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 главного администратора источников, в разрезе кодов классификации источников финансирования дефицита бюджета Миллеровского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 xml:space="preserve">, кроме операций по управлению остатками средств на едином счете бюджета Миллеровского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26820">
        <w:rPr>
          <w:rFonts w:ascii="Times New Roman" w:hAnsi="Times New Roman" w:cs="Times New Roman"/>
          <w:sz w:val="28"/>
          <w:szCs w:val="28"/>
        </w:rPr>
        <w:t>.</w:t>
      </w:r>
    </w:p>
    <w:p w:rsidR="00627749" w:rsidRDefault="00627749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820">
        <w:rPr>
          <w:rFonts w:ascii="Times New Roman" w:hAnsi="Times New Roman" w:cs="Times New Roman"/>
          <w:sz w:val="28"/>
          <w:szCs w:val="28"/>
        </w:rPr>
        <w:t>5. Формирование и доведение бюджетных ассигнований и лимитов бюджетных обязательств получател</w:t>
      </w:r>
      <w:r w:rsidR="00BD7E4E">
        <w:rPr>
          <w:rFonts w:ascii="Times New Roman" w:hAnsi="Times New Roman" w:cs="Times New Roman"/>
          <w:sz w:val="28"/>
          <w:szCs w:val="28"/>
        </w:rPr>
        <w:t>ям</w:t>
      </w:r>
      <w:r w:rsidRPr="00B26820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Pr="00B26820">
        <w:rPr>
          <w:rFonts w:ascii="Times New Roman" w:hAnsi="Times New Roman" w:cs="Times New Roman"/>
          <w:sz w:val="28"/>
          <w:szCs w:val="28"/>
        </w:rPr>
        <w:t xml:space="preserve">поселения осуществляется Администрацией </w:t>
      </w:r>
      <w:r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Pr="00B26820">
        <w:rPr>
          <w:rFonts w:ascii="Times New Roman" w:hAnsi="Times New Roman" w:cs="Times New Roman"/>
          <w:sz w:val="28"/>
          <w:szCs w:val="28"/>
        </w:rPr>
        <w:t xml:space="preserve"> поселения в пределах доведённых ей бюджетных ассигнований и л</w:t>
      </w:r>
      <w:r w:rsidR="00990AEF">
        <w:rPr>
          <w:rFonts w:ascii="Times New Roman" w:hAnsi="Times New Roman" w:cs="Times New Roman"/>
          <w:sz w:val="28"/>
          <w:szCs w:val="28"/>
        </w:rPr>
        <w:t xml:space="preserve">имитов бюджетных обязательств, </w:t>
      </w:r>
      <w:r w:rsidRPr="00B268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90AEF">
        <w:rPr>
          <w:rFonts w:ascii="Times New Roman" w:hAnsi="Times New Roman" w:cs="Times New Roman"/>
          <w:sz w:val="28"/>
          <w:szCs w:val="28"/>
        </w:rPr>
        <w:t xml:space="preserve">2 </w:t>
      </w:r>
      <w:r w:rsidRPr="00B26820">
        <w:rPr>
          <w:rFonts w:ascii="Times New Roman" w:hAnsi="Times New Roman" w:cs="Times New Roman"/>
          <w:sz w:val="28"/>
          <w:szCs w:val="28"/>
        </w:rPr>
        <w:t>рабочих дней со дня утверждения бюджетной росписи по форме,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68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90AEF" w:rsidRPr="00782906" w:rsidRDefault="00990AEF" w:rsidP="00B84D7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C7BDF"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Главные распорядители средств бюджета </w:t>
      </w:r>
      <w:r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>Миллеровского городского поселения</w:t>
      </w:r>
      <w:r w:rsidR="004C7BDF"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>, имеющие подведомственные казенные учреждения, доводят</w:t>
      </w:r>
      <w:r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Отдела № 10 Управления Федерального казначейства по Ростовской области бюджетные ассигнования, лимиты бюджетных обязательств по форме расходного расписания</w:t>
      </w:r>
      <w:r w:rsidRPr="007829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(код формы по КФД 0531722), утвержденной Приказом Минфина России от </w:t>
      </w:r>
      <w:r w:rsidRPr="007829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30.09.2008 № 104н, </w:t>
      </w:r>
      <w:r w:rsidRPr="0078290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дней, со дня утверждения расходных расписаний.</w:t>
      </w:r>
    </w:p>
    <w:p w:rsidR="00627749" w:rsidRPr="00B26820" w:rsidRDefault="004C7BDF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Ведение бюджетных росписей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60BF4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27749" w:rsidRPr="00B26820">
        <w:rPr>
          <w:rFonts w:ascii="Times New Roman" w:hAnsi="Times New Roman" w:cs="Times New Roman"/>
          <w:sz w:val="28"/>
        </w:rPr>
        <w:t>Миллеровского городского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 поселения посредством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  показатели, на основании решения о внесении изменений в решение о бюджете </w:t>
      </w:r>
      <w:r w:rsidR="00627749" w:rsidRPr="00B26820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="00627749" w:rsidRPr="00B26820">
        <w:rPr>
          <w:rFonts w:ascii="Times New Roman" w:hAnsi="Times New Roman" w:cs="Times New Roman"/>
          <w:sz w:val="28"/>
          <w:szCs w:val="28"/>
        </w:rPr>
        <w:t>поселения и в ходе исполнения бюджета</w:t>
      </w:r>
      <w:r w:rsidR="00627749" w:rsidRPr="00B26820">
        <w:rPr>
          <w:rFonts w:ascii="Times New Roman" w:hAnsi="Times New Roman" w:cs="Times New Roman"/>
          <w:sz w:val="28"/>
        </w:rPr>
        <w:t xml:space="preserve"> Миллеровского городского </w:t>
      </w:r>
      <w:r w:rsidR="00627749" w:rsidRPr="00B26820">
        <w:rPr>
          <w:rFonts w:ascii="Times New Roman" w:hAnsi="Times New Roman" w:cs="Times New Roman"/>
          <w:sz w:val="28"/>
          <w:szCs w:val="28"/>
        </w:rPr>
        <w:t>поселения на основании изменений сводной росписи</w:t>
      </w:r>
      <w:r>
        <w:rPr>
          <w:rFonts w:ascii="Times New Roman" w:hAnsi="Times New Roman" w:cs="Times New Roman"/>
          <w:sz w:val="28"/>
          <w:szCs w:val="28"/>
        </w:rPr>
        <w:t xml:space="preserve"> и заявок получателей, в течении 3 рабочих дней, со дня получения изменений сводной росписи, посредствам формирования, утверждения изменений в </w:t>
      </w:r>
      <w:r w:rsidR="00C0041E">
        <w:rPr>
          <w:rFonts w:ascii="Times New Roman" w:hAnsi="Times New Roman" w:cs="Times New Roman"/>
          <w:sz w:val="28"/>
          <w:szCs w:val="28"/>
        </w:rPr>
        <w:t xml:space="preserve">бюджетные росписи по форме, согласно приложению № 10 к Настоящему Порядку 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749" w:rsidRDefault="000F2F1C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627749" w:rsidRPr="00C0041E">
        <w:rPr>
          <w:rFonts w:ascii="Times New Roman" w:hAnsi="Times New Roman" w:cs="Times New Roman"/>
          <w:sz w:val="28"/>
          <w:szCs w:val="28"/>
        </w:rPr>
        <w:t>Администрация</w:t>
      </w:r>
      <w:r w:rsidR="00627749" w:rsidRPr="00C0041E">
        <w:rPr>
          <w:rFonts w:ascii="Times New Roman" w:hAnsi="Times New Roman" w:cs="Times New Roman"/>
          <w:sz w:val="28"/>
        </w:rPr>
        <w:t xml:space="preserve"> Миллеровского городского </w:t>
      </w:r>
      <w:r w:rsidR="00C0041E">
        <w:rPr>
          <w:rFonts w:ascii="Times New Roman" w:hAnsi="Times New Roman" w:cs="Times New Roman"/>
          <w:sz w:val="28"/>
          <w:szCs w:val="28"/>
        </w:rPr>
        <w:t>поселения доводит получателям</w:t>
      </w:r>
      <w:r w:rsidR="00627749" w:rsidRPr="00C0041E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627749" w:rsidRPr="00C0041E">
        <w:rPr>
          <w:rFonts w:ascii="Times New Roman" w:hAnsi="Times New Roman" w:cs="Times New Roman"/>
          <w:sz w:val="28"/>
        </w:rPr>
        <w:t xml:space="preserve">Миллеровского городского </w:t>
      </w:r>
      <w:r w:rsidR="00627749" w:rsidRPr="00C0041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041E">
        <w:rPr>
          <w:rFonts w:ascii="Times New Roman" w:hAnsi="Times New Roman" w:cs="Times New Roman"/>
          <w:sz w:val="28"/>
          <w:szCs w:val="28"/>
        </w:rPr>
        <w:t>(</w:t>
      </w:r>
      <w:r w:rsidR="00C0041E" w:rsidRPr="000F2F1C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подведомственным казенным учреждениям</w:t>
      </w:r>
      <w:r w:rsidR="00C0041E">
        <w:rPr>
          <w:rFonts w:ascii="Times New Roman" w:hAnsi="Times New Roman" w:cs="Times New Roman"/>
          <w:sz w:val="28"/>
          <w:szCs w:val="28"/>
        </w:rPr>
        <w:t xml:space="preserve">) </w:t>
      </w:r>
      <w:r w:rsidR="00627749" w:rsidRPr="00C0041E">
        <w:rPr>
          <w:rFonts w:ascii="Times New Roman" w:hAnsi="Times New Roman" w:cs="Times New Roman"/>
          <w:sz w:val="28"/>
          <w:szCs w:val="28"/>
        </w:rPr>
        <w:t>показатели (изменения) бюджетной росписи по форме, согласно приложению № 10 к настоящему Порядку.</w:t>
      </w:r>
      <w:r w:rsidR="00627749" w:rsidRPr="00B26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1E" w:rsidRPr="00C0041E" w:rsidRDefault="00C0041E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41E">
        <w:rPr>
          <w:rFonts w:ascii="Times New Roman" w:hAnsi="Times New Roman" w:cs="Times New Roman"/>
          <w:sz w:val="28"/>
          <w:szCs w:val="28"/>
        </w:rPr>
        <w:t>7. Порядок взаимодействия главных распорядителей с получателями по составлению и ведению бюджетных росписей, включая порядок внесения в них изменений на основании зая</w:t>
      </w:r>
      <w:r>
        <w:rPr>
          <w:rFonts w:ascii="Times New Roman" w:hAnsi="Times New Roman" w:cs="Times New Roman"/>
          <w:sz w:val="28"/>
          <w:szCs w:val="28"/>
        </w:rPr>
        <w:t xml:space="preserve">вок получателей, не приводящих </w:t>
      </w:r>
      <w:r w:rsidRPr="00C0041E">
        <w:rPr>
          <w:rFonts w:ascii="Times New Roman" w:hAnsi="Times New Roman" w:cs="Times New Roman"/>
          <w:sz w:val="28"/>
          <w:szCs w:val="28"/>
        </w:rPr>
        <w:t>к изменению сводной росписи и доведённых главным распорядителям лимитов бюджетных обязательств, устанавливается главными распорядителями, с учётом требований настоящего Порядка.</w:t>
      </w:r>
    </w:p>
    <w:p w:rsidR="00C0041E" w:rsidRPr="00B26820" w:rsidRDefault="00C0041E" w:rsidP="00B84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0041E" w:rsidRPr="00B26820" w:rsidSect="008135F1">
      <w:pgSz w:w="11906" w:h="16838"/>
      <w:pgMar w:top="567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AB" w:rsidRDefault="007679AB" w:rsidP="001742B1">
      <w:r>
        <w:separator/>
      </w:r>
    </w:p>
  </w:endnote>
  <w:endnote w:type="continuationSeparator" w:id="0">
    <w:p w:rsidR="007679AB" w:rsidRDefault="007679AB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AB" w:rsidRDefault="007679AB" w:rsidP="001742B1">
      <w:r>
        <w:separator/>
      </w:r>
    </w:p>
  </w:footnote>
  <w:footnote w:type="continuationSeparator" w:id="0">
    <w:p w:rsidR="007679AB" w:rsidRDefault="007679AB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 w15:restartNumberingAfterBreak="0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0CBC"/>
    <w:rsid w:val="00003287"/>
    <w:rsid w:val="00004330"/>
    <w:rsid w:val="00004A35"/>
    <w:rsid w:val="00006018"/>
    <w:rsid w:val="00007769"/>
    <w:rsid w:val="00020961"/>
    <w:rsid w:val="00021777"/>
    <w:rsid w:val="00021A4D"/>
    <w:rsid w:val="00024374"/>
    <w:rsid w:val="0003250C"/>
    <w:rsid w:val="000404F6"/>
    <w:rsid w:val="00074E64"/>
    <w:rsid w:val="000808ED"/>
    <w:rsid w:val="00081E17"/>
    <w:rsid w:val="00085B26"/>
    <w:rsid w:val="00086737"/>
    <w:rsid w:val="000946E5"/>
    <w:rsid w:val="000952DF"/>
    <w:rsid w:val="00095DA8"/>
    <w:rsid w:val="000976FA"/>
    <w:rsid w:val="000A1D1D"/>
    <w:rsid w:val="000A4AAF"/>
    <w:rsid w:val="000A4C07"/>
    <w:rsid w:val="000B34A8"/>
    <w:rsid w:val="000B66CE"/>
    <w:rsid w:val="000C5D87"/>
    <w:rsid w:val="000D0FE9"/>
    <w:rsid w:val="000D6C1C"/>
    <w:rsid w:val="000D7AC8"/>
    <w:rsid w:val="000E3EB0"/>
    <w:rsid w:val="000F2F1C"/>
    <w:rsid w:val="000F352D"/>
    <w:rsid w:val="000F56E9"/>
    <w:rsid w:val="000F5BBF"/>
    <w:rsid w:val="000F6432"/>
    <w:rsid w:val="00100955"/>
    <w:rsid w:val="00104420"/>
    <w:rsid w:val="0010725F"/>
    <w:rsid w:val="00114732"/>
    <w:rsid w:val="00114C6F"/>
    <w:rsid w:val="00116305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787"/>
    <w:rsid w:val="00182F11"/>
    <w:rsid w:val="0018377C"/>
    <w:rsid w:val="00186078"/>
    <w:rsid w:val="00195E0F"/>
    <w:rsid w:val="001B3598"/>
    <w:rsid w:val="001B7F19"/>
    <w:rsid w:val="001C0552"/>
    <w:rsid w:val="001D09C0"/>
    <w:rsid w:val="001D3C7A"/>
    <w:rsid w:val="001D56AC"/>
    <w:rsid w:val="001E056A"/>
    <w:rsid w:val="001E230E"/>
    <w:rsid w:val="001E6871"/>
    <w:rsid w:val="001F3671"/>
    <w:rsid w:val="001F4E61"/>
    <w:rsid w:val="001F5044"/>
    <w:rsid w:val="0020261C"/>
    <w:rsid w:val="00223101"/>
    <w:rsid w:val="002243EF"/>
    <w:rsid w:val="00226183"/>
    <w:rsid w:val="0022683F"/>
    <w:rsid w:val="002323DF"/>
    <w:rsid w:val="0023341B"/>
    <w:rsid w:val="0023514E"/>
    <w:rsid w:val="002416E8"/>
    <w:rsid w:val="002504A2"/>
    <w:rsid w:val="002514CE"/>
    <w:rsid w:val="00251FE2"/>
    <w:rsid w:val="002540C0"/>
    <w:rsid w:val="002547F0"/>
    <w:rsid w:val="002575AA"/>
    <w:rsid w:val="00260BF4"/>
    <w:rsid w:val="002722C6"/>
    <w:rsid w:val="00280DA8"/>
    <w:rsid w:val="002818B6"/>
    <w:rsid w:val="0028287B"/>
    <w:rsid w:val="00285746"/>
    <w:rsid w:val="002B0554"/>
    <w:rsid w:val="002B2395"/>
    <w:rsid w:val="002B5925"/>
    <w:rsid w:val="002C0D63"/>
    <w:rsid w:val="002C4A9F"/>
    <w:rsid w:val="002D0DE5"/>
    <w:rsid w:val="002E2D53"/>
    <w:rsid w:val="002F037D"/>
    <w:rsid w:val="002F4391"/>
    <w:rsid w:val="0030136F"/>
    <w:rsid w:val="00302D12"/>
    <w:rsid w:val="0030354E"/>
    <w:rsid w:val="00306DBF"/>
    <w:rsid w:val="0032031A"/>
    <w:rsid w:val="00322018"/>
    <w:rsid w:val="00326397"/>
    <w:rsid w:val="00330849"/>
    <w:rsid w:val="00334001"/>
    <w:rsid w:val="003366A9"/>
    <w:rsid w:val="00341756"/>
    <w:rsid w:val="003425DE"/>
    <w:rsid w:val="003436D4"/>
    <w:rsid w:val="00344509"/>
    <w:rsid w:val="00351672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2AEA"/>
    <w:rsid w:val="003D6ACC"/>
    <w:rsid w:val="003D7C1B"/>
    <w:rsid w:val="003E4233"/>
    <w:rsid w:val="003E4970"/>
    <w:rsid w:val="003F1B0B"/>
    <w:rsid w:val="003F567B"/>
    <w:rsid w:val="0040024A"/>
    <w:rsid w:val="00401690"/>
    <w:rsid w:val="00404328"/>
    <w:rsid w:val="00425145"/>
    <w:rsid w:val="00431489"/>
    <w:rsid w:val="00440F0F"/>
    <w:rsid w:val="00442AA2"/>
    <w:rsid w:val="00447090"/>
    <w:rsid w:val="00456692"/>
    <w:rsid w:val="00482CFA"/>
    <w:rsid w:val="00484325"/>
    <w:rsid w:val="004857B0"/>
    <w:rsid w:val="00485A84"/>
    <w:rsid w:val="00487132"/>
    <w:rsid w:val="004878F6"/>
    <w:rsid w:val="00490BDF"/>
    <w:rsid w:val="00491F87"/>
    <w:rsid w:val="00497910"/>
    <w:rsid w:val="004A1BFC"/>
    <w:rsid w:val="004A2022"/>
    <w:rsid w:val="004B411D"/>
    <w:rsid w:val="004C353C"/>
    <w:rsid w:val="004C595A"/>
    <w:rsid w:val="004C78A7"/>
    <w:rsid w:val="004C7BDF"/>
    <w:rsid w:val="004D116A"/>
    <w:rsid w:val="004D7F57"/>
    <w:rsid w:val="004E0B19"/>
    <w:rsid w:val="004E1405"/>
    <w:rsid w:val="004E31CA"/>
    <w:rsid w:val="004E72CB"/>
    <w:rsid w:val="004F0390"/>
    <w:rsid w:val="00505366"/>
    <w:rsid w:val="005134C2"/>
    <w:rsid w:val="00523599"/>
    <w:rsid w:val="005252F0"/>
    <w:rsid w:val="0052680F"/>
    <w:rsid w:val="0053699E"/>
    <w:rsid w:val="00546C44"/>
    <w:rsid w:val="005508AA"/>
    <w:rsid w:val="0056274E"/>
    <w:rsid w:val="00567439"/>
    <w:rsid w:val="005743EF"/>
    <w:rsid w:val="00574CAF"/>
    <w:rsid w:val="00576456"/>
    <w:rsid w:val="00581438"/>
    <w:rsid w:val="0058615C"/>
    <w:rsid w:val="005A1E86"/>
    <w:rsid w:val="005A6716"/>
    <w:rsid w:val="005A6828"/>
    <w:rsid w:val="005A7C9E"/>
    <w:rsid w:val="005C1EC4"/>
    <w:rsid w:val="005C5FAB"/>
    <w:rsid w:val="005D0A8C"/>
    <w:rsid w:val="005D39C7"/>
    <w:rsid w:val="005D6039"/>
    <w:rsid w:val="005E1793"/>
    <w:rsid w:val="005E6080"/>
    <w:rsid w:val="005F267B"/>
    <w:rsid w:val="005F36FA"/>
    <w:rsid w:val="005F7121"/>
    <w:rsid w:val="0060071E"/>
    <w:rsid w:val="0060099B"/>
    <w:rsid w:val="006013A3"/>
    <w:rsid w:val="00601488"/>
    <w:rsid w:val="00603343"/>
    <w:rsid w:val="00603C81"/>
    <w:rsid w:val="00611FCD"/>
    <w:rsid w:val="00617AEA"/>
    <w:rsid w:val="00617F20"/>
    <w:rsid w:val="0062236E"/>
    <w:rsid w:val="00627749"/>
    <w:rsid w:val="00627DC8"/>
    <w:rsid w:val="00632794"/>
    <w:rsid w:val="00636C23"/>
    <w:rsid w:val="00640E5F"/>
    <w:rsid w:val="00647380"/>
    <w:rsid w:val="00652AD0"/>
    <w:rsid w:val="00655389"/>
    <w:rsid w:val="006644D1"/>
    <w:rsid w:val="00674C26"/>
    <w:rsid w:val="00674C56"/>
    <w:rsid w:val="0067534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707DFE"/>
    <w:rsid w:val="00717FB0"/>
    <w:rsid w:val="00723E79"/>
    <w:rsid w:val="007249C4"/>
    <w:rsid w:val="00734D9E"/>
    <w:rsid w:val="00735282"/>
    <w:rsid w:val="007367F0"/>
    <w:rsid w:val="00740786"/>
    <w:rsid w:val="00742244"/>
    <w:rsid w:val="00746116"/>
    <w:rsid w:val="00751FD0"/>
    <w:rsid w:val="00753A2D"/>
    <w:rsid w:val="00754938"/>
    <w:rsid w:val="00755CD7"/>
    <w:rsid w:val="007563DC"/>
    <w:rsid w:val="0075768A"/>
    <w:rsid w:val="007679AB"/>
    <w:rsid w:val="00770DEC"/>
    <w:rsid w:val="00771618"/>
    <w:rsid w:val="007757FA"/>
    <w:rsid w:val="0077713F"/>
    <w:rsid w:val="00777FCD"/>
    <w:rsid w:val="00780835"/>
    <w:rsid w:val="00780C1C"/>
    <w:rsid w:val="00782906"/>
    <w:rsid w:val="00794DC2"/>
    <w:rsid w:val="007A519D"/>
    <w:rsid w:val="007A565F"/>
    <w:rsid w:val="007B6B1C"/>
    <w:rsid w:val="007C10EC"/>
    <w:rsid w:val="007C2F40"/>
    <w:rsid w:val="007D4C4E"/>
    <w:rsid w:val="007E538D"/>
    <w:rsid w:val="007F5D29"/>
    <w:rsid w:val="00803993"/>
    <w:rsid w:val="00805D0E"/>
    <w:rsid w:val="00806BB9"/>
    <w:rsid w:val="008135F1"/>
    <w:rsid w:val="0082070A"/>
    <w:rsid w:val="008212FC"/>
    <w:rsid w:val="00823295"/>
    <w:rsid w:val="008326B2"/>
    <w:rsid w:val="00836563"/>
    <w:rsid w:val="008376F9"/>
    <w:rsid w:val="008448A4"/>
    <w:rsid w:val="00847BAC"/>
    <w:rsid w:val="00847F86"/>
    <w:rsid w:val="00853308"/>
    <w:rsid w:val="0085416F"/>
    <w:rsid w:val="0086728C"/>
    <w:rsid w:val="00874B20"/>
    <w:rsid w:val="0087781C"/>
    <w:rsid w:val="00883F5B"/>
    <w:rsid w:val="00886600"/>
    <w:rsid w:val="0089399A"/>
    <w:rsid w:val="0089475E"/>
    <w:rsid w:val="00897A4E"/>
    <w:rsid w:val="008A5D4A"/>
    <w:rsid w:val="008B0B2D"/>
    <w:rsid w:val="008B40F2"/>
    <w:rsid w:val="008B6ABB"/>
    <w:rsid w:val="008B6C7B"/>
    <w:rsid w:val="008C4A15"/>
    <w:rsid w:val="008D508C"/>
    <w:rsid w:val="008D5976"/>
    <w:rsid w:val="008E015A"/>
    <w:rsid w:val="008E4E44"/>
    <w:rsid w:val="008F019F"/>
    <w:rsid w:val="008F4879"/>
    <w:rsid w:val="0090329D"/>
    <w:rsid w:val="00903F69"/>
    <w:rsid w:val="00904C98"/>
    <w:rsid w:val="00907B83"/>
    <w:rsid w:val="00931CA5"/>
    <w:rsid w:val="009348E9"/>
    <w:rsid w:val="00937F52"/>
    <w:rsid w:val="009407D9"/>
    <w:rsid w:val="00946506"/>
    <w:rsid w:val="009510B4"/>
    <w:rsid w:val="00954D9F"/>
    <w:rsid w:val="00955946"/>
    <w:rsid w:val="00963A0F"/>
    <w:rsid w:val="009648C8"/>
    <w:rsid w:val="0096714B"/>
    <w:rsid w:val="0097125C"/>
    <w:rsid w:val="00974215"/>
    <w:rsid w:val="00981D1B"/>
    <w:rsid w:val="0098567F"/>
    <w:rsid w:val="00990AEF"/>
    <w:rsid w:val="009940A1"/>
    <w:rsid w:val="00995141"/>
    <w:rsid w:val="009962EE"/>
    <w:rsid w:val="009A13A5"/>
    <w:rsid w:val="009A544F"/>
    <w:rsid w:val="009A6043"/>
    <w:rsid w:val="009A7443"/>
    <w:rsid w:val="009A7678"/>
    <w:rsid w:val="009C309F"/>
    <w:rsid w:val="009C35A0"/>
    <w:rsid w:val="009E1FE7"/>
    <w:rsid w:val="009E50DC"/>
    <w:rsid w:val="009E7F58"/>
    <w:rsid w:val="009F24E4"/>
    <w:rsid w:val="009F3847"/>
    <w:rsid w:val="009F54EF"/>
    <w:rsid w:val="00A0197E"/>
    <w:rsid w:val="00A05184"/>
    <w:rsid w:val="00A06193"/>
    <w:rsid w:val="00A24037"/>
    <w:rsid w:val="00A241B7"/>
    <w:rsid w:val="00A31270"/>
    <w:rsid w:val="00A351BF"/>
    <w:rsid w:val="00A35FAF"/>
    <w:rsid w:val="00A47CB7"/>
    <w:rsid w:val="00A539B3"/>
    <w:rsid w:val="00A600CA"/>
    <w:rsid w:val="00A65831"/>
    <w:rsid w:val="00A82949"/>
    <w:rsid w:val="00A83633"/>
    <w:rsid w:val="00A86D1D"/>
    <w:rsid w:val="00A91247"/>
    <w:rsid w:val="00AC6D84"/>
    <w:rsid w:val="00AC7719"/>
    <w:rsid w:val="00AC77E9"/>
    <w:rsid w:val="00AD2F60"/>
    <w:rsid w:val="00AD3369"/>
    <w:rsid w:val="00AD3CDF"/>
    <w:rsid w:val="00AD6D58"/>
    <w:rsid w:val="00AD72EE"/>
    <w:rsid w:val="00AE4749"/>
    <w:rsid w:val="00AE4D84"/>
    <w:rsid w:val="00AE5339"/>
    <w:rsid w:val="00AE7B4C"/>
    <w:rsid w:val="00B00240"/>
    <w:rsid w:val="00B037FA"/>
    <w:rsid w:val="00B075EF"/>
    <w:rsid w:val="00B11DAF"/>
    <w:rsid w:val="00B1608D"/>
    <w:rsid w:val="00B1743D"/>
    <w:rsid w:val="00B179C6"/>
    <w:rsid w:val="00B17F81"/>
    <w:rsid w:val="00B21AEE"/>
    <w:rsid w:val="00B26820"/>
    <w:rsid w:val="00B359FC"/>
    <w:rsid w:val="00B404A7"/>
    <w:rsid w:val="00B5206E"/>
    <w:rsid w:val="00B54B69"/>
    <w:rsid w:val="00B56919"/>
    <w:rsid w:val="00B7080F"/>
    <w:rsid w:val="00B752D1"/>
    <w:rsid w:val="00B775C4"/>
    <w:rsid w:val="00B82342"/>
    <w:rsid w:val="00B84B27"/>
    <w:rsid w:val="00B84D7A"/>
    <w:rsid w:val="00B84DFA"/>
    <w:rsid w:val="00B95EA8"/>
    <w:rsid w:val="00B96624"/>
    <w:rsid w:val="00BA1542"/>
    <w:rsid w:val="00BB30C0"/>
    <w:rsid w:val="00BB7C77"/>
    <w:rsid w:val="00BC37B0"/>
    <w:rsid w:val="00BD0435"/>
    <w:rsid w:val="00BD3521"/>
    <w:rsid w:val="00BD4C32"/>
    <w:rsid w:val="00BD4F00"/>
    <w:rsid w:val="00BD5161"/>
    <w:rsid w:val="00BD6406"/>
    <w:rsid w:val="00BD7E4E"/>
    <w:rsid w:val="00BE04D7"/>
    <w:rsid w:val="00BE5FFE"/>
    <w:rsid w:val="00BE61CF"/>
    <w:rsid w:val="00C0041E"/>
    <w:rsid w:val="00C00F4E"/>
    <w:rsid w:val="00C016C3"/>
    <w:rsid w:val="00C05557"/>
    <w:rsid w:val="00C1470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64AD"/>
    <w:rsid w:val="00C7708E"/>
    <w:rsid w:val="00C83C65"/>
    <w:rsid w:val="00CA00E3"/>
    <w:rsid w:val="00CB241B"/>
    <w:rsid w:val="00CB5416"/>
    <w:rsid w:val="00CC2760"/>
    <w:rsid w:val="00CC32A4"/>
    <w:rsid w:val="00CD243A"/>
    <w:rsid w:val="00CD30F6"/>
    <w:rsid w:val="00CD3901"/>
    <w:rsid w:val="00CE1E64"/>
    <w:rsid w:val="00CE6F7A"/>
    <w:rsid w:val="00CF7E8A"/>
    <w:rsid w:val="00D05474"/>
    <w:rsid w:val="00D05C9B"/>
    <w:rsid w:val="00D11E30"/>
    <w:rsid w:val="00D12F77"/>
    <w:rsid w:val="00D13B33"/>
    <w:rsid w:val="00D13EF3"/>
    <w:rsid w:val="00D156BB"/>
    <w:rsid w:val="00D2516C"/>
    <w:rsid w:val="00D36752"/>
    <w:rsid w:val="00D423EB"/>
    <w:rsid w:val="00D50166"/>
    <w:rsid w:val="00D51636"/>
    <w:rsid w:val="00D51CA0"/>
    <w:rsid w:val="00D62B3D"/>
    <w:rsid w:val="00D651A6"/>
    <w:rsid w:val="00D70E75"/>
    <w:rsid w:val="00D8364A"/>
    <w:rsid w:val="00D92F56"/>
    <w:rsid w:val="00D93E07"/>
    <w:rsid w:val="00D949AE"/>
    <w:rsid w:val="00DA1C4B"/>
    <w:rsid w:val="00DA407A"/>
    <w:rsid w:val="00DA5C50"/>
    <w:rsid w:val="00DA7A26"/>
    <w:rsid w:val="00DB1B99"/>
    <w:rsid w:val="00DB73EB"/>
    <w:rsid w:val="00DC1086"/>
    <w:rsid w:val="00DC2144"/>
    <w:rsid w:val="00DC3115"/>
    <w:rsid w:val="00DC48C8"/>
    <w:rsid w:val="00DC6A3C"/>
    <w:rsid w:val="00DD57BF"/>
    <w:rsid w:val="00DD6E22"/>
    <w:rsid w:val="00DD7FBD"/>
    <w:rsid w:val="00DE31DB"/>
    <w:rsid w:val="00DF0397"/>
    <w:rsid w:val="00DF0CB2"/>
    <w:rsid w:val="00DF4E82"/>
    <w:rsid w:val="00E14299"/>
    <w:rsid w:val="00E16D4E"/>
    <w:rsid w:val="00E25528"/>
    <w:rsid w:val="00E331CE"/>
    <w:rsid w:val="00E47AB7"/>
    <w:rsid w:val="00E5522F"/>
    <w:rsid w:val="00E57901"/>
    <w:rsid w:val="00E602F5"/>
    <w:rsid w:val="00E66145"/>
    <w:rsid w:val="00E67EB7"/>
    <w:rsid w:val="00E81EA8"/>
    <w:rsid w:val="00E831DA"/>
    <w:rsid w:val="00E84CA8"/>
    <w:rsid w:val="00E86C00"/>
    <w:rsid w:val="00EA108B"/>
    <w:rsid w:val="00EA674E"/>
    <w:rsid w:val="00EB5306"/>
    <w:rsid w:val="00EC3485"/>
    <w:rsid w:val="00EC7EBE"/>
    <w:rsid w:val="00EE1DEB"/>
    <w:rsid w:val="00EE5AD7"/>
    <w:rsid w:val="00EF008F"/>
    <w:rsid w:val="00EF5101"/>
    <w:rsid w:val="00EF53E3"/>
    <w:rsid w:val="00EF5722"/>
    <w:rsid w:val="00EF70CA"/>
    <w:rsid w:val="00F04D36"/>
    <w:rsid w:val="00F1167B"/>
    <w:rsid w:val="00F13D6E"/>
    <w:rsid w:val="00F1455A"/>
    <w:rsid w:val="00F239CF"/>
    <w:rsid w:val="00F27F1A"/>
    <w:rsid w:val="00F35BF9"/>
    <w:rsid w:val="00F35ED1"/>
    <w:rsid w:val="00F459FD"/>
    <w:rsid w:val="00F51A78"/>
    <w:rsid w:val="00F62CAD"/>
    <w:rsid w:val="00F6360C"/>
    <w:rsid w:val="00F711DB"/>
    <w:rsid w:val="00F71289"/>
    <w:rsid w:val="00F77F3F"/>
    <w:rsid w:val="00F806AB"/>
    <w:rsid w:val="00F80777"/>
    <w:rsid w:val="00F83FDB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52B"/>
    <w:rsid w:val="00FC3C8E"/>
    <w:rsid w:val="00FD24D9"/>
    <w:rsid w:val="00FE0E26"/>
    <w:rsid w:val="00FE2E00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D9F53-9E30-4782-B079-C342FBD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831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268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B26820"/>
    <w:rPr>
      <w:rFonts w:ascii="Times New Roman" w:eastAsia="Times New Roman" w:hAnsi="Times New Roman"/>
      <w:b/>
      <w:bCs/>
      <w:sz w:val="28"/>
      <w:szCs w:val="28"/>
    </w:rPr>
  </w:style>
  <w:style w:type="paragraph" w:styleId="af3">
    <w:name w:val="Document Map"/>
    <w:basedOn w:val="a"/>
    <w:link w:val="af4"/>
    <w:uiPriority w:val="99"/>
    <w:semiHidden/>
    <w:unhideWhenUsed/>
    <w:rsid w:val="00627749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2774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31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7D39-8EE8-4391-8B49-1CE13022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125</cp:revision>
  <cp:lastPrinted>2017-12-14T13:30:00Z</cp:lastPrinted>
  <dcterms:created xsi:type="dcterms:W3CDTF">2017-10-26T15:15:00Z</dcterms:created>
  <dcterms:modified xsi:type="dcterms:W3CDTF">2022-08-08T07:27:00Z</dcterms:modified>
</cp:coreProperties>
</file>