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C0" w:rsidRPr="00E737FC" w:rsidRDefault="003106C0" w:rsidP="003106C0">
      <w:pPr>
        <w:pStyle w:val="2"/>
        <w:jc w:val="center"/>
        <w:rPr>
          <w:rFonts w:ascii="Times New Roman" w:hAnsi="Times New Roman" w:cs="Times New Roman"/>
          <w:i w:val="0"/>
        </w:rPr>
      </w:pPr>
      <w:r w:rsidRPr="00E737FC">
        <w:rPr>
          <w:rFonts w:ascii="Times New Roman" w:hAnsi="Times New Roman" w:cs="Times New Roman"/>
          <w:i w:val="0"/>
        </w:rPr>
        <w:t>РОСТОВСКАЯ ОБЛАСТЬ</w:t>
      </w:r>
    </w:p>
    <w:p w:rsidR="003106C0" w:rsidRPr="00E737FC" w:rsidRDefault="003106C0" w:rsidP="003106C0">
      <w:pPr>
        <w:pStyle w:val="6"/>
        <w:jc w:val="center"/>
        <w:rPr>
          <w:rFonts w:ascii="Century" w:eastAsia="Batang" w:hAnsi="Century"/>
          <w:sz w:val="28"/>
          <w:szCs w:val="28"/>
        </w:rPr>
      </w:pPr>
      <w:r w:rsidRPr="00E737FC">
        <w:rPr>
          <w:rFonts w:ascii="Century" w:eastAsia="Batang" w:hAnsi="Century"/>
          <w:sz w:val="28"/>
          <w:szCs w:val="28"/>
        </w:rPr>
        <w:t xml:space="preserve">С О Б </w:t>
      </w:r>
      <w:proofErr w:type="gramStart"/>
      <w:r w:rsidRPr="00E737FC">
        <w:rPr>
          <w:rFonts w:ascii="Century" w:eastAsia="Batang" w:hAnsi="Century"/>
          <w:sz w:val="28"/>
          <w:szCs w:val="28"/>
        </w:rPr>
        <w:t>Р</w:t>
      </w:r>
      <w:proofErr w:type="gramEnd"/>
      <w:r w:rsidRPr="00E737FC">
        <w:rPr>
          <w:rFonts w:ascii="Century" w:eastAsia="Batang" w:hAnsi="Century"/>
          <w:sz w:val="28"/>
          <w:szCs w:val="28"/>
        </w:rPr>
        <w:t xml:space="preserve"> А Н И Е    Д Е П У Т А Т О В</w:t>
      </w:r>
    </w:p>
    <w:p w:rsidR="003106C0" w:rsidRPr="00E737FC" w:rsidRDefault="003106C0" w:rsidP="003106C0">
      <w:pPr>
        <w:pStyle w:val="1"/>
        <w:rPr>
          <w:rFonts w:ascii="Century" w:eastAsia="Batang" w:hAnsi="Century"/>
          <w:color w:val="auto"/>
          <w:sz w:val="28"/>
          <w:szCs w:val="28"/>
        </w:rPr>
      </w:pPr>
      <w:r w:rsidRPr="00E737FC">
        <w:rPr>
          <w:rFonts w:ascii="Century" w:eastAsia="Batang" w:hAnsi="Century"/>
          <w:color w:val="auto"/>
          <w:sz w:val="28"/>
          <w:szCs w:val="28"/>
        </w:rPr>
        <w:t xml:space="preserve">М и л </w:t>
      </w:r>
      <w:proofErr w:type="spellStart"/>
      <w:proofErr w:type="gramStart"/>
      <w:r w:rsidRPr="00E737FC">
        <w:rPr>
          <w:rFonts w:ascii="Century" w:eastAsia="Batang" w:hAnsi="Century"/>
          <w:color w:val="auto"/>
          <w:sz w:val="28"/>
          <w:szCs w:val="28"/>
        </w:rPr>
        <w:t>л</w:t>
      </w:r>
      <w:proofErr w:type="spellEnd"/>
      <w:proofErr w:type="gramEnd"/>
      <w:r w:rsidRPr="00E737FC">
        <w:rPr>
          <w:rFonts w:ascii="Century" w:eastAsia="Batang" w:hAnsi="Century"/>
          <w:color w:val="auto"/>
          <w:sz w:val="28"/>
          <w:szCs w:val="28"/>
        </w:rPr>
        <w:t xml:space="preserve"> е </w:t>
      </w:r>
      <w:proofErr w:type="spellStart"/>
      <w:r w:rsidRPr="00E737FC">
        <w:rPr>
          <w:rFonts w:ascii="Century" w:eastAsia="Batang" w:hAnsi="Century"/>
          <w:color w:val="auto"/>
          <w:sz w:val="28"/>
          <w:szCs w:val="28"/>
        </w:rPr>
        <w:t>р</w:t>
      </w:r>
      <w:proofErr w:type="spellEnd"/>
      <w:r w:rsidRPr="00E737FC">
        <w:rPr>
          <w:rFonts w:ascii="Century" w:eastAsia="Batang" w:hAnsi="Century"/>
          <w:color w:val="auto"/>
          <w:sz w:val="28"/>
          <w:szCs w:val="28"/>
        </w:rPr>
        <w:t xml:space="preserve"> о в с к о г о    г о </w:t>
      </w:r>
      <w:proofErr w:type="spellStart"/>
      <w:r w:rsidRPr="00E737FC">
        <w:rPr>
          <w:rFonts w:ascii="Century" w:eastAsia="Batang" w:hAnsi="Century"/>
          <w:color w:val="auto"/>
          <w:sz w:val="28"/>
          <w:szCs w:val="28"/>
        </w:rPr>
        <w:t>р</w:t>
      </w:r>
      <w:proofErr w:type="spellEnd"/>
      <w:r w:rsidRPr="00E737FC">
        <w:rPr>
          <w:rFonts w:ascii="Century" w:eastAsia="Batang" w:hAnsi="Century"/>
          <w:color w:val="auto"/>
          <w:sz w:val="28"/>
          <w:szCs w:val="28"/>
        </w:rPr>
        <w:t xml:space="preserve"> о </w:t>
      </w:r>
      <w:proofErr w:type="spellStart"/>
      <w:r w:rsidRPr="00E737FC">
        <w:rPr>
          <w:rFonts w:ascii="Century" w:eastAsia="Batang" w:hAnsi="Century"/>
          <w:color w:val="auto"/>
          <w:sz w:val="28"/>
          <w:szCs w:val="28"/>
        </w:rPr>
        <w:t>д</w:t>
      </w:r>
      <w:proofErr w:type="spellEnd"/>
      <w:r w:rsidRPr="00E737FC">
        <w:rPr>
          <w:rFonts w:ascii="Century" w:eastAsia="Batang" w:hAnsi="Century"/>
          <w:color w:val="auto"/>
          <w:sz w:val="28"/>
          <w:szCs w:val="28"/>
        </w:rPr>
        <w:t xml:space="preserve"> с к о г о</w:t>
      </w:r>
    </w:p>
    <w:p w:rsidR="003106C0" w:rsidRPr="00E737FC" w:rsidRDefault="003106C0" w:rsidP="003106C0">
      <w:pPr>
        <w:pStyle w:val="7"/>
        <w:ind w:left="-540" w:right="-18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E737FC">
        <w:rPr>
          <w:rFonts w:ascii="Century" w:eastAsia="Batang" w:hAnsi="Century"/>
          <w:sz w:val="28"/>
          <w:szCs w:val="28"/>
        </w:rPr>
        <w:t>п</w:t>
      </w:r>
      <w:proofErr w:type="spellEnd"/>
      <w:proofErr w:type="gramEnd"/>
      <w:r w:rsidRPr="00E737FC">
        <w:rPr>
          <w:rFonts w:ascii="Century" w:eastAsia="Batang" w:hAnsi="Century"/>
          <w:sz w:val="28"/>
          <w:szCs w:val="28"/>
        </w:rPr>
        <w:t xml:space="preserve"> о с е л е </w:t>
      </w:r>
      <w:proofErr w:type="spellStart"/>
      <w:r w:rsidRPr="00E737FC">
        <w:rPr>
          <w:rFonts w:ascii="Century" w:eastAsia="Batang" w:hAnsi="Century"/>
          <w:sz w:val="28"/>
          <w:szCs w:val="28"/>
        </w:rPr>
        <w:t>н</w:t>
      </w:r>
      <w:proofErr w:type="spellEnd"/>
      <w:r w:rsidRPr="00E737FC">
        <w:rPr>
          <w:rFonts w:ascii="Century" w:eastAsia="Batang" w:hAnsi="Century"/>
          <w:sz w:val="28"/>
          <w:szCs w:val="28"/>
        </w:rPr>
        <w:t xml:space="preserve"> и я</w:t>
      </w:r>
    </w:p>
    <w:p w:rsidR="00854AEE" w:rsidRPr="00E737FC" w:rsidRDefault="00E737FC" w:rsidP="00854AEE">
      <w:pPr>
        <w:pStyle w:val="7"/>
        <w:ind w:left="-540" w:right="-18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</w:t>
      </w:r>
      <w:r w:rsidR="00C408D0">
        <w:rPr>
          <w:rFonts w:ascii="Times New Roman" w:hAnsi="Times New Roman"/>
          <w:b/>
          <w:sz w:val="28"/>
        </w:rPr>
        <w:t>Е</w:t>
      </w:r>
      <w:r w:rsidR="00854AEE" w:rsidRPr="00E737FC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</w:t>
      </w:r>
    </w:p>
    <w:p w:rsidR="003106C0" w:rsidRPr="00E737FC" w:rsidRDefault="003106C0" w:rsidP="003106C0">
      <w:pPr>
        <w:rPr>
          <w:sz w:val="28"/>
          <w:szCs w:val="28"/>
        </w:rPr>
      </w:pPr>
    </w:p>
    <w:p w:rsidR="00E21A9B" w:rsidRPr="00E737FC" w:rsidRDefault="00854AEE" w:rsidP="00854AEE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737FC">
        <w:rPr>
          <w:rFonts w:ascii="Times New Roman" w:hAnsi="Times New Roman" w:cs="Times New Roman"/>
          <w:b/>
          <w:sz w:val="28"/>
          <w:szCs w:val="28"/>
        </w:rPr>
        <w:t>О принятии</w:t>
      </w:r>
      <w:r w:rsidR="00B86015" w:rsidRPr="00E73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E26" w:rsidRPr="00E737FC">
        <w:rPr>
          <w:rFonts w:ascii="Times New Roman" w:hAnsi="Times New Roman" w:cs="Times New Roman"/>
          <w:b/>
          <w:sz w:val="28"/>
          <w:szCs w:val="28"/>
        </w:rPr>
        <w:t>П</w:t>
      </w:r>
      <w:r w:rsidRPr="00E737FC">
        <w:rPr>
          <w:rFonts w:ascii="Times New Roman" w:hAnsi="Times New Roman" w:cs="Times New Roman"/>
          <w:b/>
          <w:sz w:val="28"/>
          <w:szCs w:val="28"/>
        </w:rPr>
        <w:t xml:space="preserve">оложения о порядке </w:t>
      </w:r>
    </w:p>
    <w:p w:rsidR="00E21A9B" w:rsidRPr="00E737FC" w:rsidRDefault="00854AEE" w:rsidP="00854AEE">
      <w:pPr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737FC">
        <w:rPr>
          <w:rFonts w:ascii="Times New Roman" w:hAnsi="Times New Roman"/>
          <w:b/>
          <w:bCs/>
          <w:color w:val="000000"/>
          <w:sz w:val="28"/>
          <w:szCs w:val="28"/>
        </w:rPr>
        <w:t xml:space="preserve">организации и проведения </w:t>
      </w:r>
      <w:proofErr w:type="gramStart"/>
      <w:r w:rsidRPr="00E737FC">
        <w:rPr>
          <w:rFonts w:ascii="Times New Roman" w:hAnsi="Times New Roman"/>
          <w:b/>
          <w:bCs/>
          <w:color w:val="000000"/>
          <w:sz w:val="28"/>
          <w:szCs w:val="28"/>
        </w:rPr>
        <w:t>публичных</w:t>
      </w:r>
      <w:proofErr w:type="gramEnd"/>
      <w:r w:rsidRPr="00E737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21A9B" w:rsidRPr="00E737FC" w:rsidRDefault="00854AEE" w:rsidP="00854AEE">
      <w:pPr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737F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слушаний по вопросам </w:t>
      </w:r>
      <w:proofErr w:type="gramStart"/>
      <w:r w:rsidRPr="00E737FC">
        <w:rPr>
          <w:rFonts w:ascii="Times New Roman" w:hAnsi="Times New Roman"/>
          <w:b/>
          <w:bCs/>
          <w:color w:val="000000"/>
          <w:sz w:val="28"/>
          <w:szCs w:val="28"/>
        </w:rPr>
        <w:t>градостроительной</w:t>
      </w:r>
      <w:proofErr w:type="gramEnd"/>
      <w:r w:rsidRPr="00E737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21A9B" w:rsidRPr="00E737FC" w:rsidRDefault="00854AEE" w:rsidP="00854AEE">
      <w:pPr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737FC"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деятельности на территории Миллеровского  </w:t>
      </w:r>
    </w:p>
    <w:p w:rsidR="00854AEE" w:rsidRPr="00E737FC" w:rsidRDefault="00854AEE" w:rsidP="00854AEE">
      <w:pPr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737FC">
        <w:rPr>
          <w:rFonts w:ascii="Times New Roman" w:hAnsi="Times New Roman"/>
          <w:b/>
          <w:bCs/>
          <w:color w:val="000000"/>
          <w:sz w:val="28"/>
          <w:szCs w:val="28"/>
        </w:rPr>
        <w:t>городского поселения</w:t>
      </w:r>
    </w:p>
    <w:p w:rsidR="00854AEE" w:rsidRPr="00C85F75" w:rsidRDefault="00854AEE" w:rsidP="00854AEE">
      <w:pPr>
        <w:shd w:val="clear" w:color="auto" w:fill="FFFFFF"/>
        <w:suppressAutoHyphens/>
        <w:spacing w:line="322" w:lineRule="exact"/>
        <w:ind w:right="3968" w:firstLine="0"/>
        <w:jc w:val="left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0" w:type="auto"/>
        <w:tblLook w:val="01E0"/>
      </w:tblPr>
      <w:tblGrid>
        <w:gridCol w:w="5328"/>
        <w:gridCol w:w="4845"/>
      </w:tblGrid>
      <w:tr w:rsidR="00854AEE" w:rsidRPr="003922A5" w:rsidTr="00231050">
        <w:tc>
          <w:tcPr>
            <w:tcW w:w="5328" w:type="dxa"/>
          </w:tcPr>
          <w:p w:rsidR="00854AEE" w:rsidRPr="003922A5" w:rsidRDefault="00854AEE" w:rsidP="003922A5">
            <w:pPr>
              <w:spacing w:before="120" w:line="32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2A5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      Миллеровского городского поселения</w:t>
            </w:r>
          </w:p>
        </w:tc>
        <w:tc>
          <w:tcPr>
            <w:tcW w:w="4845" w:type="dxa"/>
          </w:tcPr>
          <w:p w:rsidR="003106C0" w:rsidRPr="003922A5" w:rsidRDefault="00B86015" w:rsidP="003922A5">
            <w:pPr>
              <w:spacing w:before="120" w:line="32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2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54AEE" w:rsidRPr="003922A5" w:rsidRDefault="00C408D0" w:rsidP="00C408D0">
            <w:pPr>
              <w:spacing w:before="120" w:line="32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сентября </w:t>
            </w:r>
            <w:r w:rsidR="00E737FC" w:rsidRPr="003922A5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="00854AEE" w:rsidRPr="003922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E737FC" w:rsidRPr="003922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854AEE" w:rsidRPr="00231050" w:rsidRDefault="00854AEE" w:rsidP="00854AEE">
      <w:pPr>
        <w:shd w:val="clear" w:color="auto" w:fill="FFFFFF"/>
        <w:suppressAutoHyphens/>
        <w:spacing w:line="322" w:lineRule="exact"/>
        <w:ind w:right="3968"/>
        <w:rPr>
          <w:rFonts w:ascii="Times New Roman" w:hAnsi="Times New Roman" w:cs="Times New Roman"/>
          <w:sz w:val="16"/>
          <w:szCs w:val="16"/>
        </w:rPr>
      </w:pPr>
    </w:p>
    <w:p w:rsidR="00E737FC" w:rsidRDefault="00E737FC" w:rsidP="00E737FC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статей 28, 31, 39 и 46 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Градостроительного кодекса Российской Федерации, со статьей 28 Федерального закона от 06.10.2003 № 131-ФЗ "Об общих принципах организации местного самоуправления в Российской Федерации", руководствуясь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Миллеровское городское поселение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» в части проведения публичных слушаний по вопросам градостроительной деятельности </w:t>
      </w:r>
      <w:r w:rsidRPr="00E737FC">
        <w:rPr>
          <w:rFonts w:ascii="Times New Roman" w:hAnsi="Times New Roman" w:cs="Times New Roman"/>
          <w:sz w:val="28"/>
          <w:szCs w:val="28"/>
        </w:rPr>
        <w:t>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</w:t>
      </w:r>
      <w:r w:rsidRPr="00E737F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737FC" w:rsidRPr="00E737FC" w:rsidRDefault="00E737FC" w:rsidP="00E737FC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73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РЕШИЛО:</w:t>
      </w:r>
    </w:p>
    <w:p w:rsidR="00E737FC" w:rsidRDefault="00E737FC" w:rsidP="00E737FC">
      <w:pPr>
        <w:ind w:firstLine="540"/>
        <w:rPr>
          <w:rFonts w:ascii="Times New Roman" w:hAnsi="Times New Roman" w:cs="Times New Roman"/>
          <w:sz w:val="16"/>
          <w:szCs w:val="16"/>
        </w:rPr>
      </w:pPr>
    </w:p>
    <w:p w:rsidR="00231050" w:rsidRPr="0061405E" w:rsidRDefault="00231050" w:rsidP="00E737FC">
      <w:pPr>
        <w:ind w:firstLine="540"/>
        <w:rPr>
          <w:rFonts w:ascii="Times New Roman" w:hAnsi="Times New Roman" w:cs="Times New Roman"/>
          <w:sz w:val="16"/>
          <w:szCs w:val="16"/>
        </w:rPr>
      </w:pPr>
    </w:p>
    <w:p w:rsidR="00C85F75" w:rsidRPr="00351A04" w:rsidRDefault="00E737FC" w:rsidP="00C85F75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F75">
        <w:rPr>
          <w:rFonts w:ascii="Times New Roman" w:hAnsi="Times New Roman" w:cs="Times New Roman"/>
          <w:sz w:val="28"/>
          <w:szCs w:val="28"/>
        </w:rPr>
        <w:t xml:space="preserve">1. </w:t>
      </w:r>
      <w:r w:rsidR="00C85F75" w:rsidRPr="00C85F7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85F75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C85F75" w:rsidRPr="00C85F75">
        <w:rPr>
          <w:rFonts w:ascii="Times New Roman" w:hAnsi="Times New Roman" w:cs="Times New Roman"/>
          <w:sz w:val="28"/>
          <w:szCs w:val="28"/>
        </w:rPr>
        <w:t>порядке организации</w:t>
      </w:r>
      <w:r w:rsidR="00C85F75" w:rsidRPr="00351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проведении </w:t>
      </w:r>
      <w:hyperlink r:id="rId5" w:tooltip="Публичные слушания" w:history="1">
        <w:r w:rsidR="00C85F75" w:rsidRPr="00C85F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публичных слушаний</w:t>
        </w:r>
      </w:hyperlink>
      <w:r w:rsidR="00C85F75" w:rsidRPr="00351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</w:t>
      </w:r>
      <w:hyperlink r:id="rId6" w:tooltip="Градостроительная деятельность" w:history="1">
        <w:r w:rsidR="00C85F75" w:rsidRPr="00C85F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градостроительной деятельности</w:t>
        </w:r>
      </w:hyperlink>
      <w:r w:rsidR="00C85F75" w:rsidRPr="00351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C85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Миллеровского городского </w:t>
      </w:r>
      <w:r w:rsidR="00C85F75" w:rsidRPr="00351A04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C85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5F75" w:rsidRPr="00351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приложению.</w:t>
      </w:r>
      <w:r w:rsidR="00C85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C85F7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5F75">
        <w:rPr>
          <w:rFonts w:ascii="Times New Roman" w:hAnsi="Times New Roman" w:cs="Times New Roman"/>
          <w:sz w:val="28"/>
          <w:szCs w:val="28"/>
        </w:rPr>
        <w:t>2.  Решение Собрания депутатов Миллеровского городского поселения от 23.10.2008</w:t>
      </w:r>
      <w:r w:rsidR="004C4AF1" w:rsidRPr="00C85F75">
        <w:rPr>
          <w:rFonts w:ascii="Times New Roman" w:hAnsi="Times New Roman" w:cs="Times New Roman"/>
          <w:sz w:val="28"/>
          <w:szCs w:val="28"/>
        </w:rPr>
        <w:t xml:space="preserve"> №10 «О принятии Положения о порядке организации и проведения публичных слушаний по вопросам градостроительной деятельности на территории Миллеровского городского поселения» считать утратившим силу.</w:t>
      </w:r>
      <w:r w:rsidR="00C85F75">
        <w:rPr>
          <w:rFonts w:ascii="Times New Roman" w:hAnsi="Times New Roman" w:cs="Times New Roman"/>
          <w:sz w:val="28"/>
          <w:szCs w:val="28"/>
        </w:rPr>
        <w:t xml:space="preserve"> </w:t>
      </w:r>
      <w:r w:rsidR="00C85F75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C85F75">
        <w:rPr>
          <w:rFonts w:ascii="Times New Roman" w:hAnsi="Times New Roman" w:cs="Times New Roman"/>
          <w:sz w:val="28"/>
          <w:szCs w:val="28"/>
        </w:rPr>
        <w:tab/>
      </w:r>
      <w:r w:rsidRPr="00C85F75">
        <w:rPr>
          <w:rFonts w:ascii="Times New Roman" w:hAnsi="Times New Roman" w:cs="Times New Roman"/>
          <w:sz w:val="28"/>
          <w:szCs w:val="28"/>
        </w:rPr>
        <w:t xml:space="preserve">3. </w:t>
      </w:r>
      <w:r w:rsidR="00C85F75" w:rsidRPr="00351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Положение о порядке организации и проведения публичных слушаний по вопросам градостроительной деятельности на территории </w:t>
      </w:r>
      <w:r w:rsidR="00C85F75">
        <w:rPr>
          <w:rFonts w:ascii="Times New Roman" w:hAnsi="Times New Roman" w:cs="Times New Roman"/>
          <w:color w:val="000000" w:themeColor="text1"/>
          <w:sz w:val="28"/>
          <w:szCs w:val="28"/>
        </w:rPr>
        <w:t>Миллеровского городского поселения</w:t>
      </w:r>
      <w:r w:rsidR="00C85F75" w:rsidRPr="00351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7" w:tooltip="Информационные бюллетени" w:history="1">
        <w:r w:rsidR="00C85F75" w:rsidRPr="00C85F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информационном бюллетене</w:t>
        </w:r>
      </w:hyperlink>
      <w:r w:rsidR="00C85F75" w:rsidRPr="00351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F75">
        <w:rPr>
          <w:rFonts w:ascii="Times New Roman" w:hAnsi="Times New Roman" w:cs="Times New Roman"/>
          <w:color w:val="000000" w:themeColor="text1"/>
          <w:sz w:val="28"/>
          <w:szCs w:val="28"/>
        </w:rPr>
        <w:t>Миллеровского городского поселения «Вести власти»</w:t>
      </w:r>
      <w:r w:rsidR="00C85F75" w:rsidRPr="00351A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37FC" w:rsidRDefault="00C85F75" w:rsidP="00C85F75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C85F75">
        <w:rPr>
          <w:rFonts w:ascii="Times New Roman" w:hAnsi="Times New Roman" w:cs="Times New Roman"/>
          <w:sz w:val="28"/>
          <w:szCs w:val="28"/>
        </w:rPr>
        <w:t>4</w:t>
      </w:r>
      <w:r w:rsidR="00E737FC" w:rsidRPr="00C85F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37FC" w:rsidRPr="00C85F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37FC" w:rsidRPr="00C85F7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решения, возложить на </w:t>
      </w:r>
      <w:r w:rsidR="00C408D0">
        <w:rPr>
          <w:rFonts w:ascii="Times New Roman" w:hAnsi="Times New Roman" w:cs="Times New Roman"/>
          <w:sz w:val="28"/>
          <w:szCs w:val="28"/>
        </w:rPr>
        <w:t>председателя постоянной комиссии Собрания депутатов Миллеровского городского поселения по вопросам местного самоуправления, связям с общественными организациями и укрепления правопорядка</w:t>
      </w:r>
      <w:r w:rsidR="00E737FC" w:rsidRPr="00C85F75">
        <w:rPr>
          <w:rFonts w:ascii="Times New Roman" w:hAnsi="Times New Roman" w:cs="Times New Roman"/>
          <w:sz w:val="28"/>
          <w:szCs w:val="28"/>
        </w:rPr>
        <w:t>.</w:t>
      </w:r>
    </w:p>
    <w:p w:rsidR="00C408D0" w:rsidRPr="00231050" w:rsidRDefault="00C408D0" w:rsidP="00C85F75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C85F75" w:rsidRPr="00C85F75" w:rsidRDefault="00C85F75" w:rsidP="00E737FC">
      <w:pPr>
        <w:rPr>
          <w:rFonts w:ascii="Times New Roman" w:hAnsi="Times New Roman" w:cs="Times New Roman"/>
          <w:b/>
          <w:sz w:val="8"/>
          <w:szCs w:val="8"/>
        </w:rPr>
      </w:pPr>
    </w:p>
    <w:p w:rsidR="004C4AF1" w:rsidRPr="00C85F75" w:rsidRDefault="004C4AF1" w:rsidP="004C4AF1">
      <w:pPr>
        <w:shd w:val="clear" w:color="auto" w:fill="FFFFFF"/>
        <w:suppressAutoHyphens/>
        <w:spacing w:line="322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85F75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депутатов-</w:t>
      </w:r>
    </w:p>
    <w:p w:rsidR="004C4AF1" w:rsidRPr="00700AF3" w:rsidRDefault="004C4AF1" w:rsidP="004C4AF1">
      <w:pPr>
        <w:shd w:val="clear" w:color="auto" w:fill="FFFFFF"/>
        <w:suppressAutoHyphens/>
        <w:spacing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00AF3">
        <w:rPr>
          <w:rFonts w:ascii="Times New Roman" w:hAnsi="Times New Roman" w:cs="Times New Roman"/>
          <w:b/>
          <w:sz w:val="28"/>
          <w:szCs w:val="28"/>
        </w:rPr>
        <w:t>лава Милле</w:t>
      </w:r>
      <w:r w:rsidR="003632A8">
        <w:rPr>
          <w:rFonts w:ascii="Times New Roman" w:hAnsi="Times New Roman" w:cs="Times New Roman"/>
          <w:b/>
          <w:sz w:val="28"/>
          <w:szCs w:val="28"/>
        </w:rPr>
        <w:t>ровского городского поселения</w:t>
      </w:r>
      <w:r w:rsidR="003632A8">
        <w:rPr>
          <w:rFonts w:ascii="Times New Roman" w:hAnsi="Times New Roman" w:cs="Times New Roman"/>
          <w:b/>
          <w:sz w:val="28"/>
          <w:szCs w:val="28"/>
        </w:rPr>
        <w:tab/>
      </w:r>
      <w:r w:rsidR="003632A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632A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Т.А.</w:t>
      </w:r>
      <w:r w:rsidR="003632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Высоцкая</w:t>
      </w:r>
    </w:p>
    <w:p w:rsidR="004C4AF1" w:rsidRPr="00C85F75" w:rsidRDefault="004C4AF1" w:rsidP="004C4AF1">
      <w:pPr>
        <w:shd w:val="clear" w:color="auto" w:fill="FFFFFF"/>
        <w:ind w:firstLine="0"/>
        <w:rPr>
          <w:rFonts w:ascii="Times New Roman" w:hAnsi="Times New Roman" w:cs="Times New Roman"/>
          <w:b/>
          <w:spacing w:val="-2"/>
          <w:sz w:val="6"/>
          <w:szCs w:val="6"/>
        </w:rPr>
      </w:pPr>
    </w:p>
    <w:p w:rsidR="00C85F75" w:rsidRPr="00231050" w:rsidRDefault="00C85F75" w:rsidP="004C4AF1">
      <w:pPr>
        <w:shd w:val="clear" w:color="auto" w:fill="FFFFFF"/>
        <w:ind w:firstLine="0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:rsidR="004C4AF1" w:rsidRPr="00700AF3" w:rsidRDefault="004C4AF1" w:rsidP="004C4AF1">
      <w:pPr>
        <w:shd w:val="clear" w:color="auto" w:fill="FFFFFF"/>
        <w:ind w:firstLine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00AF3">
        <w:rPr>
          <w:rFonts w:ascii="Times New Roman" w:hAnsi="Times New Roman" w:cs="Times New Roman"/>
          <w:b/>
          <w:spacing w:val="-2"/>
          <w:sz w:val="28"/>
          <w:szCs w:val="28"/>
        </w:rPr>
        <w:t>г. Миллерово</w:t>
      </w:r>
    </w:p>
    <w:tbl>
      <w:tblPr>
        <w:tblW w:w="10314" w:type="dxa"/>
        <w:tblLayout w:type="fixed"/>
        <w:tblLook w:val="0000"/>
      </w:tblPr>
      <w:tblGrid>
        <w:gridCol w:w="4503"/>
        <w:gridCol w:w="424"/>
        <w:gridCol w:w="5387"/>
      </w:tblGrid>
      <w:tr w:rsidR="004C4AF1" w:rsidRPr="00700AF3" w:rsidTr="00685455">
        <w:trPr>
          <w:gridAfter w:val="2"/>
          <w:wAfter w:w="5811" w:type="dxa"/>
        </w:trPr>
        <w:tc>
          <w:tcPr>
            <w:tcW w:w="4503" w:type="dxa"/>
          </w:tcPr>
          <w:p w:rsidR="00C85F75" w:rsidRDefault="004C4AF1" w:rsidP="0061405E">
            <w:pPr>
              <w:ind w:firstLine="0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«</w:t>
            </w:r>
            <w:r w:rsidR="002310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» </w:t>
            </w:r>
            <w:r w:rsidR="002310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сентября </w:t>
            </w:r>
            <w:r w:rsidRPr="00700AF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201</w:t>
            </w:r>
            <w:r w:rsidR="0061405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6</w:t>
            </w:r>
          </w:p>
          <w:p w:rsidR="004C4AF1" w:rsidRPr="00700AF3" w:rsidRDefault="004C4AF1" w:rsidP="0023105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AF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2310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234</w:t>
            </w:r>
            <w:r w:rsidRPr="00700AF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</w:t>
            </w:r>
          </w:p>
        </w:tc>
      </w:tr>
      <w:tr w:rsidR="00E737FC" w:rsidRPr="00662181" w:rsidTr="00685455">
        <w:tblPrEx>
          <w:tblLook w:val="01E0"/>
        </w:tblPrEx>
        <w:tc>
          <w:tcPr>
            <w:tcW w:w="4927" w:type="dxa"/>
            <w:gridSpan w:val="2"/>
          </w:tcPr>
          <w:p w:rsidR="00E737FC" w:rsidRPr="00E737FC" w:rsidRDefault="00E737FC" w:rsidP="00E737FC">
            <w:pPr>
              <w:tabs>
                <w:tab w:val="righ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85F75" w:rsidRDefault="00C85F75" w:rsidP="00662181">
            <w:pPr>
              <w:ind w:left="72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181" w:rsidRPr="00662181" w:rsidRDefault="00662181" w:rsidP="00662181">
            <w:pPr>
              <w:ind w:left="72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218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662181" w:rsidRPr="00662181" w:rsidRDefault="00662181" w:rsidP="00685455">
            <w:pPr>
              <w:ind w:left="72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2181">
              <w:rPr>
                <w:rFonts w:ascii="Times New Roman" w:hAnsi="Times New Roman" w:cs="Times New Roman"/>
                <w:sz w:val="28"/>
                <w:szCs w:val="28"/>
              </w:rPr>
              <w:t xml:space="preserve">к  решению Собрания депутатов </w:t>
            </w:r>
          </w:p>
          <w:p w:rsidR="00662181" w:rsidRPr="00662181" w:rsidRDefault="00662181" w:rsidP="00685455">
            <w:pPr>
              <w:ind w:left="72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2181">
              <w:rPr>
                <w:rFonts w:ascii="Times New Roman" w:hAnsi="Times New Roman" w:cs="Times New Roman"/>
                <w:sz w:val="28"/>
                <w:szCs w:val="28"/>
              </w:rPr>
              <w:t>Миллеровского городского</w:t>
            </w:r>
            <w:r w:rsidR="00685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181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685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18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31050">
              <w:rPr>
                <w:rFonts w:ascii="Times New Roman" w:hAnsi="Times New Roman" w:cs="Times New Roman"/>
                <w:sz w:val="28"/>
                <w:szCs w:val="28"/>
              </w:rPr>
              <w:t xml:space="preserve">12.09. 2016    </w:t>
            </w:r>
            <w:r w:rsidR="006854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31050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  <w:p w:rsidR="00E737FC" w:rsidRPr="003922A5" w:rsidRDefault="00E737FC" w:rsidP="00E737FC">
            <w:pPr>
              <w:pStyle w:val="5"/>
              <w:rPr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</w:p>
        </w:tc>
      </w:tr>
    </w:tbl>
    <w:p w:rsidR="00E737FC" w:rsidRPr="002E0276" w:rsidRDefault="00E737FC" w:rsidP="002E02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276">
        <w:rPr>
          <w:rFonts w:ascii="Times New Roman" w:hAnsi="Times New Roman" w:cs="Times New Roman"/>
          <w:sz w:val="28"/>
          <w:szCs w:val="28"/>
        </w:rPr>
        <w:t>ПОЛОЖЕНИЕ</w:t>
      </w:r>
    </w:p>
    <w:p w:rsidR="00E737FC" w:rsidRPr="002E0276" w:rsidRDefault="00E737FC" w:rsidP="002E02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276">
        <w:rPr>
          <w:rFonts w:ascii="Times New Roman" w:hAnsi="Times New Roman" w:cs="Times New Roman"/>
          <w:sz w:val="28"/>
          <w:szCs w:val="28"/>
        </w:rPr>
        <w:t>о публичных слушаниях</w:t>
      </w:r>
    </w:p>
    <w:p w:rsidR="002E0276" w:rsidRPr="002E0276" w:rsidRDefault="00E737FC" w:rsidP="002E02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276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</w:t>
      </w:r>
    </w:p>
    <w:p w:rsidR="00E737FC" w:rsidRPr="002E0276" w:rsidRDefault="002E0276" w:rsidP="002E02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276">
        <w:rPr>
          <w:rFonts w:ascii="Times New Roman" w:hAnsi="Times New Roman" w:cs="Times New Roman"/>
          <w:sz w:val="28"/>
          <w:szCs w:val="28"/>
        </w:rPr>
        <w:t>на территории Миллеровского городского поселения</w:t>
      </w:r>
      <w:r w:rsidR="00E737FC" w:rsidRPr="002E0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7FC" w:rsidRPr="00E737FC" w:rsidRDefault="00E737FC" w:rsidP="00E737FC">
      <w:pPr>
        <w:tabs>
          <w:tab w:val="right" w:pos="10080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E737FC" w:rsidRPr="003632A8" w:rsidRDefault="00E737FC" w:rsidP="002E0276">
      <w:pPr>
        <w:tabs>
          <w:tab w:val="left" w:pos="4111"/>
        </w:tabs>
        <w:ind w:left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32A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3632A8">
        <w:rPr>
          <w:rFonts w:ascii="Times New Roman" w:hAnsi="Times New Roman" w:cs="Times New Roman"/>
          <w:b/>
          <w:color w:val="000000"/>
          <w:sz w:val="28"/>
          <w:szCs w:val="28"/>
        </w:rPr>
        <w:t>.Общие положения</w:t>
      </w:r>
    </w:p>
    <w:p w:rsidR="00E737FC" w:rsidRPr="003632A8" w:rsidRDefault="00E737FC" w:rsidP="00E737FC">
      <w:pPr>
        <w:ind w:left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42D4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1. Публичные слушания по вопросам градостроительной деятельности - это обсуждение проектов муниципальных правовых актов </w:t>
      </w:r>
      <w:r w:rsidR="002E027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2E0276" w:rsidRPr="00E737FC">
        <w:rPr>
          <w:rFonts w:ascii="Times New Roman" w:hAnsi="Times New Roman" w:cs="Times New Roman"/>
          <w:color w:val="000000"/>
          <w:sz w:val="28"/>
          <w:szCs w:val="28"/>
        </w:rPr>
        <w:t>проектов градостроительных документов</w:t>
      </w:r>
      <w:r w:rsidR="002E02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с заинтересованными членами </w:t>
      </w:r>
      <w:r w:rsidR="002E0276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сообщества и жителями </w:t>
      </w:r>
      <w:r w:rsidR="002E0276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вопросам, связанным с устойчивым развитием территории</w:t>
      </w:r>
      <w:r w:rsidR="002E0276">
        <w:rPr>
          <w:rFonts w:ascii="Times New Roman" w:hAnsi="Times New Roman" w:cs="Times New Roman"/>
          <w:color w:val="000000"/>
          <w:sz w:val="28"/>
          <w:szCs w:val="28"/>
        </w:rPr>
        <w:t xml:space="preserve"> Миллеровского городского поселения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737FC" w:rsidRPr="00E737FC" w:rsidRDefault="00CC42D4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Публичные слушания проводятся в соответствии с действующим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>, Уставом  муниципального образования «Миллеровское городское поселение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настоящим Положением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737FC" w:rsidRPr="00E737FC" w:rsidRDefault="00CC42D4" w:rsidP="00F832D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. Для проведения публичных слушаний по вопросам градостроительной деятельности проводятся следующие мероприятия: опубликование, распространение, разъяснение, обсуждение проектов градостроительной документации и программ развития</w:t>
      </w:r>
      <w:r w:rsidR="00F832D6">
        <w:rPr>
          <w:rFonts w:ascii="Times New Roman" w:hAnsi="Times New Roman" w:cs="Times New Roman"/>
          <w:color w:val="000000"/>
          <w:sz w:val="28"/>
          <w:szCs w:val="28"/>
        </w:rPr>
        <w:t xml:space="preserve"> города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, вынесенных на публичное слушание; встречи с заинтересованными и приглашенными участниками публичного слушания (далее - мероприятия).  Мероприятия составляют программу проведения публичного слушания.</w:t>
      </w:r>
    </w:p>
    <w:p w:rsidR="00E737FC" w:rsidRPr="00E737FC" w:rsidRDefault="00F832D6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. Участниками публичного слушания помимо лиц, указанных в статье 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Миллеровское городское поселение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», могут быть физические и (или) юридические лица, имеющие отношение к теме публичного слушания и (или) заинтересованные в его результатах. </w:t>
      </w:r>
    </w:p>
    <w:p w:rsidR="00E737FC" w:rsidRPr="00E737FC" w:rsidRDefault="00E7284E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. Публичное слушание по вопросам градостроительной деятельности назначается постановлением Администрации </w:t>
      </w:r>
      <w:r w:rsidR="00F832D6">
        <w:rPr>
          <w:rFonts w:ascii="Times New Roman" w:hAnsi="Times New Roman" w:cs="Times New Roman"/>
          <w:color w:val="000000"/>
          <w:sz w:val="28"/>
          <w:szCs w:val="28"/>
        </w:rPr>
        <w:t xml:space="preserve">Миллеровского городского поселения, 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в котором определяется предмет слушания, полномочия и состав комиссии, ответственной за организацию и подготовку публичного слушания. </w:t>
      </w:r>
    </w:p>
    <w:p w:rsidR="00E737FC" w:rsidRPr="00E737FC" w:rsidRDefault="00E737FC" w:rsidP="00F832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Комиссия, уполномоченная Администрацией </w:t>
      </w:r>
      <w:r w:rsidR="00F832D6">
        <w:rPr>
          <w:rFonts w:ascii="Times New Roman" w:hAnsi="Times New Roman" w:cs="Times New Roman"/>
          <w:color w:val="000000"/>
          <w:sz w:val="28"/>
          <w:szCs w:val="28"/>
        </w:rPr>
        <w:t>Миллеровского городского поселения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на проведение публичного слушания, принимает решение о дате, времени, месте проведения публичного слушания; готовит проект постановления, в котором определяет регламент подготовки и проведения публичного слушания, состав комиссии по проведению публичного слушания и ее полномочия. Подготовку проекта постановления осуществляет  </w:t>
      </w:r>
      <w:r w:rsidRPr="00E737F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832D6">
        <w:rPr>
          <w:rFonts w:ascii="Times New Roman" w:hAnsi="Times New Roman" w:cs="Times New Roman"/>
          <w:sz w:val="28"/>
          <w:szCs w:val="28"/>
        </w:rPr>
        <w:t xml:space="preserve"> </w:t>
      </w:r>
      <w:r w:rsidR="00F832D6" w:rsidRPr="00F832D6">
        <w:rPr>
          <w:rFonts w:ascii="Times New Roman" w:hAnsi="Times New Roman" w:cs="Times New Roman"/>
          <w:sz w:val="28"/>
          <w:szCs w:val="28"/>
        </w:rPr>
        <w:t>жилищно-имущественных</w:t>
      </w:r>
      <w:r w:rsidR="00F832D6">
        <w:rPr>
          <w:rFonts w:ascii="Times New Roman" w:hAnsi="Times New Roman" w:cs="Times New Roman"/>
          <w:sz w:val="28"/>
          <w:szCs w:val="28"/>
        </w:rPr>
        <w:t>,</w:t>
      </w:r>
      <w:r w:rsidR="00F832D6" w:rsidRPr="00F832D6">
        <w:rPr>
          <w:rFonts w:ascii="Times New Roman" w:hAnsi="Times New Roman" w:cs="Times New Roman"/>
          <w:sz w:val="28"/>
          <w:szCs w:val="28"/>
        </w:rPr>
        <w:t xml:space="preserve"> земельных отношений и правовой работы  Администрации Миллеровского городского поселения</w:t>
      </w:r>
      <w:r w:rsidRPr="00E737FC">
        <w:rPr>
          <w:rFonts w:ascii="Times New Roman" w:hAnsi="Times New Roman" w:cs="Times New Roman"/>
          <w:sz w:val="28"/>
          <w:szCs w:val="28"/>
        </w:rPr>
        <w:t xml:space="preserve"> (далее - отдел).</w:t>
      </w:r>
    </w:p>
    <w:p w:rsidR="00E737FC" w:rsidRPr="00E737FC" w:rsidRDefault="00E7284E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3105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737FC" w:rsidRPr="00231050">
        <w:rPr>
          <w:rFonts w:ascii="Times New Roman" w:hAnsi="Times New Roman" w:cs="Times New Roman"/>
          <w:color w:val="000000"/>
          <w:sz w:val="28"/>
          <w:szCs w:val="28"/>
        </w:rPr>
        <w:t xml:space="preserve">. Сообщение о проведении публичного слушания по проекту муниципального правового акта публикуется не </w:t>
      </w:r>
      <w:proofErr w:type="gramStart"/>
      <w:r w:rsidR="00E737FC" w:rsidRPr="0023105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="00E737FC" w:rsidRPr="00231050">
        <w:rPr>
          <w:rFonts w:ascii="Times New Roman" w:hAnsi="Times New Roman" w:cs="Times New Roman"/>
          <w:color w:val="000000"/>
          <w:sz w:val="28"/>
          <w:szCs w:val="28"/>
        </w:rPr>
        <w:t xml:space="preserve"> чем за 10 дней до дня проведения встречи с участниками публичного слушания.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Объявление о проведении публичного слушания должно содержать программу мероприятий публичного слушания (с указанием даты, времени, места 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их проведения), а также сроки начала и окончания приема предложений по теме публичного слушания с указанием адресата и адреса приема информации.</w:t>
      </w:r>
    </w:p>
    <w:p w:rsidR="00E737FC" w:rsidRPr="00E737FC" w:rsidRDefault="00E737FC" w:rsidP="00E737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Дата официального опубликования объявления является датой начала проведения мероприятий по проведению публичного слушания, а дата официального опубликования заключения о результатах публичного слушания - датой окончания публичного слушания. </w:t>
      </w:r>
    </w:p>
    <w:p w:rsidR="00E737FC" w:rsidRPr="00E737FC" w:rsidRDefault="00E7284E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. Комиссия в процессе подготовки публичного слушания:</w:t>
      </w:r>
    </w:p>
    <w:p w:rsidR="00E737FC" w:rsidRPr="00E737FC" w:rsidRDefault="00E7284E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.1. Составляет план работы по подготовке и проведению публичного слушания, определяет ответственных за выполнение отдельных этапов подготовки и плана в целом.</w:t>
      </w:r>
    </w:p>
    <w:p w:rsidR="00E737FC" w:rsidRPr="00E737FC" w:rsidRDefault="00E7284E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.2. При необходимости определяет перечень организаций, должностных лиц, специалистов, представителей общественности и направляет им официальные обращения с просьбой дать свои предложения по теме публичного слушания.</w:t>
      </w:r>
    </w:p>
    <w:p w:rsidR="00E737FC" w:rsidRPr="00E737FC" w:rsidRDefault="00E7284E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.3. Проводит анализ материалов, представленных участниками публичного слушания.</w:t>
      </w:r>
    </w:p>
    <w:p w:rsidR="00E737FC" w:rsidRPr="00E737FC" w:rsidRDefault="00E7284E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.4. Составляет список лиц, участвующих в публичном слушании, включая состав приглашенных лиц.</w:t>
      </w:r>
    </w:p>
    <w:p w:rsidR="00E737FC" w:rsidRPr="00E737FC" w:rsidRDefault="00E7284E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.5. Информирует заинтересованных лиц и участников публичного слушания о ходе подготовки к слушанию, о времени и месте ознакомления с материалами, выносимыми на публичное слушание.</w:t>
      </w:r>
    </w:p>
    <w:p w:rsidR="00E737FC" w:rsidRPr="00E737FC" w:rsidRDefault="00E7284E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.6. Обеспечивает ознакомление заинтересованных лиц с материалами, выносимыми на публичное слушание.</w:t>
      </w:r>
    </w:p>
    <w:p w:rsidR="00E737FC" w:rsidRPr="00E737FC" w:rsidRDefault="00E7284E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.7. Назначает лиц, отвечающих за исполнение мероприятий, составляющих программу публичного слушания.</w:t>
      </w:r>
    </w:p>
    <w:p w:rsidR="00E737FC" w:rsidRPr="00E737FC" w:rsidRDefault="00E7284E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.8. Определяет докладчиков (содокладчиков).</w:t>
      </w:r>
    </w:p>
    <w:p w:rsidR="00E737FC" w:rsidRPr="00E737FC" w:rsidRDefault="00E7284E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.9. Устанавливает порядок выступлений на публичном слушании.</w:t>
      </w:r>
    </w:p>
    <w:p w:rsidR="00E737FC" w:rsidRPr="00E737FC" w:rsidRDefault="00E7284E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.10. Организует подготовку заключения о результатах публичного слушания.</w:t>
      </w:r>
    </w:p>
    <w:p w:rsidR="00E737FC" w:rsidRPr="00E737FC" w:rsidRDefault="00E7284E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.11. Осуществляет иные необходимые для проведения публичного слушания действия.</w:t>
      </w:r>
    </w:p>
    <w:p w:rsidR="00E737FC" w:rsidRPr="00E737FC" w:rsidRDefault="00E7284E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. Публичные слушания проводятся в формах, предусмотренных статьей 28 Градостроительного кодекса Российской Федерации, статьей 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Миллеровское городское поселение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E737FC" w:rsidRPr="00E737FC" w:rsidRDefault="00E7284E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. Участники публичного слушания вправе представить в комиссию свои предложения и замечания, касающиеся темы публичного слушания, для включения их в протокол в соответствии с формой, порядком и сроками, установленными регламентом проведения публичного слушания.</w:t>
      </w:r>
    </w:p>
    <w:p w:rsidR="00E737FC" w:rsidRPr="00E737FC" w:rsidRDefault="00E7284E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. Комиссия организует регистрацию участников публичного слушания и ведет запись участников, желающих выступить, принимает предложения и замечания. </w:t>
      </w:r>
    </w:p>
    <w:p w:rsidR="00E737FC" w:rsidRPr="00E737FC" w:rsidRDefault="00E7284E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представитель комиссии открывает мероприятие, оглашает тему, перечень вопросов, выносимых на публичное слушание, информирует по порядку выступлений на слушании; представляет ведущего и секретаря, извещает о регламенте (количество и продолжительность) основного доклада (не более 20 минут) и выступлений (не более 5 минут), максимальное время проведения мероприятия, порядок приема письменных и устных замечаний, предложений, вопросов.</w:t>
      </w:r>
      <w:proofErr w:type="gramEnd"/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7284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. Регламент проведения мероприятия должен предусматривать возможность желающим участникам изложить свою точку зрения, замечания, рекомендации, задать вопросы по обсуждаемой документации после доклада и выступлений. 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7284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. Мероприятия с участниками публичных слушаний по вопросам 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градостроительной деятельности проводятся в соответствии со статьей 1</w:t>
      </w:r>
      <w:r w:rsidR="00E7284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 Устава муниципального образования «</w:t>
      </w:r>
      <w:r w:rsidR="00E7284E">
        <w:rPr>
          <w:rFonts w:ascii="Times New Roman" w:hAnsi="Times New Roman" w:cs="Times New Roman"/>
          <w:color w:val="000000"/>
          <w:sz w:val="28"/>
          <w:szCs w:val="28"/>
        </w:rPr>
        <w:t>Миллеровское городское поселение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r w:rsidR="00E7284E">
        <w:rPr>
          <w:rFonts w:ascii="Times New Roman" w:hAnsi="Times New Roman" w:cs="Times New Roman"/>
          <w:color w:val="000000"/>
          <w:sz w:val="28"/>
          <w:szCs w:val="28"/>
        </w:rPr>
        <w:t>настоящим Положением.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7284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>. На мероприятиях, включенных в программу публичного слушания, ведется протокол, выступления участников публичного слушания фиксируются (протоколируются). К протоколу прилагаются письменные предложения участников публичного слушания. Во время проведения встречи может вестись виде</w:t>
      </w:r>
      <w:proofErr w:type="gramStart"/>
      <w:r w:rsidRPr="00E737FC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и/или аудиозапись, которая подлежит приобщению к протоколу. При налич</w:t>
      </w:r>
      <w:proofErr w:type="gramStart"/>
      <w:r w:rsidRPr="00E737FC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E737FC">
        <w:rPr>
          <w:rFonts w:ascii="Times New Roman" w:hAnsi="Times New Roman" w:cs="Times New Roman"/>
          <w:color w:val="000000"/>
          <w:sz w:val="28"/>
          <w:szCs w:val="28"/>
        </w:rPr>
        <w:t>диозаписи составляется ее копия на бумажном носителе информации (стенограмма).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7284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. По результатам публичного слушания комиссия принимает заключение, утверждаемое председателем комиссии. 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7284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. Заключение о результатах публичного слушания подлежит обязательному опубликованию и размещается на официальном сайте Администрации </w:t>
      </w:r>
      <w:r w:rsidR="00E7284E">
        <w:rPr>
          <w:rFonts w:ascii="Times New Roman" w:hAnsi="Times New Roman" w:cs="Times New Roman"/>
          <w:color w:val="000000"/>
          <w:sz w:val="28"/>
          <w:szCs w:val="28"/>
        </w:rPr>
        <w:t>Миллеровского городского поселения.</w:t>
      </w:r>
    </w:p>
    <w:p w:rsidR="00E7284E" w:rsidRPr="00E7284E" w:rsidRDefault="00E737FC" w:rsidP="00E7284E">
      <w:pPr>
        <w:rPr>
          <w:rFonts w:ascii="Times New Roman" w:hAnsi="Times New Roman" w:cs="Times New Roman"/>
          <w:b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7284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. Заключение о результатах публичного слушания, протокол публичного слушания и материалы, собранные в ходе подготовки и проведения публичного слушания, хранятся в отделе </w:t>
      </w:r>
      <w:r w:rsidR="00E7284E" w:rsidRPr="00E7284E">
        <w:rPr>
          <w:rFonts w:ascii="Times New Roman" w:hAnsi="Times New Roman" w:cs="Times New Roman"/>
          <w:sz w:val="28"/>
          <w:szCs w:val="28"/>
        </w:rPr>
        <w:t>жилищно-имущественных,  земельных отношений и правовой работы  Администрации Миллеровского городского поселения</w:t>
      </w:r>
      <w:r w:rsidR="00E7284E">
        <w:rPr>
          <w:rFonts w:ascii="Times New Roman" w:hAnsi="Times New Roman" w:cs="Times New Roman"/>
          <w:sz w:val="28"/>
          <w:szCs w:val="28"/>
        </w:rPr>
        <w:t>.</w:t>
      </w:r>
      <w:r w:rsidR="00E7284E" w:rsidRPr="00E72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7FC" w:rsidRPr="00E737FC" w:rsidRDefault="00E737FC" w:rsidP="00E7284E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37FC" w:rsidRPr="003632A8" w:rsidRDefault="00E737FC" w:rsidP="00E728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32A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3632A8">
        <w:rPr>
          <w:rFonts w:ascii="Times New Roman" w:hAnsi="Times New Roman" w:cs="Times New Roman"/>
          <w:b/>
          <w:color w:val="000000"/>
          <w:sz w:val="28"/>
          <w:szCs w:val="28"/>
        </w:rPr>
        <w:t>. Порядок проведения публичных слушаний</w:t>
      </w:r>
    </w:p>
    <w:p w:rsidR="00E737FC" w:rsidRPr="003632A8" w:rsidRDefault="00E737FC" w:rsidP="00E728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32A8">
        <w:rPr>
          <w:rFonts w:ascii="Times New Roman" w:hAnsi="Times New Roman" w:cs="Times New Roman"/>
          <w:b/>
          <w:color w:val="000000"/>
          <w:sz w:val="28"/>
          <w:szCs w:val="28"/>
        </w:rPr>
        <w:t>по вопросам специальных согласований</w:t>
      </w:r>
    </w:p>
    <w:p w:rsidR="00E737FC" w:rsidRPr="00E737FC" w:rsidRDefault="00E737FC" w:rsidP="00E737F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>1. К вопросам специальных согласований, для решения которых должны проводиться публичные слушания в соответствии с настоящим Положением, относятся: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>1.1.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(до принятия в установленном порядке правил землепользования и застройки сельского поселения или если он не указан в регламенте правил землепользования и застройки для рассматриваемого земельного участка).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>1.2. Вопросы предоставления разрешения на условно разрешенный вид использования земельного участка или объекта капитального строительства (до принятия в установленном порядке правил землепользования и застройки сельского поселения или если он не указан в регламенте правил землепользования и застройки для рассматриваемого земельного участка).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1.3. Вопросы предоставления разрешения на отклонение от предельных размеров земельных участков и предельных параметров разрешенного строительства, реконструкции объектов капитального строительства. 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>2. Организация и проведение публичного слушания по вопросам специальных согласований осуществляется комиссией, образованной в соответствии с пунктом 6 статьи 31 Градостроительного кодекса РФ.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3. Полномочия, регламент и порядок работы комиссии в части проведения публичных слушаний по вопросам специальных согласований утверждаются </w:t>
      </w:r>
      <w:r w:rsidR="003922A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>лавой</w:t>
      </w:r>
      <w:r w:rsidR="003922A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Миллеровского поселения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4. Инициаторами проведения публичного слушания по вопросам специальных согласований, могут быть заинтересованные физические, юридические и иные лица. 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Физическое или юридическое лицо, заинтересованное в предоставлении разрешения на изменение одного вида разрешенного использования земельных участков и объектов капитального строительства на другой вид такого 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использования,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строительства, реконструкции объектов капитального строительства, направляет заявление о предоставлении соответствующего разрешения и приложенные к нему</w:t>
      </w:r>
      <w:proofErr w:type="gramEnd"/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в комиссию.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6. Публичные слушания по вопросам специальных согласований проводятся с участием: 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>6.1.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испрашивается соответствующее разрешение.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6.2. </w:t>
      </w:r>
      <w:proofErr w:type="gramStart"/>
      <w:r w:rsidRPr="00E737FC">
        <w:rPr>
          <w:rFonts w:ascii="Times New Roman" w:hAnsi="Times New Roman" w:cs="Times New Roman"/>
          <w:color w:val="000000"/>
          <w:sz w:val="28"/>
          <w:szCs w:val="28"/>
        </w:rPr>
        <w:t>Правообладателей земельных участков, имеющих общие границы с земельным участком, применительно к которому испрашивается соответствующее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испрашивается данное разрешение, и правообладателей помещений, являющихся частью объекта капитального строительства, применительно к которому испрашивается соответствующее разрешение.</w:t>
      </w:r>
      <w:proofErr w:type="gramEnd"/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6.3. Правообладателей земельных участков и объектов капитального строительства, подверженных риску негативного воздействия на окружающую среду, которое может возникнуть в результате получения испрашиваемого разрешения. 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7. Оповещение участников публичного слушания осуществляется заказными письмами в течение 10 дней с момента поступления в комиссию заявления на предоставление разрешения на испрашиваемый вид специального согласования. </w:t>
      </w:r>
      <w:proofErr w:type="gramStart"/>
      <w:r w:rsidRPr="00E737FC">
        <w:rPr>
          <w:rFonts w:ascii="Times New Roman" w:hAnsi="Times New Roman" w:cs="Times New Roman"/>
          <w:color w:val="000000"/>
          <w:sz w:val="28"/>
          <w:szCs w:val="28"/>
        </w:rPr>
        <w:t>При этом при рассмотрении вопроса о предоставлении разрешения на отклонение от предельных параметров</w:t>
      </w:r>
      <w:proofErr w:type="gramEnd"/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разрешенного строительства, реконструкции объектов капитального строительства заказные письма рассылаются вышеупомянутым категориям граждан только в случае, если испрашиваемое разрешение затрагивает их интересы. 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31050">
        <w:rPr>
          <w:rFonts w:ascii="Times New Roman" w:hAnsi="Times New Roman" w:cs="Times New Roman"/>
          <w:color w:val="000000"/>
          <w:sz w:val="28"/>
          <w:szCs w:val="28"/>
        </w:rPr>
        <w:t xml:space="preserve">8. Встреча с участниками публичного </w:t>
      </w:r>
      <w:proofErr w:type="gramStart"/>
      <w:r w:rsidRPr="00231050">
        <w:rPr>
          <w:rFonts w:ascii="Times New Roman" w:hAnsi="Times New Roman" w:cs="Times New Roman"/>
          <w:color w:val="000000"/>
          <w:sz w:val="28"/>
          <w:szCs w:val="28"/>
        </w:rPr>
        <w:t>слушания</w:t>
      </w:r>
      <w:proofErr w:type="gramEnd"/>
      <w:r w:rsidRPr="00231050">
        <w:rPr>
          <w:rFonts w:ascii="Times New Roman" w:hAnsi="Times New Roman" w:cs="Times New Roman"/>
          <w:color w:val="000000"/>
          <w:sz w:val="28"/>
          <w:szCs w:val="28"/>
        </w:rPr>
        <w:t xml:space="preserve"> с целью обсуждения представленных на публичное слушание материалов должна быть назначена не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ранее 7 дней со дня публикации (распространения) сообщения о ее проведении.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>9. Продолжительность публичного слушания по вопросу специальных согласований составляет не более одного месяца с момента оповещения заинтересованных лиц о времени и месте их проведения до дня опубликования заключения о результатах публичного слушания.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>10. По истечении установленного регламентом срока приема предложений и замечаний комиссия осуществляет подготовку рекомендаций по вопросам специальных согласований и представляет протоко</w:t>
      </w:r>
      <w:proofErr w:type="gramStart"/>
      <w:r w:rsidRPr="00E737FC">
        <w:rPr>
          <w:rFonts w:ascii="Times New Roman" w:hAnsi="Times New Roman" w:cs="Times New Roman"/>
          <w:color w:val="000000"/>
          <w:sz w:val="28"/>
          <w:szCs w:val="28"/>
        </w:rPr>
        <w:t>л(</w:t>
      </w:r>
      <w:proofErr w:type="spellStart"/>
      <w:proofErr w:type="gramEnd"/>
      <w:r w:rsidRPr="00E737FC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E737FC">
        <w:rPr>
          <w:rFonts w:ascii="Times New Roman" w:hAnsi="Times New Roman" w:cs="Times New Roman"/>
          <w:color w:val="000000"/>
          <w:sz w:val="28"/>
          <w:szCs w:val="28"/>
        </w:rPr>
        <w:t>) и заключение о результатах публичного слушания</w:t>
      </w:r>
      <w:r w:rsidR="003632A8">
        <w:rPr>
          <w:rFonts w:ascii="Times New Roman" w:hAnsi="Times New Roman" w:cs="Times New Roman"/>
          <w:color w:val="000000"/>
          <w:sz w:val="28"/>
          <w:szCs w:val="28"/>
        </w:rPr>
        <w:t xml:space="preserve"> главе Администрации Миллеровского городского поселения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3632A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3632A8">
        <w:rPr>
          <w:rFonts w:ascii="Times New Roman" w:hAnsi="Times New Roman" w:cs="Times New Roman"/>
          <w:color w:val="000000"/>
          <w:sz w:val="28"/>
          <w:szCs w:val="28"/>
        </w:rPr>
        <w:t xml:space="preserve"> Миллеровского городского поселения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после получения рекомендаций комиссии принимает решение о предоставлении или </w:t>
      </w:r>
      <w:proofErr w:type="gramStart"/>
      <w:r w:rsidRPr="00E737FC">
        <w:rPr>
          <w:rFonts w:ascii="Times New Roman" w:hAnsi="Times New Roman" w:cs="Times New Roman"/>
          <w:color w:val="000000"/>
          <w:sz w:val="28"/>
          <w:szCs w:val="28"/>
        </w:rPr>
        <w:t>об отказе в предоставлении соответствующего разрешения по рассматриваемому вопросу с указанием причин в течение</w:t>
      </w:r>
      <w:proofErr w:type="gramEnd"/>
      <w:r w:rsidRPr="00E737F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737FC" w:rsidRPr="00E737FC" w:rsidRDefault="003632A8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х дней по вопросу предоставления разрешения на условно разрешенный вид использования земельного участка или капитального строения; </w:t>
      </w:r>
    </w:p>
    <w:p w:rsidR="00E737FC" w:rsidRPr="00E737FC" w:rsidRDefault="003632A8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семи дней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737FC" w:rsidRPr="00685455" w:rsidRDefault="00E737FC" w:rsidP="00231050">
      <w:pPr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lastRenderedPageBreak/>
        <w:t>12. Соответствующее</w:t>
      </w:r>
      <w:r w:rsidR="003632A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решение </w:t>
      </w:r>
      <w:r w:rsidR="003632A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31050">
        <w:rPr>
          <w:rFonts w:ascii="Times New Roman" w:hAnsi="Times New Roman" w:cs="Times New Roman"/>
          <w:color w:val="000000"/>
          <w:sz w:val="28"/>
          <w:szCs w:val="28"/>
        </w:rPr>
        <w:t xml:space="preserve">  Миллеровского городского   </w:t>
      </w:r>
      <w:proofErr w:type="gramStart"/>
      <w:r w:rsidR="00231050">
        <w:rPr>
          <w:rFonts w:ascii="Times New Roman" w:hAnsi="Times New Roman" w:cs="Times New Roman"/>
          <w:color w:val="000000"/>
          <w:sz w:val="28"/>
          <w:szCs w:val="28"/>
        </w:rPr>
        <w:t>поселен</w:t>
      </w:r>
      <w:proofErr w:type="gramEnd"/>
      <w:r w:rsidR="003632A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</w:t>
      </w:r>
      <w:r w:rsidR="003632A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>обязательному</w:t>
      </w:r>
      <w:r w:rsidR="003632A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опубликованию</w:t>
      </w:r>
      <w:r w:rsidR="002310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 размещ</w:t>
      </w:r>
      <w:r w:rsidR="00231050">
        <w:rPr>
          <w:rFonts w:ascii="Times New Roman" w:hAnsi="Times New Roman" w:cs="Times New Roman"/>
          <w:color w:val="000000"/>
          <w:sz w:val="28"/>
          <w:szCs w:val="28"/>
        </w:rPr>
        <w:t>ению</w:t>
      </w:r>
      <w:r w:rsidR="003632A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31050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3632A8">
        <w:rPr>
          <w:rFonts w:ascii="Times New Roman" w:hAnsi="Times New Roman" w:cs="Times New Roman"/>
          <w:color w:val="000000"/>
          <w:sz w:val="28"/>
          <w:szCs w:val="28"/>
        </w:rPr>
        <w:t xml:space="preserve">  официальном   сайте  Администрации Миллеровс</w:t>
      </w:r>
      <w:r w:rsidR="00231050">
        <w:rPr>
          <w:rFonts w:ascii="Times New Roman" w:hAnsi="Times New Roman" w:cs="Times New Roman"/>
          <w:color w:val="000000"/>
          <w:sz w:val="28"/>
          <w:szCs w:val="28"/>
        </w:rPr>
        <w:t xml:space="preserve">кого городского </w:t>
      </w:r>
      <w:r w:rsidR="003632A8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737FC" w:rsidRPr="003632A8" w:rsidRDefault="00E737FC" w:rsidP="003632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32A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3632A8">
        <w:rPr>
          <w:rFonts w:ascii="Times New Roman" w:hAnsi="Times New Roman" w:cs="Times New Roman"/>
          <w:b/>
          <w:color w:val="000000"/>
          <w:sz w:val="28"/>
          <w:szCs w:val="28"/>
        </w:rPr>
        <w:t>. Порядок проведения публичных слушаний</w:t>
      </w:r>
    </w:p>
    <w:p w:rsidR="00E737FC" w:rsidRPr="003632A8" w:rsidRDefault="00E737FC" w:rsidP="003632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32A8">
        <w:rPr>
          <w:rFonts w:ascii="Times New Roman" w:hAnsi="Times New Roman" w:cs="Times New Roman"/>
          <w:b/>
          <w:color w:val="000000"/>
          <w:sz w:val="28"/>
          <w:szCs w:val="28"/>
        </w:rPr>
        <w:t>по проектам планировки и выполненным</w:t>
      </w:r>
    </w:p>
    <w:p w:rsidR="00E737FC" w:rsidRPr="003632A8" w:rsidRDefault="00E737FC" w:rsidP="003632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32A8">
        <w:rPr>
          <w:rFonts w:ascii="Times New Roman" w:hAnsi="Times New Roman" w:cs="Times New Roman"/>
          <w:b/>
          <w:color w:val="000000"/>
          <w:sz w:val="28"/>
          <w:szCs w:val="28"/>
        </w:rPr>
        <w:t>в их составе проектам межевания территорий</w:t>
      </w:r>
    </w:p>
    <w:p w:rsidR="00E737FC" w:rsidRPr="00E737FC" w:rsidRDefault="00E737FC" w:rsidP="00E737F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>1. Рассмотрению на публичном слушании по вопросам о проектах документации по планировке территории подлежат проекты планировки территории и выполненные в их составе проекты межевания территории (далее - планировочная документация), подготовленные на основании решения органа местного самоуправления.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>2. Организация и подготовка публичного слушания по планировочной документации осуществляются Отделом, а проведение публичного слушания осуществляется комиссией.</w:t>
      </w:r>
    </w:p>
    <w:p w:rsidR="003632A8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Состав, полномочия и регламент работы комиссии по проведению публичных слушаний планировочной документации утверждаются </w:t>
      </w:r>
      <w:r w:rsidR="003632A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лавой  </w:t>
      </w:r>
      <w:r w:rsidR="003632A8">
        <w:rPr>
          <w:rFonts w:ascii="Times New Roman" w:hAnsi="Times New Roman" w:cs="Times New Roman"/>
          <w:color w:val="000000"/>
          <w:sz w:val="28"/>
          <w:szCs w:val="28"/>
        </w:rPr>
        <w:t>Администрации Миллеровского городского поселения.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3. Подготовка к проведению публичного слушания начинается после поступления в комиссию заявки Отдела на проведение публичного слушания с приложением следующих документов: </w:t>
      </w:r>
    </w:p>
    <w:p w:rsidR="00E737FC" w:rsidRPr="00E737FC" w:rsidRDefault="003632A8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решения органа местного самоуправления о разработке планировочной документации; </w:t>
      </w:r>
    </w:p>
    <w:p w:rsidR="00E737FC" w:rsidRPr="00E737FC" w:rsidRDefault="003632A8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заключения Отдела о соответствии разработанной планировочной документации требованиям, установленным частью 10 статьи 45 Градостроительного кодекса РФ;</w:t>
      </w:r>
    </w:p>
    <w:p w:rsidR="00E737FC" w:rsidRPr="00E737FC" w:rsidRDefault="003632A8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материалов, входящих в состав проекта, представляемого для обсуждения на публичном слушании. 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4. Отдел готовит проект правого акта Администрации </w:t>
      </w:r>
      <w:r w:rsidR="003632A8">
        <w:rPr>
          <w:rFonts w:ascii="Times New Roman" w:hAnsi="Times New Roman" w:cs="Times New Roman"/>
          <w:color w:val="000000"/>
          <w:sz w:val="28"/>
          <w:szCs w:val="28"/>
        </w:rPr>
        <w:t>Миллеровского городского поселения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публичного слушания с указанием предмета публичного слушания.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5. Публичное слушание по планировочной документации проводится с обязательным участием лиц: </w:t>
      </w:r>
    </w:p>
    <w:p w:rsidR="00E737FC" w:rsidRPr="00E737FC" w:rsidRDefault="003632A8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proofErr w:type="gramEnd"/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территории, применительно к которой осуществляется подготовка планировочной документации;</w:t>
      </w:r>
    </w:p>
    <w:p w:rsidR="00E737FC" w:rsidRPr="00E737FC" w:rsidRDefault="003632A8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обладающих</w:t>
      </w:r>
      <w:proofErr w:type="gramEnd"/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на праве собственности, аренды, пользования объектами недвижимости, расположенными на территории, применительно к которой подготовлена планировочная документация; </w:t>
      </w:r>
    </w:p>
    <w:p w:rsidR="00E737FC" w:rsidRPr="00E737FC" w:rsidRDefault="003632A8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проживающих и обладающих объектами недвижимости, расположенными на территориях, примыкающих к территории, применительно к которой подготовлена планировочная документация; </w:t>
      </w:r>
      <w:proofErr w:type="gramEnd"/>
    </w:p>
    <w:p w:rsidR="00E737FC" w:rsidRPr="00E737FC" w:rsidRDefault="003632A8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иных лиц, законные интересы которых могут быть нарушены в связи с реализацией такого проекта. 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в случае, если предлагаемая к обсуждению планировочная документация затрагивает вопросы о границах зон изъятия, в том числе путем выкупа, резервирования земельных участков, иных объектов недвижимости, правообладатели земельных участков и объектов капитального строительства, расположенных в границах указанных зон, должны быть оповещены о проведении 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публичного слушания путем направления им соответствующего сообщения. </w:t>
      </w:r>
      <w:proofErr w:type="gramEnd"/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737FC">
        <w:rPr>
          <w:rFonts w:ascii="Times New Roman" w:hAnsi="Times New Roman" w:cs="Times New Roman"/>
          <w:sz w:val="28"/>
          <w:szCs w:val="28"/>
        </w:rPr>
        <w:t>6. Предусмотренные программой публичного слушания мероприятия с участниками публичного слушания проводятся с обязательным участием представителе</w:t>
      </w:r>
      <w:proofErr w:type="gramStart"/>
      <w:r w:rsidRPr="00E737F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E737FC">
        <w:rPr>
          <w:rFonts w:ascii="Times New Roman" w:hAnsi="Times New Roman" w:cs="Times New Roman"/>
          <w:sz w:val="28"/>
          <w:szCs w:val="28"/>
        </w:rPr>
        <w:t xml:space="preserve">я) администрации </w:t>
      </w:r>
      <w:r w:rsidR="003632A8">
        <w:rPr>
          <w:rFonts w:ascii="Times New Roman" w:hAnsi="Times New Roman" w:cs="Times New Roman"/>
          <w:sz w:val="28"/>
          <w:szCs w:val="28"/>
        </w:rPr>
        <w:t xml:space="preserve">Миллеровского городского </w:t>
      </w:r>
      <w:r w:rsidRPr="00E737FC">
        <w:rPr>
          <w:rFonts w:ascii="Times New Roman" w:hAnsi="Times New Roman" w:cs="Times New Roman"/>
          <w:sz w:val="28"/>
          <w:szCs w:val="28"/>
        </w:rPr>
        <w:t>поселения и разработчика(</w:t>
      </w:r>
      <w:proofErr w:type="spellStart"/>
      <w:r w:rsidRPr="00E737F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737FC">
        <w:rPr>
          <w:rFonts w:ascii="Times New Roman" w:hAnsi="Times New Roman" w:cs="Times New Roman"/>
          <w:sz w:val="28"/>
          <w:szCs w:val="28"/>
        </w:rPr>
        <w:t xml:space="preserve">) планировочной документации. 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7. Встреча с участниками публичного </w:t>
      </w:r>
      <w:proofErr w:type="gramStart"/>
      <w:r w:rsidRPr="00E737FC">
        <w:rPr>
          <w:rFonts w:ascii="Times New Roman" w:hAnsi="Times New Roman" w:cs="Times New Roman"/>
          <w:color w:val="000000"/>
          <w:sz w:val="28"/>
          <w:szCs w:val="28"/>
        </w:rPr>
        <w:t>слушания</w:t>
      </w:r>
      <w:proofErr w:type="gramEnd"/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с целью обсуждения представленных на публичное слушание материалов должна быть назначена не ранее 14 дней со дня публикации (распространения) сообщения о ее проведении. 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>8. Продолжительность публичного слушания по планировочной документации составляет не менее одного и не более трех месяцев с момента оповещения заинтересованных лиц о времени и месте их проведения до дня опубликования заключения о результатах публичного слушания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9. Протокол публичного слушания по планировочной документации в окончательном виде должен быть составлен не позднее 7 дней </w:t>
      </w:r>
      <w:proofErr w:type="gramStart"/>
      <w:r w:rsidRPr="00E737FC">
        <w:rPr>
          <w:rFonts w:ascii="Times New Roman" w:hAnsi="Times New Roman" w:cs="Times New Roman"/>
          <w:color w:val="000000"/>
          <w:sz w:val="28"/>
          <w:szCs w:val="28"/>
        </w:rPr>
        <w:t>с даты заседания</w:t>
      </w:r>
      <w:proofErr w:type="gramEnd"/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подведению итогов публичного слушания и должен содержать поступившие в письменном виде замечания и предложения. 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br/>
        <w:t>Любое заинтересованное лицо вправе обратиться в комиссию и получить копию протокола и стенограммы публичного слушания.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>10. В срок не позднее 7 дней с момента составления протокола публичного слушания комиссия готовит и утверждает заключение о результатах публичного слушания.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>11. В срок не позднее чем 15 дней со дня завершения публичного слушания (определяется программой публичного слушания) комиссия представляет протоко</w:t>
      </w:r>
      <w:proofErr w:type="gramStart"/>
      <w:r w:rsidRPr="00E737FC">
        <w:rPr>
          <w:rFonts w:ascii="Times New Roman" w:hAnsi="Times New Roman" w:cs="Times New Roman"/>
          <w:color w:val="000000"/>
          <w:sz w:val="28"/>
          <w:szCs w:val="28"/>
        </w:rPr>
        <w:t>л(</w:t>
      </w:r>
      <w:proofErr w:type="spellStart"/>
      <w:proofErr w:type="gramEnd"/>
      <w:r w:rsidRPr="00E737FC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) и заключение о результатах публичного слушания </w:t>
      </w:r>
      <w:r w:rsidR="0020722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лаве </w:t>
      </w:r>
      <w:r w:rsidR="0020722D">
        <w:rPr>
          <w:rFonts w:ascii="Times New Roman" w:hAnsi="Times New Roman" w:cs="Times New Roman"/>
          <w:color w:val="000000"/>
          <w:sz w:val="28"/>
          <w:szCs w:val="28"/>
        </w:rPr>
        <w:t>Администрации Миллеровского городского поселения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12. Администрация </w:t>
      </w:r>
      <w:r w:rsidR="0020722D">
        <w:rPr>
          <w:rFonts w:ascii="Times New Roman" w:hAnsi="Times New Roman" w:cs="Times New Roman"/>
          <w:color w:val="000000"/>
          <w:sz w:val="28"/>
          <w:szCs w:val="28"/>
        </w:rPr>
        <w:t>Миллеровского городского поселения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заключения о результатах публичного слушания принимает решение и выпускает соответствующий правовой акт:</w:t>
      </w:r>
    </w:p>
    <w:p w:rsidR="00E737FC" w:rsidRPr="00E737FC" w:rsidRDefault="0020722D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об утверждении планировочной документации;</w:t>
      </w:r>
    </w:p>
    <w:p w:rsidR="00E737FC" w:rsidRPr="00E737FC" w:rsidRDefault="0020722D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об отклонении планировочной документации и направлении на доработку с учетом протокол</w:t>
      </w:r>
      <w:proofErr w:type="gramStart"/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spellStart"/>
      <w:proofErr w:type="gramEnd"/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E737FC" w:rsidRPr="00E737FC">
        <w:rPr>
          <w:rFonts w:ascii="Times New Roman" w:hAnsi="Times New Roman" w:cs="Times New Roman"/>
          <w:color w:val="000000"/>
          <w:sz w:val="28"/>
          <w:szCs w:val="28"/>
        </w:rPr>
        <w:t xml:space="preserve">) и заключения о результатах публичного слушания. </w:t>
      </w:r>
    </w:p>
    <w:p w:rsidR="00E737FC" w:rsidRPr="00E737FC" w:rsidRDefault="00E737FC" w:rsidP="00E737F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7FC">
        <w:rPr>
          <w:rFonts w:ascii="Times New Roman" w:hAnsi="Times New Roman" w:cs="Times New Roman"/>
          <w:color w:val="000000"/>
          <w:sz w:val="28"/>
          <w:szCs w:val="28"/>
        </w:rPr>
        <w:t>13. Планировочная документация в течение 7 дней со дня утверждения подлежит опубликованию в порядке, установленном для официального опубликования муниципальных правовых актов, иной официальной информации и размещается на официальном сайте Администрации</w:t>
      </w:r>
      <w:r w:rsidR="0020722D">
        <w:rPr>
          <w:rFonts w:ascii="Times New Roman" w:hAnsi="Times New Roman" w:cs="Times New Roman"/>
          <w:color w:val="000000"/>
          <w:sz w:val="28"/>
          <w:szCs w:val="28"/>
        </w:rPr>
        <w:t xml:space="preserve"> Миллеровского городского поселения</w:t>
      </w:r>
      <w:r w:rsidRPr="00E737FC">
        <w:rPr>
          <w:rFonts w:ascii="Times New Roman" w:hAnsi="Times New Roman" w:cs="Times New Roman"/>
          <w:color w:val="000000"/>
          <w:sz w:val="28"/>
          <w:szCs w:val="28"/>
        </w:rPr>
        <w:t>, в сети Интернет.</w:t>
      </w:r>
    </w:p>
    <w:p w:rsidR="00E737FC" w:rsidRPr="0020722D" w:rsidRDefault="00E737FC" w:rsidP="00E737FC">
      <w:pPr>
        <w:tabs>
          <w:tab w:val="right" w:pos="10080"/>
        </w:tabs>
        <w:rPr>
          <w:rFonts w:ascii="Times New Roman" w:hAnsi="Times New Roman" w:cs="Times New Roman"/>
          <w:sz w:val="8"/>
          <w:szCs w:val="8"/>
        </w:rPr>
      </w:pPr>
    </w:p>
    <w:p w:rsidR="001658EC" w:rsidRDefault="001658EC" w:rsidP="00E737F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106C0" w:rsidRPr="00E737FC" w:rsidRDefault="003106C0" w:rsidP="00E737FC">
      <w:pPr>
        <w:shd w:val="clear" w:color="auto" w:fill="FFFFFF"/>
        <w:suppressAutoHyphens/>
        <w:spacing w:line="322" w:lineRule="exact"/>
        <w:ind w:right="3968"/>
        <w:rPr>
          <w:rFonts w:ascii="Times New Roman" w:hAnsi="Times New Roman" w:cs="Times New Roman"/>
          <w:sz w:val="28"/>
          <w:szCs w:val="28"/>
        </w:rPr>
      </w:pPr>
    </w:p>
    <w:sectPr w:rsidR="003106C0" w:rsidRPr="00E737FC" w:rsidSect="00C408D0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EE"/>
    <w:rsid w:val="000103A5"/>
    <w:rsid w:val="000C36E3"/>
    <w:rsid w:val="00123E26"/>
    <w:rsid w:val="001658EC"/>
    <w:rsid w:val="00193BC3"/>
    <w:rsid w:val="0020722D"/>
    <w:rsid w:val="00231050"/>
    <w:rsid w:val="002C5EC7"/>
    <w:rsid w:val="002E0276"/>
    <w:rsid w:val="003106C0"/>
    <w:rsid w:val="003632A8"/>
    <w:rsid w:val="003922A5"/>
    <w:rsid w:val="003D7CE3"/>
    <w:rsid w:val="004C4AF1"/>
    <w:rsid w:val="00573D1D"/>
    <w:rsid w:val="005858D7"/>
    <w:rsid w:val="0059375D"/>
    <w:rsid w:val="005B32F8"/>
    <w:rsid w:val="0061405E"/>
    <w:rsid w:val="00662181"/>
    <w:rsid w:val="00666378"/>
    <w:rsid w:val="00685455"/>
    <w:rsid w:val="007B2F3F"/>
    <w:rsid w:val="00854AEE"/>
    <w:rsid w:val="00864BB2"/>
    <w:rsid w:val="00912DA8"/>
    <w:rsid w:val="00953D0A"/>
    <w:rsid w:val="00A20366"/>
    <w:rsid w:val="00A722A6"/>
    <w:rsid w:val="00A87F74"/>
    <w:rsid w:val="00AD378D"/>
    <w:rsid w:val="00AF28B2"/>
    <w:rsid w:val="00B86015"/>
    <w:rsid w:val="00BB371F"/>
    <w:rsid w:val="00BC6220"/>
    <w:rsid w:val="00C03F1C"/>
    <w:rsid w:val="00C408D0"/>
    <w:rsid w:val="00C85F75"/>
    <w:rsid w:val="00CC42D4"/>
    <w:rsid w:val="00D03A83"/>
    <w:rsid w:val="00D42EE7"/>
    <w:rsid w:val="00E12A9F"/>
    <w:rsid w:val="00E21A9B"/>
    <w:rsid w:val="00E4324D"/>
    <w:rsid w:val="00E7284E"/>
    <w:rsid w:val="00E737FC"/>
    <w:rsid w:val="00F7583E"/>
    <w:rsid w:val="00F832D6"/>
    <w:rsid w:val="00F973A9"/>
    <w:rsid w:val="00FB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A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854AE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qFormat/>
    <w:rsid w:val="00854AEE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54AEE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737FC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106C0"/>
    <w:pPr>
      <w:widowControl/>
      <w:autoSpaceDE/>
      <w:autoSpaceDN/>
      <w:adjustRightInd/>
      <w:spacing w:before="240" w:after="60"/>
      <w:ind w:firstLine="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4AEE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854AEE"/>
    <w:rPr>
      <w:rFonts w:ascii="Calibri" w:hAnsi="Calibri"/>
      <w:sz w:val="24"/>
      <w:szCs w:val="24"/>
      <w:lang w:val="ru-RU" w:eastAsia="ru-RU" w:bidi="ar-SA"/>
    </w:rPr>
  </w:style>
  <w:style w:type="paragraph" w:styleId="a4">
    <w:name w:val="Balloon Text"/>
    <w:basedOn w:val="a"/>
    <w:semiHidden/>
    <w:rsid w:val="00C03F1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E737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Body Text"/>
    <w:basedOn w:val="a"/>
    <w:link w:val="a6"/>
    <w:rsid w:val="00E737FC"/>
    <w:pPr>
      <w:widowControl/>
      <w:tabs>
        <w:tab w:val="left" w:pos="0"/>
      </w:tabs>
      <w:autoSpaceDE/>
      <w:autoSpaceDN/>
      <w:adjustRightInd/>
      <w:ind w:right="-1" w:firstLine="0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E737FC"/>
    <w:rPr>
      <w:sz w:val="28"/>
      <w:szCs w:val="28"/>
    </w:rPr>
  </w:style>
  <w:style w:type="paragraph" w:customStyle="1" w:styleId="ConsPlusTitle">
    <w:name w:val="ConsPlusTitle"/>
    <w:rsid w:val="00E737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rsid w:val="00E737F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737FC"/>
    <w:rPr>
      <w:sz w:val="24"/>
      <w:szCs w:val="24"/>
    </w:rPr>
  </w:style>
  <w:style w:type="paragraph" w:customStyle="1" w:styleId="10">
    <w:name w:val="Знак1"/>
    <w:basedOn w:val="a"/>
    <w:rsid w:val="004C4AF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formatcionnie_byulleten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gradostroitelmznaya_deyatelmznostmz/" TargetMode="External"/><Relationship Id="rId5" Type="http://schemas.openxmlformats.org/officeDocument/2006/relationships/hyperlink" Target="http://pandia.ru/text/category/publichnie_slushan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ED783-9C31-4706-973D-2FDB3017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Microsoft</Company>
  <LinksUpToDate>false</LinksUpToDate>
  <CharactersWithSpaces>19271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МГП</dc:creator>
  <cp:keywords/>
  <dc:description/>
  <cp:lastModifiedBy>Admin</cp:lastModifiedBy>
  <cp:revision>2</cp:revision>
  <cp:lastPrinted>2016-09-29T08:08:00Z</cp:lastPrinted>
  <dcterms:created xsi:type="dcterms:W3CDTF">2016-09-29T08:10:00Z</dcterms:created>
  <dcterms:modified xsi:type="dcterms:W3CDTF">2016-09-29T08:10:00Z</dcterms:modified>
</cp:coreProperties>
</file>