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29B" w:rsidRPr="00ED612D" w:rsidRDefault="004F529B" w:rsidP="004F529B">
      <w:pPr>
        <w:jc w:val="center"/>
        <w:rPr>
          <w:b/>
          <w:sz w:val="32"/>
          <w:szCs w:val="32"/>
        </w:rPr>
      </w:pPr>
      <w:r w:rsidRPr="00ED612D">
        <w:rPr>
          <w:b/>
          <w:sz w:val="32"/>
          <w:szCs w:val="32"/>
        </w:rPr>
        <w:t>АДМИНИСТРАЦИЯ</w:t>
      </w:r>
    </w:p>
    <w:p w:rsidR="004F529B" w:rsidRDefault="004F529B" w:rsidP="004F529B">
      <w:pPr>
        <w:jc w:val="center"/>
        <w:rPr>
          <w:b/>
          <w:sz w:val="32"/>
          <w:szCs w:val="32"/>
        </w:rPr>
      </w:pPr>
      <w:r w:rsidRPr="00ED612D">
        <w:rPr>
          <w:b/>
          <w:sz w:val="32"/>
          <w:szCs w:val="32"/>
        </w:rPr>
        <w:t>МИЛЛЕРОВСКОГО ГОРОДСКОГО ПОСЕЛЕНИЯ</w:t>
      </w:r>
    </w:p>
    <w:p w:rsidR="004F529B" w:rsidRPr="00ED612D" w:rsidRDefault="004F529B" w:rsidP="004F529B">
      <w:pPr>
        <w:jc w:val="center"/>
        <w:rPr>
          <w:b/>
          <w:sz w:val="32"/>
          <w:szCs w:val="32"/>
        </w:rPr>
      </w:pPr>
    </w:p>
    <w:p w:rsidR="004F529B" w:rsidRDefault="004F529B" w:rsidP="004F529B">
      <w:pPr>
        <w:jc w:val="center"/>
        <w:rPr>
          <w:b/>
          <w:sz w:val="44"/>
          <w:szCs w:val="44"/>
        </w:rPr>
      </w:pPr>
      <w:r w:rsidRPr="00ED612D">
        <w:rPr>
          <w:b/>
          <w:sz w:val="44"/>
          <w:szCs w:val="44"/>
        </w:rPr>
        <w:t>ПОСТАНОВЛЕНИЕ</w:t>
      </w:r>
    </w:p>
    <w:p w:rsidR="004F529B" w:rsidRPr="00ED612D" w:rsidRDefault="004F529B" w:rsidP="004F529B">
      <w:pPr>
        <w:jc w:val="center"/>
        <w:rPr>
          <w:b/>
          <w:sz w:val="44"/>
          <w:szCs w:val="44"/>
        </w:rPr>
      </w:pPr>
    </w:p>
    <w:p w:rsidR="003E0ACD" w:rsidRDefault="004F529B" w:rsidP="004F529B">
      <w:pPr>
        <w:rPr>
          <w:b/>
          <w:bCs/>
        </w:rPr>
      </w:pPr>
      <w:r>
        <w:rPr>
          <w:b/>
          <w:sz w:val="28"/>
          <w:szCs w:val="28"/>
          <w:u w:val="single"/>
        </w:rPr>
        <w:t>1</w:t>
      </w:r>
      <w:r w:rsidRPr="007A0365">
        <w:rPr>
          <w:b/>
          <w:sz w:val="28"/>
          <w:szCs w:val="28"/>
          <w:u w:val="single"/>
        </w:rPr>
        <w:t>6.0</w:t>
      </w:r>
      <w:r>
        <w:rPr>
          <w:b/>
          <w:sz w:val="28"/>
          <w:szCs w:val="28"/>
          <w:u w:val="single"/>
        </w:rPr>
        <w:t>9</w:t>
      </w:r>
      <w:r w:rsidRPr="007A0365">
        <w:rPr>
          <w:b/>
          <w:sz w:val="28"/>
          <w:szCs w:val="28"/>
          <w:u w:val="single"/>
        </w:rPr>
        <w:t>.2013</w:t>
      </w:r>
      <w:r>
        <w:rPr>
          <w:b/>
          <w:sz w:val="28"/>
          <w:szCs w:val="28"/>
        </w:rPr>
        <w:t xml:space="preserve">          </w:t>
      </w:r>
      <w:r w:rsidRPr="00ED612D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</w:t>
      </w:r>
      <w:r w:rsidRPr="00ED612D">
        <w:rPr>
          <w:b/>
          <w:sz w:val="28"/>
          <w:szCs w:val="28"/>
        </w:rPr>
        <w:t xml:space="preserve"> № </w:t>
      </w:r>
      <w:r w:rsidRPr="007A0365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64</w:t>
      </w:r>
      <w:r w:rsidRPr="00ED612D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</w:t>
      </w:r>
      <w:r w:rsidRPr="00ED612D">
        <w:rPr>
          <w:b/>
          <w:sz w:val="28"/>
          <w:szCs w:val="28"/>
        </w:rPr>
        <w:t xml:space="preserve">  г. Миллерово</w:t>
      </w:r>
    </w:p>
    <w:p w:rsidR="004F529B" w:rsidRDefault="004F529B" w:rsidP="002D3FBA">
      <w:pPr>
        <w:pStyle w:val="a3"/>
        <w:ind w:right="5498" w:firstLine="0"/>
      </w:pPr>
    </w:p>
    <w:p w:rsidR="00BF791A" w:rsidRPr="00CD6A63" w:rsidRDefault="002D3FBA" w:rsidP="000A1E9E">
      <w:pPr>
        <w:pStyle w:val="a3"/>
        <w:ind w:right="5498" w:firstLine="0"/>
        <w:jc w:val="left"/>
        <w:rPr>
          <w:b/>
        </w:rPr>
      </w:pPr>
      <w:bookmarkStart w:id="0" w:name="_GoBack"/>
      <w:r w:rsidRPr="00CD6A63">
        <w:rPr>
          <w:b/>
        </w:rPr>
        <w:t>О</w:t>
      </w:r>
      <w:r w:rsidR="003C42AD" w:rsidRPr="00CD6A63">
        <w:rPr>
          <w:b/>
        </w:rPr>
        <w:t>б утверждении</w:t>
      </w:r>
      <w:r w:rsidRPr="00CD6A63">
        <w:rPr>
          <w:b/>
        </w:rPr>
        <w:t xml:space="preserve"> Порядк</w:t>
      </w:r>
      <w:r w:rsidR="003C42AD" w:rsidRPr="00CD6A63">
        <w:rPr>
          <w:b/>
        </w:rPr>
        <w:t>а</w:t>
      </w:r>
      <w:r w:rsidRPr="00CD6A63">
        <w:rPr>
          <w:b/>
        </w:rPr>
        <w:t xml:space="preserve"> </w:t>
      </w:r>
      <w:r w:rsidR="003C42AD" w:rsidRPr="00CD6A63">
        <w:rPr>
          <w:b/>
        </w:rPr>
        <w:t xml:space="preserve">разработки, реализации и оценки эффективности </w:t>
      </w:r>
      <w:r w:rsidR="00CD6A63">
        <w:rPr>
          <w:b/>
        </w:rPr>
        <w:t>муниципальных программ Миллеровского городского поселения</w:t>
      </w:r>
    </w:p>
    <w:bookmarkEnd w:id="0"/>
    <w:p w:rsidR="002D3FBA" w:rsidRPr="00223238" w:rsidRDefault="002D3FBA" w:rsidP="00BA02A7">
      <w:pPr>
        <w:pStyle w:val="a3"/>
        <w:ind w:firstLine="0"/>
        <w:rPr>
          <w:b/>
          <w:bCs/>
        </w:rPr>
      </w:pPr>
    </w:p>
    <w:p w:rsidR="003C42AD" w:rsidRDefault="003C42AD" w:rsidP="003C4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>В соответствии с бюджетным законодательством Российской Федерации</w:t>
      </w:r>
      <w:r>
        <w:rPr>
          <w:sz w:val="28"/>
          <w:szCs w:val="28"/>
        </w:rPr>
        <w:t xml:space="preserve">, а также постановлением Правительства Ростовской области от 31.07.2013 № 485 «Об </w:t>
      </w:r>
      <w:r w:rsidRPr="008C320D">
        <w:rPr>
          <w:sz w:val="28"/>
          <w:szCs w:val="28"/>
        </w:rPr>
        <w:t xml:space="preserve"> </w:t>
      </w:r>
      <w:r w:rsidRPr="003C42AD">
        <w:rPr>
          <w:sz w:val="28"/>
          <w:szCs w:val="28"/>
        </w:rPr>
        <w:t xml:space="preserve">утверждении Порядка разработки, реализации и оценки эффективности </w:t>
      </w:r>
      <w:r w:rsidR="00C82B15">
        <w:rPr>
          <w:sz w:val="28"/>
          <w:szCs w:val="28"/>
        </w:rPr>
        <w:t>государственных</w:t>
      </w:r>
      <w:r w:rsidR="00CD6A63">
        <w:rPr>
          <w:sz w:val="28"/>
          <w:szCs w:val="28"/>
        </w:rPr>
        <w:t xml:space="preserve"> программ </w:t>
      </w:r>
      <w:r w:rsidR="00C82B15">
        <w:rPr>
          <w:sz w:val="28"/>
          <w:szCs w:val="28"/>
        </w:rPr>
        <w:t>Ростовской области</w:t>
      </w:r>
      <w:r>
        <w:rPr>
          <w:sz w:val="28"/>
          <w:szCs w:val="28"/>
        </w:rPr>
        <w:t>»</w:t>
      </w:r>
      <w:r w:rsidRPr="003C42AD">
        <w:rPr>
          <w:sz w:val="28"/>
          <w:szCs w:val="28"/>
        </w:rPr>
        <w:t xml:space="preserve"> </w:t>
      </w:r>
    </w:p>
    <w:p w:rsidR="00F36FB1" w:rsidRDefault="00F36FB1" w:rsidP="00F36FB1">
      <w:pPr>
        <w:pStyle w:val="a3"/>
        <w:ind w:firstLine="0"/>
        <w:jc w:val="center"/>
      </w:pPr>
    </w:p>
    <w:p w:rsidR="00F36FB1" w:rsidRDefault="0026466A" w:rsidP="0026466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95E04">
        <w:rPr>
          <w:b/>
          <w:sz w:val="28"/>
          <w:szCs w:val="28"/>
        </w:rPr>
        <w:t>ПОСТАНОВЛЯЮ:</w:t>
      </w:r>
    </w:p>
    <w:p w:rsidR="0026466A" w:rsidRPr="008C320D" w:rsidRDefault="0026466A" w:rsidP="0026466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C42AD" w:rsidRDefault="003C42AD" w:rsidP="003C42AD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Pr="008C320D">
        <w:rPr>
          <w:sz w:val="28"/>
          <w:szCs w:val="28"/>
        </w:rPr>
        <w:t xml:space="preserve">Утвердить </w:t>
      </w:r>
      <w:hyperlink r:id="rId8" w:history="1">
        <w:r w:rsidRPr="008C320D">
          <w:rPr>
            <w:sz w:val="28"/>
            <w:szCs w:val="28"/>
          </w:rPr>
          <w:t>Порядок</w:t>
        </w:r>
      </w:hyperlink>
      <w:r w:rsidRPr="008C320D">
        <w:rPr>
          <w:sz w:val="28"/>
          <w:szCs w:val="28"/>
        </w:rPr>
        <w:t xml:space="preserve"> разработки, реализации и оценки эффективности </w:t>
      </w:r>
      <w:r w:rsidR="00CD6A63">
        <w:rPr>
          <w:sz w:val="28"/>
          <w:szCs w:val="28"/>
        </w:rPr>
        <w:t>муниципальных программ Миллеровского городского поселения</w:t>
      </w:r>
      <w:r w:rsidRPr="008C320D">
        <w:rPr>
          <w:sz w:val="28"/>
          <w:szCs w:val="28"/>
        </w:rPr>
        <w:t xml:space="preserve"> согласно приложению</w:t>
      </w:r>
      <w:r w:rsidR="00D600A9">
        <w:rPr>
          <w:sz w:val="28"/>
          <w:szCs w:val="28"/>
        </w:rPr>
        <w:t xml:space="preserve"> 1</w:t>
      </w:r>
      <w:r w:rsidRPr="008C320D">
        <w:rPr>
          <w:sz w:val="28"/>
          <w:szCs w:val="28"/>
        </w:rPr>
        <w:t xml:space="preserve"> к настоящему постановлению.</w:t>
      </w:r>
    </w:p>
    <w:p w:rsidR="00D600A9" w:rsidRDefault="00D600A9" w:rsidP="003C42AD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600A9">
        <w:rPr>
          <w:sz w:val="28"/>
          <w:szCs w:val="28"/>
        </w:rPr>
        <w:t xml:space="preserve">Утвердить состав </w:t>
      </w:r>
      <w:r w:rsidR="0041131F">
        <w:rPr>
          <w:sz w:val="28"/>
          <w:szCs w:val="28"/>
        </w:rPr>
        <w:t>Р</w:t>
      </w:r>
      <w:r w:rsidRPr="00D600A9">
        <w:rPr>
          <w:sz w:val="28"/>
          <w:szCs w:val="28"/>
        </w:rPr>
        <w:t xml:space="preserve">абочей группы Администрации Миллеровского </w:t>
      </w:r>
      <w:r w:rsidR="00366631">
        <w:rPr>
          <w:sz w:val="28"/>
          <w:szCs w:val="28"/>
        </w:rPr>
        <w:t>городского поселения</w:t>
      </w:r>
      <w:r w:rsidRPr="00D600A9">
        <w:rPr>
          <w:sz w:val="28"/>
          <w:szCs w:val="28"/>
        </w:rPr>
        <w:t xml:space="preserve"> по рассмотрению и согласованию проектов </w:t>
      </w:r>
      <w:r w:rsidR="00CD6A63">
        <w:rPr>
          <w:sz w:val="28"/>
          <w:szCs w:val="28"/>
        </w:rPr>
        <w:t>муниципальных программ Миллеровского городского поселения</w:t>
      </w:r>
      <w:r w:rsidRPr="00D600A9">
        <w:rPr>
          <w:sz w:val="28"/>
          <w:szCs w:val="28"/>
        </w:rPr>
        <w:t>, а также отчетов об их реализации согласно приложению</w:t>
      </w:r>
      <w:r>
        <w:rPr>
          <w:sz w:val="28"/>
          <w:szCs w:val="28"/>
        </w:rPr>
        <w:t xml:space="preserve"> 2</w:t>
      </w:r>
      <w:r w:rsidRPr="00D600A9">
        <w:rPr>
          <w:sz w:val="28"/>
          <w:szCs w:val="28"/>
        </w:rPr>
        <w:t xml:space="preserve">  к данному постановлению</w:t>
      </w:r>
      <w:r w:rsidR="002D6737">
        <w:rPr>
          <w:sz w:val="28"/>
          <w:szCs w:val="28"/>
        </w:rPr>
        <w:t>.</w:t>
      </w:r>
    </w:p>
    <w:p w:rsidR="002D6737" w:rsidRPr="00D600A9" w:rsidRDefault="002D6737" w:rsidP="003C42AD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</w:t>
      </w:r>
      <w:r w:rsidRPr="009A5400">
        <w:rPr>
          <w:spacing w:val="-6"/>
          <w:sz w:val="28"/>
          <w:szCs w:val="28"/>
        </w:rPr>
        <w:t>твердить методические  рекомендации</w:t>
      </w:r>
      <w:r w:rsidRPr="008C320D">
        <w:rPr>
          <w:sz w:val="28"/>
          <w:szCs w:val="28"/>
        </w:rPr>
        <w:t xml:space="preserve"> по разработке и реализации </w:t>
      </w:r>
      <w:r w:rsidR="00CD6A63">
        <w:rPr>
          <w:sz w:val="28"/>
          <w:szCs w:val="28"/>
        </w:rPr>
        <w:t>муниципальных программ Миллеровского городского поселения</w:t>
      </w:r>
      <w:r>
        <w:rPr>
          <w:sz w:val="28"/>
          <w:szCs w:val="28"/>
        </w:rPr>
        <w:t xml:space="preserve"> согласно </w:t>
      </w:r>
      <w:r w:rsidRPr="008C320D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3</w:t>
      </w:r>
      <w:r w:rsidRPr="008C320D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3C42AD" w:rsidRPr="00F36FB1" w:rsidRDefault="002D6737" w:rsidP="003C42AD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C42AD" w:rsidRPr="00F36FB1">
        <w:rPr>
          <w:sz w:val="28"/>
          <w:szCs w:val="28"/>
        </w:rPr>
        <w:t>.</w:t>
      </w:r>
      <w:r w:rsidR="003C42AD" w:rsidRPr="00F36FB1">
        <w:rPr>
          <w:sz w:val="28"/>
          <w:szCs w:val="28"/>
          <w:lang w:val="en-US"/>
        </w:rPr>
        <w:t> </w:t>
      </w:r>
      <w:r w:rsidR="00950FA6">
        <w:rPr>
          <w:sz w:val="28"/>
          <w:szCs w:val="28"/>
        </w:rPr>
        <w:t>Начальникам отделов</w:t>
      </w:r>
      <w:r w:rsidR="00F36FB1" w:rsidRPr="00F36FB1">
        <w:rPr>
          <w:sz w:val="28"/>
          <w:szCs w:val="28"/>
        </w:rPr>
        <w:t xml:space="preserve"> Администрации Миллеровского </w:t>
      </w:r>
      <w:r w:rsidR="00950FA6">
        <w:rPr>
          <w:sz w:val="28"/>
          <w:szCs w:val="28"/>
        </w:rPr>
        <w:t>городского поселения</w:t>
      </w:r>
      <w:r w:rsidR="003C42AD" w:rsidRPr="00F36FB1">
        <w:rPr>
          <w:sz w:val="28"/>
          <w:szCs w:val="28"/>
        </w:rPr>
        <w:t>:</w:t>
      </w:r>
    </w:p>
    <w:p w:rsidR="003C42AD" w:rsidRPr="00F36FB1" w:rsidRDefault="003C42AD" w:rsidP="003C42AD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9A5400">
        <w:rPr>
          <w:spacing w:val="-6"/>
          <w:sz w:val="28"/>
          <w:szCs w:val="28"/>
        </w:rPr>
        <w:t xml:space="preserve">при подготовке </w:t>
      </w:r>
      <w:r w:rsidR="00CD6A63">
        <w:rPr>
          <w:spacing w:val="-6"/>
          <w:sz w:val="28"/>
          <w:szCs w:val="28"/>
        </w:rPr>
        <w:t>муниципальных программ Миллеровского городского поселения</w:t>
      </w:r>
      <w:r w:rsidRPr="009A5400">
        <w:rPr>
          <w:spacing w:val="-6"/>
          <w:sz w:val="28"/>
          <w:szCs w:val="28"/>
        </w:rPr>
        <w:t>, планируемых</w:t>
      </w:r>
      <w:r>
        <w:rPr>
          <w:sz w:val="28"/>
          <w:szCs w:val="28"/>
        </w:rPr>
        <w:t xml:space="preserve"> к осуществлению с 1 января 2014 г., </w:t>
      </w:r>
      <w:r w:rsidRPr="008C320D">
        <w:rPr>
          <w:sz w:val="28"/>
          <w:szCs w:val="28"/>
        </w:rPr>
        <w:t xml:space="preserve">руководствоваться требованиями </w:t>
      </w:r>
      <w:r w:rsidR="00F36FB1" w:rsidRPr="00F36FB1">
        <w:rPr>
          <w:sz w:val="28"/>
          <w:szCs w:val="28"/>
        </w:rPr>
        <w:t>Порядка разработк</w:t>
      </w:r>
      <w:r w:rsidR="00D600A9">
        <w:rPr>
          <w:sz w:val="28"/>
          <w:szCs w:val="28"/>
        </w:rPr>
        <w:t xml:space="preserve">и, </w:t>
      </w:r>
      <w:r w:rsidR="00D600A9" w:rsidRPr="00F36FB1">
        <w:rPr>
          <w:sz w:val="28"/>
          <w:szCs w:val="28"/>
        </w:rPr>
        <w:t>реализации</w:t>
      </w:r>
      <w:r w:rsidR="00D600A9">
        <w:rPr>
          <w:sz w:val="28"/>
          <w:szCs w:val="28"/>
        </w:rPr>
        <w:t xml:space="preserve"> и оценки эффективности </w:t>
      </w:r>
      <w:r w:rsidR="00F36FB1" w:rsidRPr="00F36FB1">
        <w:rPr>
          <w:sz w:val="28"/>
          <w:szCs w:val="28"/>
        </w:rPr>
        <w:t xml:space="preserve"> </w:t>
      </w:r>
      <w:r w:rsidR="00CD6A63">
        <w:rPr>
          <w:sz w:val="28"/>
          <w:szCs w:val="28"/>
        </w:rPr>
        <w:t>муниципальных программ Миллеровского городского поселения</w:t>
      </w:r>
      <w:r w:rsidRPr="00F36FB1">
        <w:rPr>
          <w:sz w:val="28"/>
          <w:szCs w:val="28"/>
        </w:rPr>
        <w:t>;</w:t>
      </w:r>
    </w:p>
    <w:p w:rsidR="003C42AD" w:rsidRPr="008C320D" w:rsidRDefault="003C42AD" w:rsidP="003C42AD">
      <w:pPr>
        <w:widowControl w:val="0"/>
        <w:spacing w:line="247" w:lineRule="auto"/>
        <w:ind w:firstLine="709"/>
        <w:jc w:val="both"/>
        <w:rPr>
          <w:sz w:val="28"/>
          <w:szCs w:val="28"/>
        </w:rPr>
      </w:pPr>
      <w:r w:rsidRPr="00F36FB1">
        <w:rPr>
          <w:sz w:val="28"/>
          <w:szCs w:val="28"/>
        </w:rPr>
        <w:t xml:space="preserve">подготовить в соответствии с </w:t>
      </w:r>
      <w:hyperlink r:id="rId9" w:history="1">
        <w:r w:rsidR="00F36FB1" w:rsidRPr="003B22B0">
          <w:rPr>
            <w:sz w:val="28"/>
            <w:szCs w:val="28"/>
          </w:rPr>
          <w:t>Регламентом</w:t>
        </w:r>
      </w:hyperlink>
      <w:r w:rsidR="00F36FB1" w:rsidRPr="003B22B0">
        <w:rPr>
          <w:sz w:val="28"/>
          <w:szCs w:val="28"/>
        </w:rPr>
        <w:t xml:space="preserve"> </w:t>
      </w:r>
      <w:r w:rsidR="00F36FB1">
        <w:rPr>
          <w:sz w:val="28"/>
          <w:szCs w:val="28"/>
        </w:rPr>
        <w:t xml:space="preserve">работы </w:t>
      </w:r>
      <w:r w:rsidR="00F36FB1" w:rsidRPr="003B22B0">
        <w:rPr>
          <w:sz w:val="28"/>
          <w:szCs w:val="28"/>
        </w:rPr>
        <w:t xml:space="preserve">Администрации Миллеровского </w:t>
      </w:r>
      <w:r w:rsidR="003A2CCD">
        <w:rPr>
          <w:sz w:val="28"/>
          <w:szCs w:val="28"/>
        </w:rPr>
        <w:t>городского поселения</w:t>
      </w:r>
      <w:r w:rsidRPr="003756DC">
        <w:rPr>
          <w:spacing w:val="-6"/>
          <w:sz w:val="28"/>
          <w:szCs w:val="28"/>
        </w:rPr>
        <w:t xml:space="preserve"> постановления </w:t>
      </w:r>
      <w:r w:rsidR="00F36FB1" w:rsidRPr="003B22B0">
        <w:rPr>
          <w:sz w:val="28"/>
          <w:szCs w:val="28"/>
        </w:rPr>
        <w:t xml:space="preserve">Администрации Миллеровского </w:t>
      </w:r>
      <w:r w:rsidR="003A2CCD">
        <w:rPr>
          <w:sz w:val="28"/>
          <w:szCs w:val="28"/>
        </w:rPr>
        <w:t>городского поселения</w:t>
      </w:r>
      <w:r w:rsidR="00F36FB1" w:rsidRPr="003756DC">
        <w:rPr>
          <w:spacing w:val="-6"/>
          <w:sz w:val="28"/>
          <w:szCs w:val="28"/>
        </w:rPr>
        <w:t xml:space="preserve"> </w:t>
      </w:r>
      <w:r w:rsidRPr="003756DC">
        <w:rPr>
          <w:spacing w:val="-6"/>
          <w:sz w:val="28"/>
          <w:szCs w:val="28"/>
        </w:rPr>
        <w:t>о внесении изменений</w:t>
      </w:r>
      <w:r w:rsidRPr="008C320D">
        <w:rPr>
          <w:sz w:val="28"/>
          <w:szCs w:val="28"/>
        </w:rPr>
        <w:t xml:space="preserve"> в правовые акты, </w:t>
      </w:r>
      <w:r w:rsidRPr="008C320D">
        <w:rPr>
          <w:sz w:val="28"/>
          <w:szCs w:val="28"/>
          <w:shd w:val="clear" w:color="auto" w:fill="FFFFFF"/>
        </w:rPr>
        <w:t xml:space="preserve">утверждающие </w:t>
      </w:r>
      <w:r w:rsidR="00F36FB1">
        <w:rPr>
          <w:sz w:val="28"/>
          <w:szCs w:val="28"/>
          <w:shd w:val="clear" w:color="auto" w:fill="FFFFFF"/>
        </w:rPr>
        <w:t>муниципаль</w:t>
      </w:r>
      <w:r w:rsidRPr="008C320D">
        <w:rPr>
          <w:sz w:val="28"/>
          <w:szCs w:val="28"/>
          <w:shd w:val="clear" w:color="auto" w:fill="FFFFFF"/>
        </w:rPr>
        <w:t>ные долгосрочные и ведомственные целевые программы,</w:t>
      </w:r>
      <w:r w:rsidRPr="008C320D">
        <w:rPr>
          <w:sz w:val="28"/>
          <w:szCs w:val="28"/>
        </w:rPr>
        <w:t xml:space="preserve"> предусмотрев прекращение правоотношений, возникающих в связи с реализацией </w:t>
      </w:r>
      <w:r w:rsidR="00F36FB1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ных долгосрочных и ведомственных целевых </w:t>
      </w:r>
      <w:r w:rsidRPr="008C320D">
        <w:rPr>
          <w:sz w:val="28"/>
          <w:szCs w:val="28"/>
        </w:rPr>
        <w:lastRenderedPageBreak/>
        <w:t>программ, с 1 января 2014 г</w:t>
      </w:r>
      <w:r>
        <w:rPr>
          <w:sz w:val="28"/>
          <w:szCs w:val="28"/>
        </w:rPr>
        <w:t>.</w:t>
      </w:r>
      <w:r w:rsidRPr="008C320D">
        <w:rPr>
          <w:sz w:val="28"/>
          <w:szCs w:val="28"/>
        </w:rPr>
        <w:t xml:space="preserve">, за исключением правоотношений, возникающих в связи с подготовкой, согласованием и утверждением отчетов о реализации </w:t>
      </w:r>
      <w:r w:rsidR="00F36FB1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ных долгосрочных целевых программ за соответствующий период </w:t>
      </w:r>
      <w:r>
        <w:rPr>
          <w:sz w:val="28"/>
          <w:szCs w:val="28"/>
        </w:rPr>
        <w:t xml:space="preserve">их </w:t>
      </w:r>
      <w:r w:rsidRPr="008C320D">
        <w:rPr>
          <w:sz w:val="28"/>
          <w:szCs w:val="28"/>
        </w:rPr>
        <w:t>действия.</w:t>
      </w:r>
    </w:p>
    <w:p w:rsidR="003C42AD" w:rsidRPr="008C320D" w:rsidRDefault="00D600A9" w:rsidP="003C42AD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C42AD" w:rsidRPr="008C320D">
        <w:rPr>
          <w:sz w:val="28"/>
          <w:szCs w:val="28"/>
        </w:rPr>
        <w:t>.</w:t>
      </w:r>
      <w:r w:rsidR="003C42AD">
        <w:rPr>
          <w:sz w:val="28"/>
          <w:szCs w:val="28"/>
        </w:rPr>
        <w:t> </w:t>
      </w:r>
      <w:r w:rsidR="003C42AD" w:rsidRPr="008C320D">
        <w:rPr>
          <w:sz w:val="28"/>
          <w:szCs w:val="28"/>
        </w:rPr>
        <w:t>Установить, что пункт 4.2 раздела 4 приложения к настоящему постановлению применяется к правоотношениям, возникающим при составлении бюджета</w:t>
      </w:r>
      <w:r w:rsidR="00F36FB1">
        <w:rPr>
          <w:sz w:val="28"/>
          <w:szCs w:val="28"/>
        </w:rPr>
        <w:t xml:space="preserve"> </w:t>
      </w:r>
      <w:r w:rsidR="003354CB">
        <w:rPr>
          <w:sz w:val="28"/>
          <w:szCs w:val="28"/>
        </w:rPr>
        <w:t>Миллеровского городского поселения</w:t>
      </w:r>
      <w:r w:rsidR="00405C39">
        <w:rPr>
          <w:sz w:val="28"/>
          <w:szCs w:val="28"/>
        </w:rPr>
        <w:t xml:space="preserve"> Миллеровского района</w:t>
      </w:r>
      <w:r w:rsidR="003C42AD" w:rsidRPr="008C320D">
        <w:rPr>
          <w:sz w:val="28"/>
          <w:szCs w:val="28"/>
        </w:rPr>
        <w:t>, начиная с бюджета на 2015 год и на плановый период 2016 и 2017 годов.</w:t>
      </w:r>
    </w:p>
    <w:p w:rsidR="003C42AD" w:rsidRDefault="00D600A9" w:rsidP="003C4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C42AD" w:rsidRPr="008C320D">
        <w:rPr>
          <w:sz w:val="28"/>
          <w:szCs w:val="28"/>
        </w:rPr>
        <w:t>.</w:t>
      </w:r>
      <w:r w:rsidR="003C42AD">
        <w:rPr>
          <w:sz w:val="28"/>
          <w:szCs w:val="28"/>
        </w:rPr>
        <w:t> </w:t>
      </w:r>
      <w:r w:rsidR="003C42AD" w:rsidRPr="008C320D">
        <w:rPr>
          <w:sz w:val="28"/>
          <w:szCs w:val="28"/>
        </w:rPr>
        <w:t xml:space="preserve">Признать утратившим силу постановление </w:t>
      </w:r>
      <w:r w:rsidR="0022606B">
        <w:rPr>
          <w:sz w:val="28"/>
          <w:szCs w:val="28"/>
        </w:rPr>
        <w:t>Главы Миллеровского городского поселения от 28.12.2007 № 95</w:t>
      </w:r>
      <w:r w:rsidR="003C42AD" w:rsidRPr="008C320D">
        <w:rPr>
          <w:sz w:val="28"/>
          <w:szCs w:val="28"/>
        </w:rPr>
        <w:t xml:space="preserve"> «О</w:t>
      </w:r>
      <w:r w:rsidR="0022606B">
        <w:rPr>
          <w:sz w:val="28"/>
          <w:szCs w:val="28"/>
        </w:rPr>
        <w:t>б утверждении</w:t>
      </w:r>
      <w:r w:rsidR="00F4229E">
        <w:rPr>
          <w:sz w:val="28"/>
          <w:szCs w:val="28"/>
        </w:rPr>
        <w:t xml:space="preserve"> </w:t>
      </w:r>
      <w:r w:rsidR="00DE0F13">
        <w:rPr>
          <w:sz w:val="28"/>
          <w:szCs w:val="28"/>
        </w:rPr>
        <w:t>Порядка</w:t>
      </w:r>
      <w:r w:rsidR="00F4229E">
        <w:rPr>
          <w:sz w:val="28"/>
          <w:szCs w:val="28"/>
        </w:rPr>
        <w:t xml:space="preserve"> принятия решений</w:t>
      </w:r>
      <w:r w:rsidR="003C42AD" w:rsidRPr="008C320D">
        <w:rPr>
          <w:sz w:val="28"/>
          <w:szCs w:val="28"/>
        </w:rPr>
        <w:t xml:space="preserve"> о разработке </w:t>
      </w:r>
      <w:r w:rsidR="00F4229E">
        <w:rPr>
          <w:sz w:val="28"/>
          <w:szCs w:val="28"/>
        </w:rPr>
        <w:t>муниципальных</w:t>
      </w:r>
      <w:r w:rsidR="003C42AD" w:rsidRPr="008C320D">
        <w:rPr>
          <w:sz w:val="28"/>
          <w:szCs w:val="28"/>
        </w:rPr>
        <w:t xml:space="preserve"> целевых программ</w:t>
      </w:r>
      <w:r w:rsidR="00C0040E">
        <w:rPr>
          <w:sz w:val="28"/>
          <w:szCs w:val="28"/>
        </w:rPr>
        <w:t xml:space="preserve"> Миллеровского городского поселения, их формировани</w:t>
      </w:r>
      <w:r w:rsidR="00DA1B91">
        <w:rPr>
          <w:sz w:val="28"/>
          <w:szCs w:val="28"/>
        </w:rPr>
        <w:t>я</w:t>
      </w:r>
      <w:r w:rsidR="003C42AD" w:rsidRPr="008C320D">
        <w:rPr>
          <w:sz w:val="28"/>
          <w:szCs w:val="28"/>
        </w:rPr>
        <w:t xml:space="preserve"> и реализации» с 1 января 2014 г.</w:t>
      </w:r>
    </w:p>
    <w:p w:rsidR="003C42AD" w:rsidRDefault="00D772B8" w:rsidP="00834E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C42AD" w:rsidRPr="008C320D">
        <w:rPr>
          <w:sz w:val="28"/>
          <w:szCs w:val="28"/>
        </w:rPr>
        <w:t>.</w:t>
      </w:r>
      <w:r w:rsidR="003C42AD">
        <w:rPr>
          <w:sz w:val="28"/>
          <w:szCs w:val="28"/>
        </w:rPr>
        <w:t> </w:t>
      </w:r>
      <w:r w:rsidR="003C42AD" w:rsidRPr="008C320D">
        <w:rPr>
          <w:sz w:val="28"/>
          <w:szCs w:val="28"/>
        </w:rPr>
        <w:t>Контроль за выполнением</w:t>
      </w:r>
      <w:r w:rsidR="009B1F8E">
        <w:rPr>
          <w:sz w:val="28"/>
          <w:szCs w:val="28"/>
        </w:rPr>
        <w:t xml:space="preserve"> настоящего</w:t>
      </w:r>
      <w:r w:rsidR="003C42AD" w:rsidRPr="008C320D">
        <w:rPr>
          <w:sz w:val="28"/>
          <w:szCs w:val="28"/>
        </w:rPr>
        <w:t xml:space="preserve"> постановления </w:t>
      </w:r>
      <w:r w:rsidR="009B1F8E">
        <w:rPr>
          <w:sz w:val="28"/>
          <w:szCs w:val="28"/>
        </w:rPr>
        <w:t>оставляю за собой</w:t>
      </w:r>
      <w:r w:rsidR="00834EA5">
        <w:rPr>
          <w:sz w:val="28"/>
          <w:szCs w:val="28"/>
        </w:rPr>
        <w:t>.</w:t>
      </w:r>
    </w:p>
    <w:p w:rsidR="003C42AD" w:rsidRDefault="003C42AD" w:rsidP="003C42A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42AD" w:rsidRPr="008C320D" w:rsidRDefault="003C42AD" w:rsidP="003C42A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5CC4" w:rsidRDefault="003D5CC4" w:rsidP="003D5CC4">
      <w:pPr>
        <w:rPr>
          <w:b/>
          <w:sz w:val="28"/>
          <w:szCs w:val="28"/>
        </w:rPr>
      </w:pPr>
      <w:r w:rsidRPr="00BF199C">
        <w:rPr>
          <w:b/>
          <w:sz w:val="28"/>
          <w:szCs w:val="28"/>
        </w:rPr>
        <w:t xml:space="preserve">Глава Миллеровского </w:t>
      </w:r>
    </w:p>
    <w:p w:rsidR="003D5CC4" w:rsidRDefault="003D5CC4" w:rsidP="003D5CC4">
      <w:pPr>
        <w:rPr>
          <w:sz w:val="28"/>
          <w:szCs w:val="28"/>
        </w:rPr>
      </w:pPr>
      <w:r w:rsidRPr="00BF199C">
        <w:rPr>
          <w:b/>
          <w:sz w:val="28"/>
          <w:szCs w:val="28"/>
        </w:rPr>
        <w:t xml:space="preserve">городского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</w:t>
      </w:r>
      <w:r w:rsidRPr="00BF199C">
        <w:rPr>
          <w:b/>
          <w:sz w:val="28"/>
          <w:szCs w:val="28"/>
        </w:rPr>
        <w:t xml:space="preserve">В.С.Макаренко </w:t>
      </w:r>
    </w:p>
    <w:p w:rsidR="00834EA5" w:rsidRPr="00AF4529" w:rsidRDefault="00834EA5" w:rsidP="00834EA5"/>
    <w:p w:rsidR="00834EA5" w:rsidRDefault="00834EA5" w:rsidP="00834EA5">
      <w:pPr>
        <w:rPr>
          <w:sz w:val="16"/>
          <w:szCs w:val="16"/>
        </w:rPr>
      </w:pPr>
    </w:p>
    <w:p w:rsidR="00834EA5" w:rsidRDefault="00834EA5" w:rsidP="00834EA5">
      <w:pPr>
        <w:rPr>
          <w:sz w:val="16"/>
          <w:szCs w:val="16"/>
        </w:rPr>
      </w:pPr>
    </w:p>
    <w:p w:rsidR="00834EA5" w:rsidRDefault="00834EA5" w:rsidP="00834EA5">
      <w:pPr>
        <w:rPr>
          <w:sz w:val="16"/>
          <w:szCs w:val="16"/>
        </w:rPr>
      </w:pPr>
    </w:p>
    <w:p w:rsidR="00834EA5" w:rsidRDefault="00834EA5" w:rsidP="00834EA5">
      <w:pPr>
        <w:rPr>
          <w:sz w:val="16"/>
          <w:szCs w:val="16"/>
        </w:rPr>
      </w:pPr>
    </w:p>
    <w:p w:rsidR="00834EA5" w:rsidRDefault="00834EA5" w:rsidP="00834EA5">
      <w:pPr>
        <w:rPr>
          <w:sz w:val="16"/>
          <w:szCs w:val="16"/>
        </w:rPr>
      </w:pPr>
    </w:p>
    <w:p w:rsidR="00834EA5" w:rsidRDefault="00834EA5" w:rsidP="00834EA5">
      <w:pPr>
        <w:rPr>
          <w:sz w:val="16"/>
          <w:szCs w:val="16"/>
        </w:rPr>
      </w:pPr>
    </w:p>
    <w:p w:rsidR="00834EA5" w:rsidRDefault="00834EA5" w:rsidP="00834EA5">
      <w:pPr>
        <w:rPr>
          <w:sz w:val="16"/>
          <w:szCs w:val="16"/>
        </w:rPr>
      </w:pPr>
    </w:p>
    <w:p w:rsidR="00834EA5" w:rsidRDefault="00834EA5" w:rsidP="00834EA5">
      <w:pPr>
        <w:rPr>
          <w:sz w:val="16"/>
          <w:szCs w:val="16"/>
        </w:rPr>
      </w:pPr>
    </w:p>
    <w:p w:rsidR="00834EA5" w:rsidRDefault="00834EA5" w:rsidP="00834EA5">
      <w:pPr>
        <w:rPr>
          <w:sz w:val="16"/>
          <w:szCs w:val="16"/>
        </w:rPr>
      </w:pPr>
    </w:p>
    <w:p w:rsidR="00834EA5" w:rsidRDefault="00834EA5" w:rsidP="00834EA5">
      <w:pPr>
        <w:rPr>
          <w:sz w:val="16"/>
          <w:szCs w:val="16"/>
        </w:rPr>
      </w:pPr>
    </w:p>
    <w:p w:rsidR="00834EA5" w:rsidRDefault="00834EA5" w:rsidP="00834EA5">
      <w:pPr>
        <w:rPr>
          <w:sz w:val="16"/>
          <w:szCs w:val="16"/>
        </w:rPr>
      </w:pPr>
    </w:p>
    <w:p w:rsidR="00834EA5" w:rsidRDefault="00834EA5" w:rsidP="00834EA5">
      <w:pPr>
        <w:rPr>
          <w:sz w:val="16"/>
          <w:szCs w:val="16"/>
        </w:rPr>
      </w:pPr>
    </w:p>
    <w:p w:rsidR="00834EA5" w:rsidRDefault="00834EA5" w:rsidP="00834EA5">
      <w:pPr>
        <w:rPr>
          <w:sz w:val="16"/>
          <w:szCs w:val="16"/>
        </w:rPr>
      </w:pPr>
    </w:p>
    <w:p w:rsidR="00834EA5" w:rsidRDefault="00834EA5" w:rsidP="00834EA5">
      <w:pPr>
        <w:rPr>
          <w:sz w:val="16"/>
          <w:szCs w:val="16"/>
        </w:rPr>
      </w:pPr>
    </w:p>
    <w:p w:rsidR="00834EA5" w:rsidRDefault="00834EA5" w:rsidP="00834EA5">
      <w:pPr>
        <w:rPr>
          <w:sz w:val="16"/>
          <w:szCs w:val="16"/>
        </w:rPr>
      </w:pPr>
    </w:p>
    <w:p w:rsidR="00834EA5" w:rsidRDefault="00834EA5" w:rsidP="00834EA5">
      <w:pPr>
        <w:rPr>
          <w:sz w:val="16"/>
          <w:szCs w:val="16"/>
        </w:rPr>
      </w:pPr>
    </w:p>
    <w:p w:rsidR="00834EA5" w:rsidRDefault="00834EA5" w:rsidP="00834EA5">
      <w:pPr>
        <w:rPr>
          <w:sz w:val="16"/>
          <w:szCs w:val="16"/>
        </w:rPr>
      </w:pPr>
    </w:p>
    <w:p w:rsidR="00834EA5" w:rsidRDefault="00834EA5" w:rsidP="00834EA5">
      <w:pPr>
        <w:rPr>
          <w:sz w:val="16"/>
          <w:szCs w:val="16"/>
        </w:rPr>
      </w:pPr>
    </w:p>
    <w:p w:rsidR="00834EA5" w:rsidRDefault="00834EA5" w:rsidP="00834EA5">
      <w:pPr>
        <w:rPr>
          <w:sz w:val="16"/>
          <w:szCs w:val="16"/>
        </w:rPr>
      </w:pPr>
    </w:p>
    <w:p w:rsidR="00834EA5" w:rsidRDefault="00834EA5" w:rsidP="00834EA5">
      <w:pPr>
        <w:rPr>
          <w:sz w:val="16"/>
          <w:szCs w:val="16"/>
        </w:rPr>
      </w:pPr>
    </w:p>
    <w:p w:rsidR="00834EA5" w:rsidRDefault="00834EA5" w:rsidP="00834EA5">
      <w:pPr>
        <w:rPr>
          <w:sz w:val="16"/>
          <w:szCs w:val="16"/>
        </w:rPr>
      </w:pPr>
    </w:p>
    <w:p w:rsidR="00834EA5" w:rsidRDefault="00834EA5" w:rsidP="00834EA5">
      <w:pPr>
        <w:rPr>
          <w:sz w:val="16"/>
          <w:szCs w:val="16"/>
        </w:rPr>
      </w:pPr>
    </w:p>
    <w:p w:rsidR="00834EA5" w:rsidRDefault="00834EA5" w:rsidP="00834EA5">
      <w:pPr>
        <w:rPr>
          <w:sz w:val="16"/>
          <w:szCs w:val="16"/>
        </w:rPr>
      </w:pPr>
    </w:p>
    <w:p w:rsidR="00834EA5" w:rsidRDefault="00834EA5" w:rsidP="00834EA5">
      <w:pPr>
        <w:rPr>
          <w:sz w:val="16"/>
          <w:szCs w:val="16"/>
        </w:rPr>
      </w:pPr>
    </w:p>
    <w:p w:rsidR="00834EA5" w:rsidRDefault="00834EA5" w:rsidP="00834EA5">
      <w:pPr>
        <w:rPr>
          <w:sz w:val="16"/>
          <w:szCs w:val="16"/>
        </w:rPr>
      </w:pPr>
    </w:p>
    <w:p w:rsidR="00834EA5" w:rsidRDefault="00834EA5" w:rsidP="00834EA5">
      <w:pPr>
        <w:rPr>
          <w:sz w:val="16"/>
          <w:szCs w:val="16"/>
        </w:rPr>
      </w:pPr>
    </w:p>
    <w:p w:rsidR="00834EA5" w:rsidRDefault="00834EA5" w:rsidP="00834EA5">
      <w:pPr>
        <w:rPr>
          <w:sz w:val="16"/>
          <w:szCs w:val="16"/>
        </w:rPr>
      </w:pPr>
    </w:p>
    <w:p w:rsidR="003C42AD" w:rsidRPr="008C320D" w:rsidRDefault="003C42AD" w:rsidP="001D3341">
      <w:pPr>
        <w:pageBreakBefore/>
        <w:widowControl w:val="0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 w:rsidRPr="008C320D">
        <w:rPr>
          <w:sz w:val="28"/>
          <w:szCs w:val="28"/>
        </w:rPr>
        <w:lastRenderedPageBreak/>
        <w:t>Приложение</w:t>
      </w:r>
      <w:r w:rsidR="00D600A9">
        <w:rPr>
          <w:sz w:val="28"/>
          <w:szCs w:val="28"/>
        </w:rPr>
        <w:t xml:space="preserve"> 1</w:t>
      </w:r>
    </w:p>
    <w:p w:rsidR="003C42AD" w:rsidRPr="008C320D" w:rsidRDefault="003C42AD" w:rsidP="001D3341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8C320D">
        <w:rPr>
          <w:sz w:val="28"/>
          <w:szCs w:val="28"/>
        </w:rPr>
        <w:t>к постановлению</w:t>
      </w:r>
    </w:p>
    <w:p w:rsidR="003C42AD" w:rsidRPr="008C320D" w:rsidRDefault="00CA14DE" w:rsidP="001D3341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1D3341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иллеровского </w:t>
      </w:r>
      <w:r w:rsidR="001D3341">
        <w:rPr>
          <w:sz w:val="28"/>
          <w:szCs w:val="28"/>
        </w:rPr>
        <w:t>городского поселения</w:t>
      </w:r>
    </w:p>
    <w:p w:rsidR="003C42AD" w:rsidRPr="008C320D" w:rsidRDefault="003C42AD" w:rsidP="001D3341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8C320D">
        <w:rPr>
          <w:sz w:val="28"/>
          <w:szCs w:val="28"/>
        </w:rPr>
        <w:t xml:space="preserve">от </w:t>
      </w:r>
      <w:r w:rsidR="00405C39">
        <w:rPr>
          <w:sz w:val="28"/>
          <w:szCs w:val="28"/>
        </w:rPr>
        <w:t>16.09.2013</w:t>
      </w:r>
      <w:r w:rsidRPr="008C320D">
        <w:rPr>
          <w:sz w:val="28"/>
          <w:szCs w:val="28"/>
        </w:rPr>
        <w:t xml:space="preserve"> №</w:t>
      </w:r>
      <w:r w:rsidR="00405C39">
        <w:rPr>
          <w:sz w:val="28"/>
          <w:szCs w:val="28"/>
        </w:rPr>
        <w:t xml:space="preserve"> 264</w:t>
      </w:r>
    </w:p>
    <w:p w:rsidR="003C42AD" w:rsidRDefault="003C42AD" w:rsidP="003C42A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C42AD" w:rsidRDefault="003C42AD" w:rsidP="003C42A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C42AD" w:rsidRPr="008C320D" w:rsidRDefault="003C42AD" w:rsidP="003C42AD">
      <w:pPr>
        <w:pStyle w:val="ConsPlusTitle"/>
        <w:jc w:val="center"/>
        <w:rPr>
          <w:b w:val="0"/>
          <w:sz w:val="28"/>
          <w:szCs w:val="28"/>
        </w:rPr>
      </w:pPr>
      <w:r w:rsidRPr="008C320D">
        <w:rPr>
          <w:b w:val="0"/>
          <w:sz w:val="28"/>
          <w:szCs w:val="28"/>
        </w:rPr>
        <w:t>ПОРЯДОК</w:t>
      </w:r>
    </w:p>
    <w:p w:rsidR="003C42AD" w:rsidRPr="008C320D" w:rsidRDefault="003C42AD" w:rsidP="003C42A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C320D">
        <w:rPr>
          <w:sz w:val="28"/>
          <w:szCs w:val="28"/>
        </w:rPr>
        <w:t xml:space="preserve">разработки, реализации и оценки эффективности </w:t>
      </w:r>
    </w:p>
    <w:p w:rsidR="003C42AD" w:rsidRPr="008C320D" w:rsidRDefault="00CD6A63" w:rsidP="003C42A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программ Миллеровского городского поселения</w:t>
      </w:r>
    </w:p>
    <w:p w:rsidR="003C42AD" w:rsidRPr="008C320D" w:rsidRDefault="003C42AD" w:rsidP="003C42A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42AD" w:rsidRPr="00CC5968" w:rsidRDefault="003C42AD" w:rsidP="003C42AD">
      <w:pPr>
        <w:pStyle w:val="1"/>
        <w:keepNext w:val="0"/>
        <w:widowControl w:val="0"/>
        <w:rPr>
          <w:rFonts w:ascii="Times New Roman" w:hAnsi="Times New Roman"/>
          <w:b w:val="0"/>
          <w:sz w:val="28"/>
          <w:szCs w:val="28"/>
        </w:rPr>
      </w:pPr>
      <w:bookmarkStart w:id="1" w:name="sub_1100"/>
      <w:r w:rsidRPr="00CC5968">
        <w:rPr>
          <w:rFonts w:ascii="Times New Roman" w:hAnsi="Times New Roman"/>
          <w:b w:val="0"/>
          <w:sz w:val="28"/>
          <w:szCs w:val="28"/>
        </w:rPr>
        <w:t>1. Общие положения</w:t>
      </w:r>
    </w:p>
    <w:bookmarkEnd w:id="1"/>
    <w:p w:rsidR="003C42AD" w:rsidRPr="008C320D" w:rsidRDefault="003C42AD" w:rsidP="003C42AD">
      <w:pPr>
        <w:widowControl w:val="0"/>
        <w:jc w:val="both"/>
        <w:rPr>
          <w:sz w:val="28"/>
          <w:szCs w:val="28"/>
        </w:rPr>
      </w:pPr>
    </w:p>
    <w:p w:rsidR="003C42AD" w:rsidRPr="008C320D" w:rsidRDefault="003C42AD" w:rsidP="003C42AD">
      <w:pPr>
        <w:widowControl w:val="0"/>
        <w:ind w:firstLine="709"/>
        <w:jc w:val="both"/>
        <w:rPr>
          <w:sz w:val="28"/>
          <w:szCs w:val="28"/>
        </w:rPr>
      </w:pPr>
      <w:bookmarkStart w:id="2" w:name="sub_1001"/>
      <w:r w:rsidRPr="008C320D">
        <w:rPr>
          <w:sz w:val="28"/>
          <w:szCs w:val="28"/>
        </w:rPr>
        <w:t xml:space="preserve">1.1. Настоящий Порядок определяет правила разработки, реализации и оценки эффективности </w:t>
      </w:r>
      <w:r w:rsidR="00CD6A63">
        <w:rPr>
          <w:sz w:val="28"/>
          <w:szCs w:val="28"/>
        </w:rPr>
        <w:t>муниципальных программ Миллеровского городского поселения</w:t>
      </w:r>
      <w:r w:rsidRPr="008C320D">
        <w:rPr>
          <w:sz w:val="28"/>
          <w:szCs w:val="28"/>
        </w:rPr>
        <w:t>, а также контроля за ходом их реализации.</w:t>
      </w:r>
    </w:p>
    <w:p w:rsidR="003C42AD" w:rsidRPr="008C320D" w:rsidRDefault="003C42AD" w:rsidP="003C42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2"/>
      <w:bookmarkEnd w:id="2"/>
      <w:r w:rsidRPr="008C320D">
        <w:rPr>
          <w:rFonts w:ascii="Times New Roman" w:hAnsi="Times New Roman" w:cs="Times New Roman"/>
          <w:sz w:val="28"/>
          <w:szCs w:val="28"/>
        </w:rPr>
        <w:t>1.2. Основные понятия, используемые в настоящем Порядке:</w:t>
      </w:r>
    </w:p>
    <w:p w:rsidR="003C42AD" w:rsidRPr="008C320D" w:rsidRDefault="00CC5968" w:rsidP="003C42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3C42AD" w:rsidRPr="008C320D">
        <w:rPr>
          <w:rFonts w:ascii="Times New Roman" w:hAnsi="Times New Roman" w:cs="Times New Roman"/>
          <w:sz w:val="28"/>
          <w:szCs w:val="28"/>
        </w:rPr>
        <w:t xml:space="preserve">ная </w:t>
      </w:r>
      <w:r w:rsidR="003C42AD" w:rsidRPr="00CC5968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612B12"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  <w:r w:rsidRPr="008C320D">
        <w:rPr>
          <w:rFonts w:ascii="Times New Roman" w:hAnsi="Times New Roman" w:cs="Times New Roman"/>
          <w:sz w:val="28"/>
          <w:szCs w:val="28"/>
        </w:rPr>
        <w:t xml:space="preserve"> </w:t>
      </w:r>
      <w:r w:rsidR="003C42AD" w:rsidRPr="008C320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600A9">
        <w:rPr>
          <w:rFonts w:ascii="Times New Roman" w:hAnsi="Times New Roman" w:cs="Times New Roman"/>
          <w:sz w:val="28"/>
          <w:szCs w:val="28"/>
        </w:rPr>
        <w:t>муниципаль</w:t>
      </w:r>
      <w:r w:rsidR="003C42AD" w:rsidRPr="008C320D">
        <w:rPr>
          <w:rFonts w:ascii="Times New Roman" w:hAnsi="Times New Roman" w:cs="Times New Roman"/>
          <w:sz w:val="28"/>
          <w:szCs w:val="28"/>
        </w:rPr>
        <w:t xml:space="preserve">ная программа) – система мероприятий (взаимоувязанных по задачам, срокам осуществления и ресурсам) и инструментов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3C42AD" w:rsidRPr="008C320D">
        <w:rPr>
          <w:rFonts w:ascii="Times New Roman" w:hAnsi="Times New Roman" w:cs="Times New Roman"/>
          <w:sz w:val="28"/>
          <w:szCs w:val="28"/>
        </w:rPr>
        <w:t xml:space="preserve">ной политики </w:t>
      </w:r>
      <w:r w:rsidRPr="00CC5968">
        <w:rPr>
          <w:rFonts w:ascii="Times New Roman" w:hAnsi="Times New Roman" w:cs="Times New Roman"/>
          <w:sz w:val="28"/>
          <w:szCs w:val="28"/>
        </w:rPr>
        <w:t xml:space="preserve">Миллеровского </w:t>
      </w:r>
      <w:r w:rsidR="00612B12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3C42AD" w:rsidRPr="008C320D">
        <w:rPr>
          <w:rFonts w:ascii="Times New Roman" w:hAnsi="Times New Roman" w:cs="Times New Roman"/>
          <w:sz w:val="28"/>
          <w:szCs w:val="28"/>
        </w:rPr>
        <w:t xml:space="preserve">, обеспечивающих в рамках реализации ключевых функций </w:t>
      </w:r>
      <w:r w:rsidR="00D600A9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3C42AD" w:rsidRPr="008C320D">
        <w:rPr>
          <w:rFonts w:ascii="Times New Roman" w:hAnsi="Times New Roman" w:cs="Times New Roman"/>
          <w:sz w:val="28"/>
          <w:szCs w:val="28"/>
        </w:rPr>
        <w:t xml:space="preserve">достижение приоритетов и целей </w:t>
      </w:r>
      <w:r w:rsidR="00D600A9">
        <w:rPr>
          <w:rFonts w:ascii="Times New Roman" w:hAnsi="Times New Roman" w:cs="Times New Roman"/>
          <w:sz w:val="28"/>
          <w:szCs w:val="28"/>
        </w:rPr>
        <w:t>муниципаль</w:t>
      </w:r>
      <w:r w:rsidR="003C42AD" w:rsidRPr="008C320D">
        <w:rPr>
          <w:rFonts w:ascii="Times New Roman" w:hAnsi="Times New Roman" w:cs="Times New Roman"/>
          <w:sz w:val="28"/>
          <w:szCs w:val="28"/>
        </w:rPr>
        <w:t xml:space="preserve">ной политики в сфере социально-экономического развития </w:t>
      </w:r>
      <w:r w:rsidRPr="00CC5968">
        <w:rPr>
          <w:rFonts w:ascii="Times New Roman" w:hAnsi="Times New Roman" w:cs="Times New Roman"/>
          <w:sz w:val="28"/>
          <w:szCs w:val="28"/>
        </w:rPr>
        <w:t xml:space="preserve">Миллеровского </w:t>
      </w:r>
      <w:r w:rsidR="00612B12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3C42AD" w:rsidRPr="008C320D">
        <w:rPr>
          <w:rFonts w:ascii="Times New Roman" w:hAnsi="Times New Roman" w:cs="Times New Roman"/>
          <w:sz w:val="28"/>
          <w:szCs w:val="28"/>
        </w:rPr>
        <w:t>;</w:t>
      </w:r>
    </w:p>
    <w:p w:rsidR="003C42AD" w:rsidRPr="008C320D" w:rsidRDefault="003C42AD" w:rsidP="003C42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20D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CC5968">
        <w:rPr>
          <w:rFonts w:ascii="Times New Roman" w:hAnsi="Times New Roman" w:cs="Times New Roman"/>
          <w:sz w:val="28"/>
          <w:szCs w:val="28"/>
        </w:rPr>
        <w:t>муниципаль</w:t>
      </w:r>
      <w:r w:rsidRPr="008C320D">
        <w:rPr>
          <w:rFonts w:ascii="Times New Roman" w:hAnsi="Times New Roman" w:cs="Times New Roman"/>
          <w:sz w:val="28"/>
          <w:szCs w:val="28"/>
        </w:rPr>
        <w:t xml:space="preserve">ной программы – взаимоувязанные по целям, срокам и ресурсам мероприятия, выделенные исходя из масштаба и сложности задач, решаемых в рамках </w:t>
      </w:r>
      <w:r w:rsidR="00CC5968">
        <w:rPr>
          <w:rFonts w:ascii="Times New Roman" w:hAnsi="Times New Roman" w:cs="Times New Roman"/>
          <w:sz w:val="28"/>
          <w:szCs w:val="28"/>
        </w:rPr>
        <w:t>муниципаль</w:t>
      </w:r>
      <w:r w:rsidRPr="008C320D">
        <w:rPr>
          <w:rFonts w:ascii="Times New Roman" w:hAnsi="Times New Roman" w:cs="Times New Roman"/>
          <w:sz w:val="28"/>
          <w:szCs w:val="28"/>
        </w:rPr>
        <w:t>ной программы, содержащие ведомственные целевые программы и основные мероприятия;</w:t>
      </w:r>
    </w:p>
    <w:p w:rsidR="003C42AD" w:rsidRPr="00CC5968" w:rsidRDefault="003C42AD" w:rsidP="003C42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20D">
        <w:rPr>
          <w:rFonts w:ascii="Times New Roman" w:hAnsi="Times New Roman" w:cs="Times New Roman"/>
          <w:sz w:val="28"/>
          <w:szCs w:val="28"/>
        </w:rPr>
        <w:t xml:space="preserve">ведомственная целевая программа – увязанные по ресурсам и срокам осуществления комплексы мероприятий, направленных на решение отдельных задач в рамках полномочий одного </w:t>
      </w:r>
      <w:r w:rsidR="009D2EDA">
        <w:rPr>
          <w:rFonts w:ascii="Times New Roman" w:hAnsi="Times New Roman" w:cs="Times New Roman"/>
          <w:sz w:val="28"/>
          <w:szCs w:val="28"/>
        </w:rPr>
        <w:t>отдела</w:t>
      </w:r>
      <w:r w:rsidR="00CC5968" w:rsidRPr="00CC5968">
        <w:rPr>
          <w:rFonts w:ascii="Times New Roman" w:hAnsi="Times New Roman" w:cs="Times New Roman"/>
          <w:sz w:val="28"/>
          <w:szCs w:val="28"/>
        </w:rPr>
        <w:t xml:space="preserve"> Администрации Миллеровского </w:t>
      </w:r>
      <w:r w:rsidR="009D2EDA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CC5968">
        <w:rPr>
          <w:rFonts w:ascii="Times New Roman" w:hAnsi="Times New Roman" w:cs="Times New Roman"/>
          <w:sz w:val="28"/>
          <w:szCs w:val="28"/>
        </w:rPr>
        <w:t>;</w:t>
      </w:r>
    </w:p>
    <w:p w:rsidR="003C42AD" w:rsidRPr="008C320D" w:rsidRDefault="003C42AD" w:rsidP="003C42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20D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566C3F">
        <w:rPr>
          <w:rFonts w:ascii="Times New Roman" w:hAnsi="Times New Roman" w:cs="Times New Roman"/>
          <w:sz w:val="28"/>
          <w:szCs w:val="28"/>
        </w:rPr>
        <w:t>муниципаль</w:t>
      </w:r>
      <w:r w:rsidRPr="008C320D">
        <w:rPr>
          <w:rFonts w:ascii="Times New Roman" w:hAnsi="Times New Roman" w:cs="Times New Roman"/>
          <w:sz w:val="28"/>
          <w:szCs w:val="28"/>
        </w:rPr>
        <w:t>ной программы –</w:t>
      </w:r>
      <w:r w:rsidR="00D05E93">
        <w:rPr>
          <w:rFonts w:ascii="Times New Roman" w:hAnsi="Times New Roman" w:cs="Times New Roman"/>
          <w:sz w:val="28"/>
          <w:szCs w:val="28"/>
        </w:rPr>
        <w:t xml:space="preserve"> </w:t>
      </w:r>
      <w:r w:rsidR="00566C3F" w:rsidRPr="00566C3F">
        <w:rPr>
          <w:rFonts w:ascii="Times New Roman" w:hAnsi="Times New Roman" w:cs="Times New Roman"/>
          <w:sz w:val="28"/>
          <w:szCs w:val="28"/>
        </w:rPr>
        <w:t>Администраци</w:t>
      </w:r>
      <w:r w:rsidR="00D05E93">
        <w:rPr>
          <w:rFonts w:ascii="Times New Roman" w:hAnsi="Times New Roman" w:cs="Times New Roman"/>
          <w:sz w:val="28"/>
          <w:szCs w:val="28"/>
        </w:rPr>
        <w:t>я</w:t>
      </w:r>
      <w:r w:rsidR="00566C3F" w:rsidRPr="00566C3F">
        <w:rPr>
          <w:rFonts w:ascii="Times New Roman" w:hAnsi="Times New Roman" w:cs="Times New Roman"/>
          <w:sz w:val="28"/>
          <w:szCs w:val="28"/>
        </w:rPr>
        <w:t xml:space="preserve"> Миллеровского </w:t>
      </w:r>
      <w:r w:rsidR="00D05E93">
        <w:rPr>
          <w:rFonts w:ascii="Times New Roman" w:hAnsi="Times New Roman" w:cs="Times New Roman"/>
          <w:sz w:val="28"/>
          <w:szCs w:val="28"/>
        </w:rPr>
        <w:t>городского</w:t>
      </w:r>
      <w:r w:rsidR="005753F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05E93">
        <w:rPr>
          <w:rFonts w:ascii="Times New Roman" w:hAnsi="Times New Roman" w:cs="Times New Roman"/>
          <w:sz w:val="28"/>
          <w:szCs w:val="28"/>
        </w:rPr>
        <w:t>, обеспечивающая</w:t>
      </w:r>
      <w:r w:rsidRPr="008C320D">
        <w:rPr>
          <w:rFonts w:ascii="Times New Roman" w:hAnsi="Times New Roman" w:cs="Times New Roman"/>
          <w:sz w:val="28"/>
          <w:szCs w:val="28"/>
        </w:rPr>
        <w:t xml:space="preserve"> взаимодействие соисполнителей и участников </w:t>
      </w:r>
      <w:r w:rsidR="00566C3F">
        <w:rPr>
          <w:rFonts w:ascii="Times New Roman" w:hAnsi="Times New Roman" w:cs="Times New Roman"/>
          <w:sz w:val="28"/>
          <w:szCs w:val="28"/>
        </w:rPr>
        <w:t>муниципаль</w:t>
      </w:r>
      <w:r w:rsidRPr="008C320D">
        <w:rPr>
          <w:rFonts w:ascii="Times New Roman" w:hAnsi="Times New Roman" w:cs="Times New Roman"/>
          <w:sz w:val="28"/>
          <w:szCs w:val="28"/>
        </w:rPr>
        <w:t>ной программы;</w:t>
      </w:r>
    </w:p>
    <w:p w:rsidR="003C42AD" w:rsidRPr="003756DC" w:rsidRDefault="003C42AD" w:rsidP="003C42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6DC">
        <w:rPr>
          <w:rFonts w:ascii="Times New Roman" w:hAnsi="Times New Roman" w:cs="Times New Roman"/>
          <w:spacing w:val="-4"/>
          <w:sz w:val="28"/>
          <w:szCs w:val="28"/>
        </w:rPr>
        <w:t xml:space="preserve">соисполнитель </w:t>
      </w:r>
      <w:r w:rsidR="004C0D6F">
        <w:rPr>
          <w:rFonts w:ascii="Times New Roman" w:hAnsi="Times New Roman" w:cs="Times New Roman"/>
          <w:spacing w:val="-4"/>
          <w:sz w:val="28"/>
          <w:szCs w:val="28"/>
        </w:rPr>
        <w:t>муниципаль</w:t>
      </w:r>
      <w:r w:rsidRPr="003756DC">
        <w:rPr>
          <w:rFonts w:ascii="Times New Roman" w:hAnsi="Times New Roman" w:cs="Times New Roman"/>
          <w:spacing w:val="-4"/>
          <w:sz w:val="28"/>
          <w:szCs w:val="28"/>
        </w:rPr>
        <w:t xml:space="preserve">ной программы – </w:t>
      </w:r>
      <w:r w:rsidR="00564D45">
        <w:rPr>
          <w:rFonts w:ascii="Times New Roman" w:hAnsi="Times New Roman" w:cs="Times New Roman"/>
          <w:sz w:val="28"/>
          <w:szCs w:val="28"/>
        </w:rPr>
        <w:t>отдел Администрации Миллеровского городского поселения</w:t>
      </w:r>
      <w:r w:rsidR="007873A8" w:rsidRPr="007873A8">
        <w:rPr>
          <w:rFonts w:ascii="Times New Roman" w:hAnsi="Times New Roman" w:cs="Times New Roman"/>
          <w:sz w:val="28"/>
          <w:szCs w:val="28"/>
        </w:rPr>
        <w:t xml:space="preserve">, </w:t>
      </w:r>
      <w:r w:rsidRPr="007873A8">
        <w:rPr>
          <w:rFonts w:ascii="Times New Roman" w:hAnsi="Times New Roman" w:cs="Times New Roman"/>
          <w:sz w:val="28"/>
          <w:szCs w:val="28"/>
        </w:rPr>
        <w:t>являющийся ответственным за разработку, реализацию и оценку эффективн</w:t>
      </w:r>
      <w:r w:rsidRPr="003756DC">
        <w:rPr>
          <w:rFonts w:ascii="Times New Roman" w:hAnsi="Times New Roman" w:cs="Times New Roman"/>
          <w:sz w:val="28"/>
          <w:szCs w:val="28"/>
        </w:rPr>
        <w:t xml:space="preserve">ости подпрограмм, входящих в состав </w:t>
      </w:r>
      <w:r w:rsidR="004C0D6F">
        <w:rPr>
          <w:rFonts w:ascii="Times New Roman" w:hAnsi="Times New Roman" w:cs="Times New Roman"/>
          <w:sz w:val="28"/>
          <w:szCs w:val="28"/>
        </w:rPr>
        <w:t>муниципаль</w:t>
      </w:r>
      <w:r w:rsidRPr="003756DC">
        <w:rPr>
          <w:rFonts w:ascii="Times New Roman" w:hAnsi="Times New Roman" w:cs="Times New Roman"/>
          <w:sz w:val="28"/>
          <w:szCs w:val="28"/>
        </w:rPr>
        <w:t>ной программы;</w:t>
      </w:r>
    </w:p>
    <w:p w:rsidR="003C42AD" w:rsidRPr="008C320D" w:rsidRDefault="003C42AD" w:rsidP="003C42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20D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4C0D6F">
        <w:rPr>
          <w:rFonts w:ascii="Times New Roman" w:hAnsi="Times New Roman" w:cs="Times New Roman"/>
          <w:sz w:val="28"/>
          <w:szCs w:val="28"/>
        </w:rPr>
        <w:t>муниципаль</w:t>
      </w:r>
      <w:r w:rsidRPr="008C320D">
        <w:rPr>
          <w:rFonts w:ascii="Times New Roman" w:hAnsi="Times New Roman" w:cs="Times New Roman"/>
          <w:sz w:val="28"/>
          <w:szCs w:val="28"/>
        </w:rPr>
        <w:t xml:space="preserve">ной программы –  </w:t>
      </w:r>
      <w:r w:rsidR="00DD2861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C0D6F" w:rsidRPr="00566C3F">
        <w:rPr>
          <w:rFonts w:ascii="Times New Roman" w:hAnsi="Times New Roman" w:cs="Times New Roman"/>
          <w:sz w:val="28"/>
          <w:szCs w:val="28"/>
        </w:rPr>
        <w:t xml:space="preserve">Администрации Миллеровского </w:t>
      </w:r>
      <w:r w:rsidR="00DD2861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8C320D">
        <w:rPr>
          <w:rFonts w:ascii="Times New Roman" w:hAnsi="Times New Roman" w:cs="Times New Roman"/>
          <w:sz w:val="28"/>
          <w:szCs w:val="28"/>
        </w:rPr>
        <w:t>,</w:t>
      </w:r>
      <w:r w:rsidR="004C0D6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873A8">
        <w:rPr>
          <w:rFonts w:ascii="Times New Roman" w:hAnsi="Times New Roman" w:cs="Times New Roman"/>
          <w:sz w:val="28"/>
          <w:szCs w:val="28"/>
        </w:rPr>
        <w:t>о</w:t>
      </w:r>
      <w:r w:rsidR="00726860">
        <w:rPr>
          <w:rFonts w:ascii="Times New Roman" w:hAnsi="Times New Roman" w:cs="Times New Roman"/>
          <w:sz w:val="28"/>
          <w:szCs w:val="28"/>
        </w:rPr>
        <w:t>е</w:t>
      </w:r>
      <w:r w:rsidR="004C0D6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873A8">
        <w:rPr>
          <w:rFonts w:ascii="Times New Roman" w:hAnsi="Times New Roman" w:cs="Times New Roman"/>
          <w:sz w:val="28"/>
          <w:szCs w:val="28"/>
        </w:rPr>
        <w:t>е</w:t>
      </w:r>
      <w:r w:rsidR="004C0D6F">
        <w:rPr>
          <w:rFonts w:ascii="Times New Roman" w:hAnsi="Times New Roman" w:cs="Times New Roman"/>
          <w:sz w:val="28"/>
          <w:szCs w:val="28"/>
        </w:rPr>
        <w:t xml:space="preserve">, </w:t>
      </w:r>
      <w:r w:rsidRPr="008C320D">
        <w:rPr>
          <w:rFonts w:ascii="Times New Roman" w:hAnsi="Times New Roman" w:cs="Times New Roman"/>
          <w:sz w:val="28"/>
          <w:szCs w:val="28"/>
        </w:rPr>
        <w:t>участвующи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320D">
        <w:rPr>
          <w:rFonts w:ascii="Times New Roman" w:hAnsi="Times New Roman" w:cs="Times New Roman"/>
          <w:sz w:val="28"/>
          <w:szCs w:val="28"/>
        </w:rPr>
        <w:t xml:space="preserve"> в реализации одного или нескольких </w:t>
      </w:r>
      <w:r w:rsidRPr="008C320D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основных</w:t>
      </w:r>
      <w:r w:rsidRPr="008C320D">
        <w:rPr>
          <w:rFonts w:ascii="Times New Roman" w:hAnsi="Times New Roman" w:cs="Times New Roman"/>
          <w:sz w:val="28"/>
          <w:szCs w:val="28"/>
        </w:rPr>
        <w:t xml:space="preserve"> мероприятий подпрограммы, мероприятий ведомственной целевой программы, </w:t>
      </w:r>
      <w:r w:rsidRPr="00EA2F8F">
        <w:rPr>
          <w:rFonts w:ascii="Times New Roman" w:hAnsi="Times New Roman" w:cs="Times New Roman"/>
          <w:spacing w:val="-4"/>
          <w:sz w:val="28"/>
          <w:szCs w:val="28"/>
        </w:rPr>
        <w:t xml:space="preserve">входящих в состав </w:t>
      </w:r>
      <w:r w:rsidR="004C0D6F">
        <w:rPr>
          <w:rFonts w:ascii="Times New Roman" w:hAnsi="Times New Roman" w:cs="Times New Roman"/>
          <w:spacing w:val="-4"/>
          <w:sz w:val="28"/>
          <w:szCs w:val="28"/>
        </w:rPr>
        <w:t>муниципаль</w:t>
      </w:r>
      <w:r w:rsidRPr="00EA2F8F">
        <w:rPr>
          <w:rFonts w:ascii="Times New Roman" w:hAnsi="Times New Roman" w:cs="Times New Roman"/>
          <w:spacing w:val="-4"/>
          <w:sz w:val="28"/>
          <w:szCs w:val="28"/>
        </w:rPr>
        <w:t>ных программ, не являющиеся соисполнителями.</w:t>
      </w:r>
    </w:p>
    <w:p w:rsidR="003C42AD" w:rsidRPr="008C320D" w:rsidRDefault="003C42AD" w:rsidP="003C42A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20D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C0D6F">
        <w:rPr>
          <w:rFonts w:ascii="Times New Roman" w:hAnsi="Times New Roman" w:cs="Times New Roman"/>
          <w:sz w:val="28"/>
          <w:szCs w:val="28"/>
        </w:rPr>
        <w:t>Муниципаль</w:t>
      </w:r>
      <w:r w:rsidRPr="008C320D">
        <w:rPr>
          <w:rFonts w:ascii="Times New Roman" w:hAnsi="Times New Roman" w:cs="Times New Roman"/>
          <w:sz w:val="28"/>
          <w:szCs w:val="28"/>
        </w:rPr>
        <w:t xml:space="preserve">ная программа включает в себя подпрограммы, </w:t>
      </w:r>
      <w:r w:rsidRPr="008C320D">
        <w:rPr>
          <w:rFonts w:ascii="Times New Roman" w:hAnsi="Times New Roman" w:cs="Times New Roman"/>
          <w:sz w:val="28"/>
          <w:szCs w:val="28"/>
        </w:rPr>
        <w:lastRenderedPageBreak/>
        <w:t xml:space="preserve">содержащие в том числе основные мероприятия и мероприятия ведомственных целевых программ, проводимые ответственным исполнителем, соисполнителями и участниками </w:t>
      </w:r>
      <w:r w:rsidR="004C0D6F">
        <w:rPr>
          <w:rFonts w:ascii="Times New Roman" w:hAnsi="Times New Roman" w:cs="Times New Roman"/>
          <w:sz w:val="28"/>
          <w:szCs w:val="28"/>
        </w:rPr>
        <w:t>муниципаль</w:t>
      </w:r>
      <w:r w:rsidRPr="008C320D">
        <w:rPr>
          <w:rFonts w:ascii="Times New Roman" w:hAnsi="Times New Roman" w:cs="Times New Roman"/>
          <w:sz w:val="28"/>
          <w:szCs w:val="28"/>
        </w:rPr>
        <w:t>ной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320D">
        <w:rPr>
          <w:rFonts w:ascii="Times New Roman" w:hAnsi="Times New Roman" w:cs="Times New Roman"/>
          <w:sz w:val="28"/>
          <w:szCs w:val="28"/>
        </w:rPr>
        <w:t xml:space="preserve"> и утверждается постановлением </w:t>
      </w:r>
      <w:r w:rsidR="004C0D6F" w:rsidRPr="00566C3F">
        <w:rPr>
          <w:rFonts w:ascii="Times New Roman" w:hAnsi="Times New Roman" w:cs="Times New Roman"/>
          <w:sz w:val="28"/>
          <w:szCs w:val="28"/>
        </w:rPr>
        <w:t xml:space="preserve">Администрации Миллеровского </w:t>
      </w:r>
      <w:r w:rsidR="006015A2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8C320D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3C42AD" w:rsidRPr="008C320D" w:rsidRDefault="003C42AD" w:rsidP="003C42AD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>1.4.</w:t>
      </w:r>
      <w:r>
        <w:rPr>
          <w:sz w:val="28"/>
          <w:szCs w:val="28"/>
        </w:rPr>
        <w:t> </w:t>
      </w:r>
      <w:r w:rsidRPr="008C320D">
        <w:rPr>
          <w:sz w:val="28"/>
          <w:szCs w:val="28"/>
        </w:rPr>
        <w:t xml:space="preserve">Разработка, формирование и реализация ведомственной целевой программы осуществляется в рамках </w:t>
      </w:r>
      <w:r w:rsidR="004C0D6F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 на основании положений настоящего Порядка. </w:t>
      </w:r>
    </w:p>
    <w:p w:rsidR="003C42AD" w:rsidRPr="008C320D" w:rsidRDefault="003C42AD" w:rsidP="003C42AD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>1.5.</w:t>
      </w:r>
      <w:r>
        <w:rPr>
          <w:sz w:val="28"/>
          <w:szCs w:val="28"/>
        </w:rPr>
        <w:t> </w:t>
      </w:r>
      <w:r w:rsidRPr="008C320D">
        <w:rPr>
          <w:sz w:val="28"/>
          <w:szCs w:val="28"/>
        </w:rPr>
        <w:t xml:space="preserve">Не допускается внесение в </w:t>
      </w:r>
      <w:r w:rsidR="004C0D6F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ную программу мероприятий, аналогичных предусмотренным в других </w:t>
      </w:r>
      <w:r w:rsidR="004C0D6F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ных программах.</w:t>
      </w:r>
    </w:p>
    <w:p w:rsidR="003C42AD" w:rsidRPr="003756DC" w:rsidRDefault="003C42AD" w:rsidP="003C42AD">
      <w:pPr>
        <w:widowControl w:val="0"/>
        <w:spacing w:line="235" w:lineRule="auto"/>
        <w:jc w:val="both"/>
        <w:rPr>
          <w:sz w:val="28"/>
          <w:szCs w:val="28"/>
        </w:rPr>
      </w:pPr>
    </w:p>
    <w:p w:rsidR="003C42AD" w:rsidRPr="004C0D6F" w:rsidRDefault="003C42AD" w:rsidP="003C42AD">
      <w:pPr>
        <w:pStyle w:val="1"/>
        <w:keepNext w:val="0"/>
        <w:widowControl w:val="0"/>
        <w:spacing w:line="235" w:lineRule="auto"/>
        <w:rPr>
          <w:rFonts w:ascii="Times New Roman" w:hAnsi="Times New Roman"/>
          <w:b w:val="0"/>
          <w:sz w:val="28"/>
          <w:szCs w:val="28"/>
        </w:rPr>
      </w:pPr>
      <w:bookmarkStart w:id="4" w:name="sub_1200"/>
      <w:r w:rsidRPr="004C0D6F">
        <w:rPr>
          <w:rFonts w:ascii="Times New Roman" w:hAnsi="Times New Roman"/>
          <w:b w:val="0"/>
          <w:sz w:val="28"/>
          <w:szCs w:val="28"/>
        </w:rPr>
        <w:t xml:space="preserve">2. Требования к содержанию </w:t>
      </w:r>
      <w:r w:rsidR="004C0D6F">
        <w:rPr>
          <w:rFonts w:ascii="Times New Roman" w:hAnsi="Times New Roman"/>
          <w:b w:val="0"/>
          <w:sz w:val="28"/>
          <w:szCs w:val="28"/>
        </w:rPr>
        <w:t>муниципаль</w:t>
      </w:r>
      <w:r w:rsidRPr="004C0D6F">
        <w:rPr>
          <w:rFonts w:ascii="Times New Roman" w:hAnsi="Times New Roman"/>
          <w:b w:val="0"/>
          <w:sz w:val="28"/>
          <w:szCs w:val="28"/>
        </w:rPr>
        <w:t>ной программы</w:t>
      </w:r>
    </w:p>
    <w:p w:rsidR="003C42AD" w:rsidRPr="003756DC" w:rsidRDefault="003C42AD" w:rsidP="003C42AD">
      <w:pPr>
        <w:spacing w:line="235" w:lineRule="auto"/>
        <w:rPr>
          <w:sz w:val="28"/>
          <w:szCs w:val="28"/>
        </w:rPr>
      </w:pPr>
    </w:p>
    <w:p w:rsidR="003C42AD" w:rsidRPr="008C320D" w:rsidRDefault="003C42AD" w:rsidP="003C42AD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bookmarkStart w:id="5" w:name="sub_1007"/>
      <w:bookmarkEnd w:id="4"/>
      <w:r w:rsidRPr="008C320D">
        <w:rPr>
          <w:sz w:val="28"/>
          <w:szCs w:val="28"/>
        </w:rPr>
        <w:t>2.1. </w:t>
      </w:r>
      <w:r w:rsidR="004C0D6F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ные программы разрабатываются исходя из положений стратегии социально-экономического развития </w:t>
      </w:r>
      <w:r w:rsidR="004C0D6F">
        <w:rPr>
          <w:sz w:val="28"/>
          <w:szCs w:val="28"/>
        </w:rPr>
        <w:t xml:space="preserve">Миллеровского </w:t>
      </w:r>
      <w:r w:rsidR="00FB4120">
        <w:rPr>
          <w:sz w:val="28"/>
          <w:szCs w:val="28"/>
        </w:rPr>
        <w:t>городского поселения</w:t>
      </w:r>
      <w:r w:rsidRPr="008C320D">
        <w:rPr>
          <w:sz w:val="28"/>
          <w:szCs w:val="28"/>
        </w:rPr>
        <w:t>, в соответствии с федеральными</w:t>
      </w:r>
      <w:r w:rsidR="004C0D6F">
        <w:rPr>
          <w:sz w:val="28"/>
          <w:szCs w:val="28"/>
        </w:rPr>
        <w:t>,</w:t>
      </w:r>
      <w:r w:rsidRPr="008C320D">
        <w:rPr>
          <w:sz w:val="28"/>
          <w:szCs w:val="28"/>
        </w:rPr>
        <w:t xml:space="preserve"> региональными </w:t>
      </w:r>
      <w:r w:rsidR="004C0D6F">
        <w:rPr>
          <w:sz w:val="28"/>
          <w:szCs w:val="28"/>
        </w:rPr>
        <w:t xml:space="preserve">и муниципальными </w:t>
      </w:r>
      <w:r w:rsidRPr="008C320D">
        <w:rPr>
          <w:sz w:val="28"/>
          <w:szCs w:val="28"/>
        </w:rPr>
        <w:t>нормативными правовыми актами.</w:t>
      </w:r>
    </w:p>
    <w:p w:rsidR="003C42AD" w:rsidRPr="008C320D" w:rsidRDefault="003C42AD" w:rsidP="003C42AD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 xml:space="preserve">2.2. Срок реализации </w:t>
      </w:r>
      <w:r w:rsidR="004C0D6F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 определяется периодом действия стратегии социально-экономического развития </w:t>
      </w:r>
      <w:r w:rsidR="004C0D6F">
        <w:rPr>
          <w:sz w:val="28"/>
          <w:szCs w:val="28"/>
        </w:rPr>
        <w:t xml:space="preserve">Миллеровского </w:t>
      </w:r>
      <w:r w:rsidR="000A1F94">
        <w:rPr>
          <w:sz w:val="28"/>
          <w:szCs w:val="28"/>
        </w:rPr>
        <w:t>городского поселения</w:t>
      </w:r>
      <w:r w:rsidRPr="008C320D">
        <w:rPr>
          <w:sz w:val="28"/>
          <w:szCs w:val="28"/>
        </w:rPr>
        <w:t>.</w:t>
      </w:r>
    </w:p>
    <w:p w:rsidR="003C42AD" w:rsidRPr="008C320D" w:rsidRDefault="003C42AD" w:rsidP="003C42AD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bookmarkStart w:id="6" w:name="sub_1008"/>
      <w:bookmarkEnd w:id="5"/>
      <w:r w:rsidRPr="008C320D">
        <w:rPr>
          <w:sz w:val="28"/>
          <w:szCs w:val="28"/>
        </w:rPr>
        <w:t>2.3. </w:t>
      </w:r>
      <w:r w:rsidR="004C0D6F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ная программа содержит:</w:t>
      </w:r>
    </w:p>
    <w:p w:rsidR="003C42AD" w:rsidRPr="008C320D" w:rsidRDefault="003C42AD" w:rsidP="003C42AD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bookmarkStart w:id="7" w:name="sub_1081"/>
      <w:bookmarkEnd w:id="6"/>
      <w:r w:rsidRPr="00EA2F8F">
        <w:rPr>
          <w:spacing w:val="-4"/>
          <w:sz w:val="28"/>
          <w:szCs w:val="28"/>
        </w:rPr>
        <w:t xml:space="preserve">паспорт </w:t>
      </w:r>
      <w:r w:rsidR="004C0D6F">
        <w:rPr>
          <w:spacing w:val="-4"/>
          <w:sz w:val="28"/>
          <w:szCs w:val="28"/>
        </w:rPr>
        <w:t>муниципаль</w:t>
      </w:r>
      <w:r w:rsidRPr="00EA2F8F">
        <w:rPr>
          <w:spacing w:val="-4"/>
          <w:sz w:val="28"/>
          <w:szCs w:val="28"/>
        </w:rPr>
        <w:t xml:space="preserve">ной программы </w:t>
      </w:r>
      <w:r w:rsidR="004C0D6F">
        <w:rPr>
          <w:sz w:val="28"/>
          <w:szCs w:val="28"/>
        </w:rPr>
        <w:t xml:space="preserve">Миллеровского </w:t>
      </w:r>
      <w:r w:rsidR="00860D6A">
        <w:rPr>
          <w:sz w:val="28"/>
          <w:szCs w:val="28"/>
        </w:rPr>
        <w:t>городского поселения</w:t>
      </w:r>
      <w:r w:rsidRPr="00EA2F8F">
        <w:rPr>
          <w:spacing w:val="-4"/>
          <w:sz w:val="28"/>
          <w:szCs w:val="28"/>
        </w:rPr>
        <w:t xml:space="preserve"> по форме согласно</w:t>
      </w:r>
      <w:r w:rsidRPr="008C320D">
        <w:rPr>
          <w:sz w:val="28"/>
          <w:szCs w:val="28"/>
        </w:rPr>
        <w:t xml:space="preserve"> приложению</w:t>
      </w:r>
      <w:r>
        <w:rPr>
          <w:sz w:val="28"/>
          <w:szCs w:val="28"/>
        </w:rPr>
        <w:t xml:space="preserve"> к настоящему Порядку</w:t>
      </w:r>
      <w:r w:rsidRPr="008C320D">
        <w:rPr>
          <w:sz w:val="28"/>
          <w:szCs w:val="28"/>
        </w:rPr>
        <w:t>;</w:t>
      </w:r>
    </w:p>
    <w:p w:rsidR="003C42AD" w:rsidRPr="008C320D" w:rsidRDefault="003C42AD" w:rsidP="003C42AD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bookmarkStart w:id="8" w:name="sub_1082"/>
      <w:bookmarkEnd w:id="7"/>
      <w:r w:rsidRPr="008C320D">
        <w:rPr>
          <w:sz w:val="28"/>
          <w:szCs w:val="28"/>
        </w:rPr>
        <w:t xml:space="preserve">характеристику текущего состояния соответствующей сферы социально-экономического развития </w:t>
      </w:r>
      <w:r w:rsidR="004C0D6F">
        <w:rPr>
          <w:sz w:val="28"/>
          <w:szCs w:val="28"/>
        </w:rPr>
        <w:t xml:space="preserve">Миллеровского </w:t>
      </w:r>
      <w:r w:rsidR="00860D6A">
        <w:rPr>
          <w:sz w:val="28"/>
          <w:szCs w:val="28"/>
        </w:rPr>
        <w:t>городского поселения</w:t>
      </w:r>
      <w:r w:rsidRPr="008C320D">
        <w:rPr>
          <w:sz w:val="28"/>
          <w:szCs w:val="28"/>
        </w:rPr>
        <w:t xml:space="preserve">, основные показатели и анализ социальных, финансово-экономических и прочих рисков реализации </w:t>
      </w:r>
      <w:r w:rsidR="004C0D6F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программы;</w:t>
      </w:r>
    </w:p>
    <w:p w:rsidR="003C42AD" w:rsidRPr="008C320D" w:rsidRDefault="003C42AD" w:rsidP="003C42AD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bookmarkStart w:id="9" w:name="sub_1083"/>
      <w:bookmarkEnd w:id="8"/>
      <w:r w:rsidRPr="008C320D">
        <w:rPr>
          <w:sz w:val="28"/>
          <w:szCs w:val="28"/>
        </w:rPr>
        <w:t xml:space="preserve">приоритеты и цели </w:t>
      </w:r>
      <w:r w:rsidR="004C0D6F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политики в соответствующей сфере социально-экономического развития </w:t>
      </w:r>
      <w:r w:rsidR="004C0D6F">
        <w:rPr>
          <w:sz w:val="28"/>
          <w:szCs w:val="28"/>
        </w:rPr>
        <w:t xml:space="preserve">Миллеровского </w:t>
      </w:r>
      <w:r w:rsidR="00860D6A">
        <w:rPr>
          <w:sz w:val="28"/>
          <w:szCs w:val="28"/>
        </w:rPr>
        <w:t>городского поселения</w:t>
      </w:r>
      <w:r w:rsidRPr="008C320D">
        <w:rPr>
          <w:sz w:val="28"/>
          <w:szCs w:val="28"/>
        </w:rPr>
        <w:t xml:space="preserve">, описание основных целей и задач </w:t>
      </w:r>
      <w:r w:rsidR="00816072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программы, прогноз развития соответствующей сферы социально-экономического развития </w:t>
      </w:r>
      <w:r w:rsidR="00816072">
        <w:rPr>
          <w:sz w:val="28"/>
          <w:szCs w:val="28"/>
        </w:rPr>
        <w:t xml:space="preserve">Миллеровского </w:t>
      </w:r>
      <w:r w:rsidR="00860D6A">
        <w:rPr>
          <w:sz w:val="28"/>
          <w:szCs w:val="28"/>
        </w:rPr>
        <w:t>городского поселения</w:t>
      </w:r>
      <w:r w:rsidRPr="008C320D">
        <w:rPr>
          <w:sz w:val="28"/>
          <w:szCs w:val="28"/>
        </w:rPr>
        <w:t xml:space="preserve"> и планируемые показатели по итогам реализации </w:t>
      </w:r>
      <w:r w:rsidR="00816072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программы;</w:t>
      </w:r>
    </w:p>
    <w:p w:rsidR="003C42AD" w:rsidRPr="003756DC" w:rsidRDefault="003C42AD" w:rsidP="003C42AD">
      <w:pPr>
        <w:widowControl w:val="0"/>
        <w:spacing w:line="235" w:lineRule="auto"/>
        <w:ind w:firstLine="709"/>
        <w:jc w:val="both"/>
        <w:rPr>
          <w:spacing w:val="-6"/>
          <w:sz w:val="28"/>
          <w:szCs w:val="28"/>
        </w:rPr>
      </w:pPr>
      <w:bookmarkStart w:id="10" w:name="sub_1084"/>
      <w:bookmarkEnd w:id="9"/>
      <w:r w:rsidRPr="003756DC">
        <w:rPr>
          <w:spacing w:val="-8"/>
          <w:sz w:val="28"/>
          <w:szCs w:val="28"/>
        </w:rPr>
        <w:t xml:space="preserve">прогноз конечных результатов </w:t>
      </w:r>
      <w:r w:rsidR="00350432">
        <w:rPr>
          <w:spacing w:val="-8"/>
          <w:sz w:val="28"/>
          <w:szCs w:val="28"/>
        </w:rPr>
        <w:t>муниципаль</w:t>
      </w:r>
      <w:r w:rsidRPr="003756DC">
        <w:rPr>
          <w:spacing w:val="-8"/>
          <w:sz w:val="28"/>
          <w:szCs w:val="28"/>
        </w:rPr>
        <w:t>ной программы, характеризующих</w:t>
      </w:r>
      <w:r w:rsidRPr="008C320D">
        <w:rPr>
          <w:sz w:val="28"/>
          <w:szCs w:val="28"/>
        </w:rPr>
        <w:t xml:space="preserve"> целевое состояние (изменение состояния) уровня и качества жизни населения, социальной сферы, экономики, общественной безопасности, степени реализации </w:t>
      </w:r>
      <w:r w:rsidRPr="003756DC">
        <w:rPr>
          <w:spacing w:val="-6"/>
          <w:sz w:val="28"/>
          <w:szCs w:val="28"/>
        </w:rPr>
        <w:t>других общественно значимых интересов и потребностей в соответствующей сфере;</w:t>
      </w:r>
    </w:p>
    <w:p w:rsidR="003C42AD" w:rsidRPr="008C320D" w:rsidRDefault="003C42AD" w:rsidP="003C42AD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bookmarkStart w:id="11" w:name="sub_1085"/>
      <w:bookmarkEnd w:id="10"/>
      <w:r w:rsidRPr="008C320D">
        <w:rPr>
          <w:sz w:val="28"/>
          <w:szCs w:val="28"/>
        </w:rPr>
        <w:t xml:space="preserve">сроки реализации </w:t>
      </w:r>
      <w:r w:rsidR="00350432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 в целом, контрольные этапы и сроки их реализации с указанием промежуточных показателей;</w:t>
      </w:r>
    </w:p>
    <w:p w:rsidR="003C42AD" w:rsidRPr="008C320D" w:rsidRDefault="003C42AD" w:rsidP="003C42AD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bookmarkStart w:id="12" w:name="sub_1086"/>
      <w:bookmarkEnd w:id="11"/>
      <w:r w:rsidRPr="008C320D">
        <w:rPr>
          <w:sz w:val="28"/>
          <w:szCs w:val="28"/>
        </w:rPr>
        <w:t xml:space="preserve">перечень основных мероприятий </w:t>
      </w:r>
      <w:r w:rsidR="00350432">
        <w:rPr>
          <w:sz w:val="28"/>
          <w:szCs w:val="28"/>
        </w:rPr>
        <w:t>муницип</w:t>
      </w:r>
      <w:r w:rsidR="00EC076D">
        <w:rPr>
          <w:sz w:val="28"/>
          <w:szCs w:val="28"/>
        </w:rPr>
        <w:t>а</w:t>
      </w:r>
      <w:r w:rsidR="00350432">
        <w:rPr>
          <w:sz w:val="28"/>
          <w:szCs w:val="28"/>
        </w:rPr>
        <w:t>ль</w:t>
      </w:r>
      <w:r w:rsidRPr="008C320D">
        <w:rPr>
          <w:sz w:val="28"/>
          <w:szCs w:val="28"/>
        </w:rPr>
        <w:t xml:space="preserve">ной программы с указанием сроков их реализации и ожидаемых результатов, перечни инвестиционных </w:t>
      </w:r>
      <w:r w:rsidRPr="00EA2F8F">
        <w:rPr>
          <w:spacing w:val="-10"/>
          <w:sz w:val="28"/>
          <w:szCs w:val="28"/>
        </w:rPr>
        <w:t>проектов (объекты строительства, реконструкции, капитального ремонта, находящиеся</w:t>
      </w:r>
      <w:r w:rsidRPr="008C320D">
        <w:rPr>
          <w:sz w:val="28"/>
          <w:szCs w:val="28"/>
        </w:rPr>
        <w:t xml:space="preserve"> в </w:t>
      </w:r>
      <w:r w:rsidR="00350432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собственности </w:t>
      </w:r>
      <w:r w:rsidR="00350432">
        <w:rPr>
          <w:sz w:val="28"/>
          <w:szCs w:val="28"/>
        </w:rPr>
        <w:t xml:space="preserve">Миллеровского </w:t>
      </w:r>
      <w:r w:rsidR="00860D6A">
        <w:rPr>
          <w:sz w:val="28"/>
          <w:szCs w:val="28"/>
        </w:rPr>
        <w:t>городского поселения</w:t>
      </w:r>
      <w:r w:rsidRPr="008C320D">
        <w:rPr>
          <w:sz w:val="28"/>
          <w:szCs w:val="28"/>
        </w:rPr>
        <w:t xml:space="preserve">), сведения о порядке сбора информации и методике расчета показателя (индикатора) </w:t>
      </w:r>
      <w:r w:rsidR="00350432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программы, а также иные сведения в соответствии с </w:t>
      </w:r>
      <w:hyperlink r:id="rId10" w:history="1">
        <w:r w:rsidRPr="00350432">
          <w:rPr>
            <w:rStyle w:val="af2"/>
            <w:color w:val="auto"/>
            <w:sz w:val="28"/>
            <w:szCs w:val="28"/>
          </w:rPr>
          <w:t xml:space="preserve">методическими </w:t>
        </w:r>
      </w:hyperlink>
      <w:r>
        <w:rPr>
          <w:sz w:val="28"/>
          <w:szCs w:val="28"/>
        </w:rPr>
        <w:t>рекомендациями</w:t>
      </w:r>
      <w:r w:rsidRPr="008C320D">
        <w:rPr>
          <w:sz w:val="28"/>
          <w:szCs w:val="28"/>
        </w:rPr>
        <w:t xml:space="preserve"> по разработке и реализации </w:t>
      </w:r>
      <w:r w:rsidR="00350432">
        <w:rPr>
          <w:sz w:val="28"/>
          <w:szCs w:val="28"/>
        </w:rPr>
        <w:t>муниципаль</w:t>
      </w:r>
      <w:r w:rsidRPr="00EA2F8F">
        <w:rPr>
          <w:sz w:val="28"/>
          <w:szCs w:val="28"/>
        </w:rPr>
        <w:t xml:space="preserve">ной программы, которые </w:t>
      </w:r>
      <w:r w:rsidR="007873A8">
        <w:rPr>
          <w:sz w:val="28"/>
          <w:szCs w:val="28"/>
        </w:rPr>
        <w:t>разрабатыв</w:t>
      </w:r>
      <w:r w:rsidRPr="00EA2F8F">
        <w:rPr>
          <w:sz w:val="28"/>
          <w:szCs w:val="28"/>
        </w:rPr>
        <w:t xml:space="preserve">аются </w:t>
      </w:r>
      <w:r w:rsidR="00860D6A">
        <w:rPr>
          <w:sz w:val="28"/>
          <w:szCs w:val="28"/>
        </w:rPr>
        <w:t>финансово-экономическим отделом</w:t>
      </w:r>
      <w:r w:rsidR="00350432" w:rsidRPr="00D37AFC">
        <w:rPr>
          <w:sz w:val="28"/>
          <w:szCs w:val="28"/>
        </w:rPr>
        <w:t xml:space="preserve"> Администрации Миллеровского </w:t>
      </w:r>
      <w:r w:rsidR="00860D6A">
        <w:rPr>
          <w:sz w:val="28"/>
          <w:szCs w:val="28"/>
        </w:rPr>
        <w:t>городского поселения</w:t>
      </w:r>
      <w:r w:rsidR="00350432" w:rsidRPr="009A5400">
        <w:rPr>
          <w:spacing w:val="-6"/>
          <w:sz w:val="28"/>
          <w:szCs w:val="28"/>
        </w:rPr>
        <w:t xml:space="preserve"> </w:t>
      </w:r>
      <w:r w:rsidRPr="008C320D">
        <w:rPr>
          <w:sz w:val="28"/>
          <w:szCs w:val="28"/>
        </w:rPr>
        <w:t xml:space="preserve">по согласованию с </w:t>
      </w:r>
      <w:r w:rsidR="007F0B30">
        <w:rPr>
          <w:sz w:val="28"/>
          <w:szCs w:val="28"/>
        </w:rPr>
        <w:lastRenderedPageBreak/>
        <w:t>Главой Миллеровского городского поселения</w:t>
      </w:r>
      <w:r w:rsidRPr="008C320D">
        <w:rPr>
          <w:sz w:val="28"/>
          <w:szCs w:val="28"/>
        </w:rPr>
        <w:t xml:space="preserve"> (далее – методические </w:t>
      </w:r>
      <w:r>
        <w:rPr>
          <w:sz w:val="28"/>
          <w:szCs w:val="28"/>
        </w:rPr>
        <w:t>рекомендации</w:t>
      </w:r>
      <w:r w:rsidRPr="008C320D">
        <w:rPr>
          <w:sz w:val="28"/>
          <w:szCs w:val="28"/>
        </w:rPr>
        <w:t>)</w:t>
      </w:r>
      <w:r w:rsidR="007873A8">
        <w:rPr>
          <w:sz w:val="28"/>
          <w:szCs w:val="28"/>
        </w:rPr>
        <w:t xml:space="preserve"> и утверждаются постановлением Администрации Миллеровского </w:t>
      </w:r>
      <w:r w:rsidR="00860D6A">
        <w:rPr>
          <w:sz w:val="28"/>
          <w:szCs w:val="28"/>
        </w:rPr>
        <w:t>городского поселения</w:t>
      </w:r>
      <w:r w:rsidRPr="008C320D">
        <w:rPr>
          <w:sz w:val="28"/>
          <w:szCs w:val="28"/>
        </w:rPr>
        <w:t>;</w:t>
      </w:r>
    </w:p>
    <w:p w:rsidR="003C42AD" w:rsidRPr="008C320D" w:rsidRDefault="003C42AD" w:rsidP="003C42AD">
      <w:pPr>
        <w:widowControl w:val="0"/>
        <w:ind w:firstLine="709"/>
        <w:jc w:val="both"/>
        <w:rPr>
          <w:sz w:val="28"/>
          <w:szCs w:val="28"/>
        </w:rPr>
      </w:pPr>
      <w:bookmarkStart w:id="13" w:name="sub_1087"/>
      <w:bookmarkEnd w:id="12"/>
      <w:r w:rsidRPr="008C320D">
        <w:rPr>
          <w:sz w:val="28"/>
          <w:szCs w:val="28"/>
        </w:rPr>
        <w:t xml:space="preserve">основные меры правового регулирования в соответствующей сфере, направленные на достижение цели и (или) конечных результатов </w:t>
      </w:r>
      <w:r w:rsidR="00350432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программы, с обоснованием основных положений и сроков принятия необходимых нормативных правовых актов;</w:t>
      </w:r>
    </w:p>
    <w:p w:rsidR="003C42AD" w:rsidRPr="008C320D" w:rsidRDefault="003C42AD" w:rsidP="003C42AD">
      <w:pPr>
        <w:widowControl w:val="0"/>
        <w:ind w:firstLine="709"/>
        <w:jc w:val="both"/>
        <w:rPr>
          <w:sz w:val="28"/>
          <w:szCs w:val="28"/>
        </w:rPr>
      </w:pPr>
      <w:bookmarkStart w:id="14" w:name="sub_1089"/>
      <w:bookmarkEnd w:id="13"/>
      <w:r w:rsidRPr="008C320D">
        <w:rPr>
          <w:sz w:val="28"/>
          <w:szCs w:val="28"/>
        </w:rPr>
        <w:t xml:space="preserve">перечень целевых индикаторов и показателей </w:t>
      </w:r>
      <w:r w:rsidR="00350432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 с расшифровкой плановых значений по годам ее реализации, а также сведения о взаимосвязи мероприятий и результатов их выполнения с обобщенными целевыми индикаторами </w:t>
      </w:r>
      <w:r w:rsidR="00350432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программы;</w:t>
      </w:r>
    </w:p>
    <w:p w:rsidR="003C42AD" w:rsidRPr="008C320D" w:rsidRDefault="003C42AD" w:rsidP="003C42AD">
      <w:pPr>
        <w:widowControl w:val="0"/>
        <w:ind w:firstLine="709"/>
        <w:jc w:val="both"/>
        <w:rPr>
          <w:sz w:val="28"/>
          <w:szCs w:val="28"/>
        </w:rPr>
      </w:pPr>
      <w:bookmarkStart w:id="15" w:name="sub_10811"/>
      <w:bookmarkEnd w:id="14"/>
      <w:r w:rsidRPr="008C320D">
        <w:rPr>
          <w:sz w:val="28"/>
          <w:szCs w:val="28"/>
        </w:rPr>
        <w:t xml:space="preserve">информацию по ресурсному обеспечению </w:t>
      </w:r>
      <w:r w:rsidR="00350432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 за счет средств бюджета</w:t>
      </w:r>
      <w:r w:rsidR="00350432">
        <w:rPr>
          <w:sz w:val="28"/>
          <w:szCs w:val="28"/>
        </w:rPr>
        <w:t xml:space="preserve"> </w:t>
      </w:r>
      <w:r w:rsidR="00DE36B1">
        <w:rPr>
          <w:sz w:val="28"/>
          <w:szCs w:val="28"/>
        </w:rPr>
        <w:t xml:space="preserve">Миллеровского городского поселения </w:t>
      </w:r>
      <w:r w:rsidR="003354CB">
        <w:rPr>
          <w:sz w:val="28"/>
          <w:szCs w:val="28"/>
        </w:rPr>
        <w:t xml:space="preserve">Миллеровского </w:t>
      </w:r>
      <w:r w:rsidR="00B85FF6">
        <w:rPr>
          <w:sz w:val="28"/>
          <w:szCs w:val="28"/>
        </w:rPr>
        <w:t>района</w:t>
      </w:r>
      <w:r w:rsidRPr="008C320D">
        <w:rPr>
          <w:sz w:val="28"/>
          <w:szCs w:val="28"/>
        </w:rPr>
        <w:t xml:space="preserve">, а также при наличии средств федерального </w:t>
      </w:r>
      <w:r w:rsidR="00350432">
        <w:rPr>
          <w:sz w:val="28"/>
          <w:szCs w:val="28"/>
        </w:rPr>
        <w:t xml:space="preserve">и областного </w:t>
      </w:r>
      <w:r w:rsidRPr="008C320D">
        <w:rPr>
          <w:sz w:val="28"/>
          <w:szCs w:val="28"/>
        </w:rPr>
        <w:t>бюджет</w:t>
      </w:r>
      <w:r w:rsidR="00350432">
        <w:rPr>
          <w:sz w:val="28"/>
          <w:szCs w:val="28"/>
        </w:rPr>
        <w:t>ов</w:t>
      </w:r>
      <w:r w:rsidR="00DE36B1">
        <w:rPr>
          <w:sz w:val="28"/>
          <w:szCs w:val="28"/>
        </w:rPr>
        <w:t>, местного бюджета</w:t>
      </w:r>
      <w:r w:rsidRPr="008C320D">
        <w:rPr>
          <w:sz w:val="28"/>
          <w:szCs w:val="28"/>
        </w:rPr>
        <w:t xml:space="preserve"> и внебюджетных источников (с расшифровкой по подпрограммам, мероприятиям ведомственных целевых программам, основным мероприятиям подпрограмм, главным распорядителям средств </w:t>
      </w:r>
      <w:r w:rsidR="00B85FF6">
        <w:rPr>
          <w:sz w:val="28"/>
          <w:szCs w:val="28"/>
        </w:rPr>
        <w:t>бюджета Миллеровского городского поселения Миллеровского района</w:t>
      </w:r>
      <w:r w:rsidRPr="008C320D">
        <w:rPr>
          <w:sz w:val="28"/>
          <w:szCs w:val="28"/>
        </w:rPr>
        <w:t xml:space="preserve">, а также по годам реализации </w:t>
      </w:r>
      <w:r w:rsidR="00350432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программы);</w:t>
      </w:r>
    </w:p>
    <w:p w:rsidR="003C42AD" w:rsidRPr="003756DC" w:rsidRDefault="003C42AD" w:rsidP="003C42AD">
      <w:pPr>
        <w:widowControl w:val="0"/>
        <w:ind w:firstLine="709"/>
        <w:jc w:val="both"/>
        <w:rPr>
          <w:spacing w:val="-6"/>
          <w:sz w:val="28"/>
          <w:szCs w:val="28"/>
        </w:rPr>
      </w:pPr>
      <w:bookmarkStart w:id="16" w:name="sub_10812"/>
      <w:bookmarkEnd w:id="15"/>
      <w:r w:rsidRPr="008C320D">
        <w:rPr>
          <w:sz w:val="28"/>
          <w:szCs w:val="28"/>
        </w:rPr>
        <w:t xml:space="preserve">описание мер </w:t>
      </w:r>
      <w:r w:rsidR="00552E7C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ного регулирования и управления рисками с </w:t>
      </w:r>
      <w:r w:rsidRPr="003756DC">
        <w:rPr>
          <w:spacing w:val="-6"/>
          <w:sz w:val="28"/>
          <w:szCs w:val="28"/>
        </w:rPr>
        <w:t xml:space="preserve">целью минимизации их влияния на достижение целей </w:t>
      </w:r>
      <w:r w:rsidR="00552E7C">
        <w:rPr>
          <w:spacing w:val="-6"/>
          <w:sz w:val="28"/>
          <w:szCs w:val="28"/>
        </w:rPr>
        <w:t>муниципаль</w:t>
      </w:r>
      <w:r w:rsidRPr="003756DC">
        <w:rPr>
          <w:spacing w:val="-6"/>
          <w:sz w:val="28"/>
          <w:szCs w:val="28"/>
        </w:rPr>
        <w:t>ной программы;</w:t>
      </w:r>
    </w:p>
    <w:p w:rsidR="003C42AD" w:rsidRPr="008C320D" w:rsidRDefault="003C42AD" w:rsidP="003C42AD">
      <w:pPr>
        <w:widowControl w:val="0"/>
        <w:ind w:firstLine="709"/>
        <w:jc w:val="both"/>
        <w:rPr>
          <w:sz w:val="28"/>
          <w:szCs w:val="28"/>
        </w:rPr>
      </w:pPr>
      <w:bookmarkStart w:id="17" w:name="sub_10813"/>
      <w:bookmarkEnd w:id="16"/>
      <w:r w:rsidRPr="008C320D">
        <w:rPr>
          <w:sz w:val="28"/>
          <w:szCs w:val="28"/>
        </w:rPr>
        <w:t xml:space="preserve">методику оценки эффективности </w:t>
      </w:r>
      <w:r w:rsidR="00552E7C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программы;</w:t>
      </w:r>
    </w:p>
    <w:p w:rsidR="003C42AD" w:rsidRPr="008C320D" w:rsidRDefault="003C42AD" w:rsidP="003C42AD">
      <w:pPr>
        <w:widowControl w:val="0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 xml:space="preserve">порядок взаимодействия ответственных исполнителей, соисполнителей, участников </w:t>
      </w:r>
      <w:r w:rsidR="00552E7C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 по вопросам разработки, реализации и оценки эффективности </w:t>
      </w:r>
      <w:r w:rsidR="00552E7C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ных программ;</w:t>
      </w:r>
    </w:p>
    <w:p w:rsidR="003C42AD" w:rsidRPr="008C320D" w:rsidRDefault="003C42AD" w:rsidP="003C42AD">
      <w:pPr>
        <w:widowControl w:val="0"/>
        <w:ind w:firstLine="709"/>
        <w:jc w:val="both"/>
        <w:rPr>
          <w:sz w:val="28"/>
          <w:szCs w:val="28"/>
        </w:rPr>
      </w:pPr>
      <w:bookmarkStart w:id="18" w:name="sub_1091"/>
      <w:bookmarkEnd w:id="17"/>
      <w:r w:rsidRPr="008C320D">
        <w:rPr>
          <w:sz w:val="28"/>
          <w:szCs w:val="28"/>
        </w:rPr>
        <w:t xml:space="preserve">прогноз сводных показателей </w:t>
      </w:r>
      <w:r w:rsidR="00552E7C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ных заданий по этапам реализации </w:t>
      </w:r>
      <w:r w:rsidR="00552E7C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 (в случае оказания </w:t>
      </w:r>
      <w:r w:rsidR="00552E7C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ными учреждениями </w:t>
      </w:r>
      <w:r w:rsidR="00552E7C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ных услуг юридическим и (или) физическим лицам);</w:t>
      </w:r>
    </w:p>
    <w:p w:rsidR="003C42AD" w:rsidRPr="008C320D" w:rsidRDefault="003C42AD" w:rsidP="003C42AD">
      <w:pPr>
        <w:widowControl w:val="0"/>
        <w:ind w:firstLine="709"/>
        <w:jc w:val="both"/>
        <w:rPr>
          <w:sz w:val="28"/>
          <w:szCs w:val="28"/>
        </w:rPr>
      </w:pPr>
      <w:bookmarkStart w:id="19" w:name="sub_1011"/>
      <w:bookmarkEnd w:id="18"/>
      <w:r w:rsidRPr="003756DC">
        <w:rPr>
          <w:spacing w:val="-8"/>
          <w:sz w:val="28"/>
          <w:szCs w:val="28"/>
        </w:rPr>
        <w:t>объем ассигнований, имеющий документальное подтверждение участников</w:t>
      </w:r>
      <w:r w:rsidRPr="008C320D">
        <w:rPr>
          <w:sz w:val="28"/>
          <w:szCs w:val="28"/>
        </w:rPr>
        <w:t xml:space="preserve"> </w:t>
      </w:r>
      <w:r w:rsidR="00552E7C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программы, обеспечивающих дополнительные источники финансирования (в случае реализации отдельных мероприятий </w:t>
      </w:r>
      <w:r w:rsidR="00552E7C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 за счет внебюджетных источников финансирования).</w:t>
      </w:r>
    </w:p>
    <w:p w:rsidR="003C42AD" w:rsidRPr="008C320D" w:rsidRDefault="003C42AD" w:rsidP="003C42AD">
      <w:pPr>
        <w:widowControl w:val="0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 xml:space="preserve">2.4. Целевые индикаторы и показатели </w:t>
      </w:r>
      <w:r w:rsidR="00552E7C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 должны количественно характеризовать ход ее реализации, решение основных задач и достижение целей </w:t>
      </w:r>
      <w:r w:rsidR="00552E7C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программы, а также:</w:t>
      </w:r>
    </w:p>
    <w:p w:rsidR="003C42AD" w:rsidRPr="008C320D" w:rsidRDefault="003C42AD" w:rsidP="003C42AD">
      <w:pPr>
        <w:widowControl w:val="0"/>
        <w:ind w:firstLine="709"/>
        <w:jc w:val="both"/>
        <w:rPr>
          <w:sz w:val="28"/>
          <w:szCs w:val="28"/>
        </w:rPr>
      </w:pPr>
      <w:bookmarkStart w:id="20" w:name="sub_10111"/>
      <w:bookmarkEnd w:id="19"/>
      <w:r w:rsidRPr="008C320D">
        <w:rPr>
          <w:sz w:val="28"/>
          <w:szCs w:val="28"/>
        </w:rPr>
        <w:t xml:space="preserve">отражать специфику развития конкретной сферы деятельности, проблем и основных задач, на решение которых направлена реализация </w:t>
      </w:r>
      <w:r w:rsidR="00552E7C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программы;</w:t>
      </w:r>
    </w:p>
    <w:bookmarkEnd w:id="20"/>
    <w:p w:rsidR="003C42AD" w:rsidRPr="008C320D" w:rsidRDefault="003C42AD" w:rsidP="003C42AD">
      <w:pPr>
        <w:widowControl w:val="0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>иметь количественное значение;</w:t>
      </w:r>
    </w:p>
    <w:p w:rsidR="003C42AD" w:rsidRPr="008C320D" w:rsidRDefault="003C42AD" w:rsidP="003C42AD">
      <w:pPr>
        <w:widowControl w:val="0"/>
        <w:ind w:firstLine="709"/>
        <w:jc w:val="both"/>
        <w:rPr>
          <w:sz w:val="28"/>
          <w:szCs w:val="28"/>
        </w:rPr>
      </w:pPr>
      <w:bookmarkStart w:id="21" w:name="sub_10114"/>
      <w:r w:rsidRPr="008C320D">
        <w:rPr>
          <w:sz w:val="28"/>
          <w:szCs w:val="28"/>
        </w:rPr>
        <w:t xml:space="preserve">непосредственно зависеть от решения основных задач и реализации </w:t>
      </w:r>
      <w:r w:rsidR="00552E7C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программы;</w:t>
      </w:r>
    </w:p>
    <w:p w:rsidR="003C42AD" w:rsidRPr="008C320D" w:rsidRDefault="003C42AD" w:rsidP="003C42AD">
      <w:pPr>
        <w:widowControl w:val="0"/>
        <w:ind w:firstLine="709"/>
        <w:jc w:val="both"/>
        <w:rPr>
          <w:sz w:val="28"/>
          <w:szCs w:val="28"/>
        </w:rPr>
      </w:pPr>
      <w:bookmarkStart w:id="22" w:name="sub_10115"/>
      <w:bookmarkEnd w:id="21"/>
      <w:r w:rsidRPr="008C320D">
        <w:rPr>
          <w:sz w:val="28"/>
          <w:szCs w:val="28"/>
        </w:rPr>
        <w:t xml:space="preserve">отвечать иным требованиям, определяемым в соответствии с методическими </w:t>
      </w:r>
      <w:r>
        <w:rPr>
          <w:sz w:val="28"/>
          <w:szCs w:val="28"/>
        </w:rPr>
        <w:t>рекомендациями</w:t>
      </w:r>
      <w:r w:rsidRPr="008C320D">
        <w:rPr>
          <w:sz w:val="28"/>
          <w:szCs w:val="28"/>
        </w:rPr>
        <w:t>.</w:t>
      </w:r>
    </w:p>
    <w:bookmarkEnd w:id="22"/>
    <w:p w:rsidR="003C42AD" w:rsidRPr="008C320D" w:rsidRDefault="003C42AD" w:rsidP="003C42AD">
      <w:pPr>
        <w:widowControl w:val="0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 xml:space="preserve">2.5. В перечень целевых индикаторов и показателей </w:t>
      </w:r>
      <w:r w:rsidR="003B73B6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 подлежат включению показатели, значения которых удовлетворяют одному из следующих условий:</w:t>
      </w:r>
    </w:p>
    <w:p w:rsidR="003C42AD" w:rsidRPr="003756DC" w:rsidRDefault="003C42AD" w:rsidP="003C42AD">
      <w:pPr>
        <w:widowControl w:val="0"/>
        <w:ind w:firstLine="709"/>
        <w:jc w:val="both"/>
        <w:rPr>
          <w:sz w:val="28"/>
          <w:szCs w:val="28"/>
        </w:rPr>
      </w:pPr>
      <w:bookmarkStart w:id="23" w:name="sub_11102"/>
      <w:r w:rsidRPr="008C320D">
        <w:rPr>
          <w:sz w:val="28"/>
          <w:szCs w:val="28"/>
        </w:rPr>
        <w:lastRenderedPageBreak/>
        <w:t xml:space="preserve">определяются на основе данных государственного статистического </w:t>
      </w:r>
      <w:r w:rsidRPr="003756DC">
        <w:rPr>
          <w:sz w:val="28"/>
          <w:szCs w:val="28"/>
        </w:rPr>
        <w:t>наблюдения;</w:t>
      </w:r>
    </w:p>
    <w:p w:rsidR="003C42AD" w:rsidRPr="008C320D" w:rsidRDefault="003C42AD" w:rsidP="003C42AD">
      <w:pPr>
        <w:widowControl w:val="0"/>
        <w:ind w:firstLine="709"/>
        <w:jc w:val="both"/>
        <w:rPr>
          <w:sz w:val="28"/>
          <w:szCs w:val="28"/>
        </w:rPr>
      </w:pPr>
      <w:bookmarkStart w:id="24" w:name="sub_11104"/>
      <w:bookmarkEnd w:id="23"/>
      <w:r w:rsidRPr="008C320D">
        <w:rPr>
          <w:sz w:val="28"/>
          <w:szCs w:val="28"/>
        </w:rPr>
        <w:t xml:space="preserve">рассчитываются по методикам, включенным в состав </w:t>
      </w:r>
      <w:r w:rsidR="007873A8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программы;</w:t>
      </w:r>
    </w:p>
    <w:p w:rsidR="003C42AD" w:rsidRPr="008C320D" w:rsidRDefault="003C42AD" w:rsidP="003C42AD">
      <w:pPr>
        <w:widowControl w:val="0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>установлены действующим законодательством.</w:t>
      </w:r>
    </w:p>
    <w:p w:rsidR="003C42AD" w:rsidRPr="008C320D" w:rsidRDefault="003C42AD" w:rsidP="003C42AD">
      <w:pPr>
        <w:widowControl w:val="0"/>
        <w:ind w:firstLine="709"/>
        <w:jc w:val="both"/>
        <w:rPr>
          <w:sz w:val="28"/>
          <w:szCs w:val="28"/>
        </w:rPr>
      </w:pPr>
      <w:bookmarkStart w:id="25" w:name="sub_1014"/>
      <w:bookmarkEnd w:id="24"/>
      <w:r w:rsidRPr="008C320D">
        <w:rPr>
          <w:sz w:val="28"/>
          <w:szCs w:val="28"/>
        </w:rPr>
        <w:t>2.6. </w:t>
      </w:r>
      <w:bookmarkStart w:id="26" w:name="sub_10141"/>
      <w:bookmarkEnd w:id="25"/>
      <w:r w:rsidRPr="008C320D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8C320D">
        <w:rPr>
          <w:sz w:val="28"/>
          <w:szCs w:val="28"/>
        </w:rPr>
        <w:t xml:space="preserve"> если </w:t>
      </w:r>
      <w:r w:rsidR="003B73B6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ная программа направлена на достижение целей, относящихся к вопросам местного значения</w:t>
      </w:r>
      <w:r w:rsidR="006D61BF">
        <w:rPr>
          <w:sz w:val="28"/>
          <w:szCs w:val="28"/>
        </w:rPr>
        <w:t xml:space="preserve"> поселения</w:t>
      </w:r>
      <w:r w:rsidRPr="008C320D">
        <w:rPr>
          <w:sz w:val="28"/>
          <w:szCs w:val="28"/>
        </w:rPr>
        <w:t xml:space="preserve">, </w:t>
      </w:r>
      <w:r>
        <w:rPr>
          <w:sz w:val="28"/>
          <w:szCs w:val="28"/>
        </w:rPr>
        <w:t>она</w:t>
      </w:r>
      <w:r w:rsidRPr="008C320D">
        <w:rPr>
          <w:sz w:val="28"/>
          <w:szCs w:val="28"/>
        </w:rPr>
        <w:t xml:space="preserve"> также содержит:</w:t>
      </w:r>
    </w:p>
    <w:p w:rsidR="003C42AD" w:rsidRPr="008C320D" w:rsidRDefault="003C42AD" w:rsidP="003C42AD">
      <w:pPr>
        <w:widowControl w:val="0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 xml:space="preserve">обоснование состава и значений целевых показателей и индикаторов </w:t>
      </w:r>
      <w:r w:rsidR="003B73B6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программы, характеризующих достижение конечных результатов по этапам ее реализации;</w:t>
      </w:r>
    </w:p>
    <w:p w:rsidR="003C42AD" w:rsidRPr="008C320D" w:rsidRDefault="003C42AD" w:rsidP="003C42AD">
      <w:pPr>
        <w:widowControl w:val="0"/>
        <w:ind w:firstLine="709"/>
        <w:jc w:val="both"/>
        <w:rPr>
          <w:sz w:val="28"/>
          <w:szCs w:val="28"/>
        </w:rPr>
      </w:pPr>
      <w:bookmarkStart w:id="27" w:name="sub_10142"/>
      <w:bookmarkEnd w:id="26"/>
      <w:r w:rsidRPr="008C320D">
        <w:rPr>
          <w:sz w:val="28"/>
          <w:szCs w:val="28"/>
        </w:rPr>
        <w:t xml:space="preserve">обоснование мер по координации деятельности </w:t>
      </w:r>
      <w:r w:rsidR="003B73B6">
        <w:rPr>
          <w:sz w:val="28"/>
          <w:szCs w:val="28"/>
        </w:rPr>
        <w:t xml:space="preserve">Администраций Миллеровского </w:t>
      </w:r>
      <w:r w:rsidR="002153A8">
        <w:rPr>
          <w:sz w:val="28"/>
          <w:szCs w:val="28"/>
        </w:rPr>
        <w:t>городского поселения</w:t>
      </w:r>
      <w:r w:rsidR="003B73B6">
        <w:rPr>
          <w:sz w:val="28"/>
          <w:szCs w:val="28"/>
        </w:rPr>
        <w:t xml:space="preserve"> </w:t>
      </w:r>
      <w:r w:rsidRPr="008C320D">
        <w:rPr>
          <w:sz w:val="28"/>
          <w:szCs w:val="28"/>
        </w:rPr>
        <w:t xml:space="preserve">для достижения целей и конечных результатов </w:t>
      </w:r>
      <w:r w:rsidR="003B73B6">
        <w:rPr>
          <w:sz w:val="28"/>
          <w:szCs w:val="28"/>
        </w:rPr>
        <w:t>муниципаль</w:t>
      </w:r>
      <w:r w:rsidR="00AD5046">
        <w:rPr>
          <w:sz w:val="28"/>
          <w:szCs w:val="28"/>
        </w:rPr>
        <w:t>ной программы</w:t>
      </w:r>
      <w:r w:rsidRPr="008C320D">
        <w:rPr>
          <w:sz w:val="28"/>
          <w:szCs w:val="28"/>
        </w:rPr>
        <w:t>;</w:t>
      </w:r>
    </w:p>
    <w:p w:rsidR="003C42AD" w:rsidRPr="008C320D" w:rsidRDefault="00F23AD7" w:rsidP="003C42AD">
      <w:pPr>
        <w:widowControl w:val="0"/>
        <w:ind w:firstLine="709"/>
        <w:jc w:val="both"/>
        <w:rPr>
          <w:sz w:val="28"/>
          <w:szCs w:val="28"/>
        </w:rPr>
      </w:pPr>
      <w:bookmarkStart w:id="28" w:name="sub_10143"/>
      <w:bookmarkEnd w:id="27"/>
      <w:r>
        <w:rPr>
          <w:spacing w:val="-6"/>
          <w:sz w:val="28"/>
          <w:szCs w:val="28"/>
        </w:rPr>
        <w:t xml:space="preserve">объем расходов </w:t>
      </w:r>
      <w:r w:rsidR="00754B05">
        <w:rPr>
          <w:spacing w:val="-6"/>
          <w:sz w:val="28"/>
          <w:szCs w:val="28"/>
        </w:rPr>
        <w:t>б</w:t>
      </w:r>
      <w:r w:rsidR="00B85FF6">
        <w:rPr>
          <w:spacing w:val="-6"/>
          <w:sz w:val="28"/>
          <w:szCs w:val="28"/>
        </w:rPr>
        <w:t>юджета Миллеровского городского поселения Миллеровского района</w:t>
      </w:r>
      <w:r w:rsidR="003C42AD" w:rsidRPr="008C320D">
        <w:rPr>
          <w:sz w:val="28"/>
          <w:szCs w:val="28"/>
        </w:rPr>
        <w:t xml:space="preserve"> на достижение целей и конечных результатов </w:t>
      </w:r>
      <w:r w:rsidR="003B73B6">
        <w:rPr>
          <w:sz w:val="28"/>
          <w:szCs w:val="28"/>
        </w:rPr>
        <w:t>муниципаль</w:t>
      </w:r>
      <w:r w:rsidR="003C42AD" w:rsidRPr="008C320D">
        <w:rPr>
          <w:sz w:val="28"/>
          <w:szCs w:val="28"/>
        </w:rPr>
        <w:t xml:space="preserve">ной программы </w:t>
      </w:r>
      <w:r w:rsidR="003B73B6">
        <w:rPr>
          <w:sz w:val="28"/>
          <w:szCs w:val="28"/>
        </w:rPr>
        <w:t xml:space="preserve">Миллеровского </w:t>
      </w:r>
      <w:r w:rsidR="00817FD4">
        <w:rPr>
          <w:sz w:val="28"/>
          <w:szCs w:val="28"/>
        </w:rPr>
        <w:t>городского поселения</w:t>
      </w:r>
      <w:r w:rsidR="003B73B6">
        <w:rPr>
          <w:sz w:val="28"/>
          <w:szCs w:val="28"/>
        </w:rPr>
        <w:t xml:space="preserve"> </w:t>
      </w:r>
      <w:r w:rsidR="003C42AD" w:rsidRPr="008C320D">
        <w:rPr>
          <w:sz w:val="28"/>
          <w:szCs w:val="28"/>
        </w:rPr>
        <w:t xml:space="preserve">при условии наличия подтверждения нормативным правовым актом </w:t>
      </w:r>
      <w:r w:rsidR="003B73B6">
        <w:rPr>
          <w:sz w:val="28"/>
          <w:szCs w:val="28"/>
        </w:rPr>
        <w:t>Администрации поселения</w:t>
      </w:r>
      <w:r w:rsidR="003C42AD" w:rsidRPr="008C320D">
        <w:rPr>
          <w:sz w:val="28"/>
          <w:szCs w:val="28"/>
        </w:rPr>
        <w:t xml:space="preserve"> об утверждении соответствующих мероприятий муниципальной программы</w:t>
      </w:r>
      <w:r w:rsidR="00C7404C">
        <w:rPr>
          <w:sz w:val="28"/>
          <w:szCs w:val="28"/>
        </w:rPr>
        <w:t xml:space="preserve"> поселения</w:t>
      </w:r>
      <w:r w:rsidR="003C42AD" w:rsidRPr="008C320D">
        <w:rPr>
          <w:sz w:val="28"/>
          <w:szCs w:val="28"/>
        </w:rPr>
        <w:t>.</w:t>
      </w:r>
    </w:p>
    <w:p w:rsidR="003C42AD" w:rsidRPr="008C320D" w:rsidRDefault="003C42AD" w:rsidP="003C42AD">
      <w:pPr>
        <w:widowControl w:val="0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>2.7.</w:t>
      </w:r>
      <w:r>
        <w:rPr>
          <w:sz w:val="28"/>
          <w:szCs w:val="28"/>
        </w:rPr>
        <w:t> </w:t>
      </w:r>
      <w:r w:rsidRPr="008C320D">
        <w:rPr>
          <w:sz w:val="28"/>
          <w:szCs w:val="28"/>
        </w:rPr>
        <w:t xml:space="preserve">Перечни инвестиционных проектов (объекты строительства, реконструкции, капитального ремонта, находящиеся в </w:t>
      </w:r>
      <w:r w:rsidR="00C7404C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собственности </w:t>
      </w:r>
      <w:r w:rsidR="00C7404C">
        <w:rPr>
          <w:spacing w:val="-6"/>
          <w:sz w:val="28"/>
          <w:szCs w:val="28"/>
        </w:rPr>
        <w:t xml:space="preserve">Миллеровского </w:t>
      </w:r>
      <w:r w:rsidR="00817FD4">
        <w:rPr>
          <w:sz w:val="28"/>
          <w:szCs w:val="28"/>
        </w:rPr>
        <w:t>городского поселения</w:t>
      </w:r>
      <w:r w:rsidRPr="008C320D">
        <w:rPr>
          <w:sz w:val="28"/>
          <w:szCs w:val="28"/>
        </w:rPr>
        <w:t xml:space="preserve">) на срок реализации </w:t>
      </w:r>
      <w:r w:rsidR="008979F8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 формируются при условии наличия  </w:t>
      </w:r>
      <w:r w:rsidRPr="003756DC">
        <w:rPr>
          <w:spacing w:val="-6"/>
          <w:sz w:val="28"/>
          <w:szCs w:val="28"/>
        </w:rPr>
        <w:t>проектной (сметной) документации и положительного заключения государственной</w:t>
      </w:r>
      <w:r w:rsidRPr="008C320D">
        <w:rPr>
          <w:sz w:val="28"/>
          <w:szCs w:val="28"/>
        </w:rPr>
        <w:t xml:space="preserve"> (негосударственной) экспертизы</w:t>
      </w:r>
      <w:bookmarkStart w:id="29" w:name="sub_1300"/>
      <w:bookmarkEnd w:id="28"/>
      <w:r w:rsidRPr="008C320D">
        <w:rPr>
          <w:sz w:val="28"/>
          <w:szCs w:val="28"/>
        </w:rPr>
        <w:t xml:space="preserve"> или при наличии в </w:t>
      </w:r>
      <w:r w:rsidR="008979F8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программе ассигнований на разработку проектной (сметной) документации.</w:t>
      </w:r>
    </w:p>
    <w:p w:rsidR="003C42AD" w:rsidRDefault="003C42AD" w:rsidP="003C42AD">
      <w:pPr>
        <w:widowControl w:val="0"/>
        <w:ind w:firstLine="709"/>
        <w:jc w:val="both"/>
        <w:rPr>
          <w:sz w:val="28"/>
          <w:szCs w:val="28"/>
        </w:rPr>
      </w:pPr>
      <w:r w:rsidRPr="003756DC">
        <w:rPr>
          <w:spacing w:val="-6"/>
          <w:sz w:val="28"/>
          <w:szCs w:val="28"/>
        </w:rPr>
        <w:t>Перечни инвестиционных проектов (объекты строительства, реконструкции,</w:t>
      </w:r>
      <w:r w:rsidRPr="008C320D">
        <w:rPr>
          <w:sz w:val="28"/>
          <w:szCs w:val="28"/>
        </w:rPr>
        <w:t xml:space="preserve"> капитального ремонта, находящиеся в </w:t>
      </w:r>
      <w:r w:rsidR="008979F8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собственности </w:t>
      </w:r>
      <w:r w:rsidR="008979F8">
        <w:rPr>
          <w:sz w:val="28"/>
          <w:szCs w:val="28"/>
        </w:rPr>
        <w:t xml:space="preserve">Миллеровского </w:t>
      </w:r>
      <w:r w:rsidR="007C0450">
        <w:rPr>
          <w:sz w:val="28"/>
          <w:szCs w:val="28"/>
        </w:rPr>
        <w:t>городского поселения</w:t>
      </w:r>
      <w:r w:rsidRPr="008C320D">
        <w:rPr>
          <w:sz w:val="28"/>
          <w:szCs w:val="28"/>
        </w:rPr>
        <w:t>) на очередной год формируются при условии наличия проектной (сметной) документации и положительного заключения государственной (негосударственной) экспертизы.</w:t>
      </w:r>
    </w:p>
    <w:p w:rsidR="003C42AD" w:rsidRPr="008C320D" w:rsidRDefault="003C42AD" w:rsidP="003C42AD">
      <w:pPr>
        <w:widowControl w:val="0"/>
        <w:jc w:val="both"/>
        <w:rPr>
          <w:sz w:val="28"/>
          <w:szCs w:val="28"/>
        </w:rPr>
      </w:pPr>
    </w:p>
    <w:p w:rsidR="003C42AD" w:rsidRPr="00711223" w:rsidRDefault="003C42AD" w:rsidP="003C42AD">
      <w:pPr>
        <w:pStyle w:val="1"/>
        <w:keepNext w:val="0"/>
        <w:widowControl w:val="0"/>
        <w:rPr>
          <w:rFonts w:ascii="Times New Roman" w:hAnsi="Times New Roman"/>
          <w:b w:val="0"/>
          <w:sz w:val="28"/>
          <w:szCs w:val="28"/>
        </w:rPr>
      </w:pPr>
      <w:r w:rsidRPr="00711223">
        <w:rPr>
          <w:rFonts w:ascii="Times New Roman" w:hAnsi="Times New Roman"/>
          <w:b w:val="0"/>
          <w:sz w:val="28"/>
          <w:szCs w:val="28"/>
        </w:rPr>
        <w:t xml:space="preserve">3. Основание и этапы разработки </w:t>
      </w:r>
      <w:r w:rsidR="00711223">
        <w:rPr>
          <w:rFonts w:ascii="Times New Roman" w:hAnsi="Times New Roman"/>
          <w:b w:val="0"/>
          <w:sz w:val="28"/>
          <w:szCs w:val="28"/>
        </w:rPr>
        <w:t>муниципаль</w:t>
      </w:r>
      <w:r w:rsidRPr="00711223">
        <w:rPr>
          <w:rFonts w:ascii="Times New Roman" w:hAnsi="Times New Roman"/>
          <w:b w:val="0"/>
          <w:sz w:val="28"/>
          <w:szCs w:val="28"/>
        </w:rPr>
        <w:t>ной программы</w:t>
      </w:r>
    </w:p>
    <w:p w:rsidR="003C42AD" w:rsidRPr="008C320D" w:rsidRDefault="003C42AD" w:rsidP="003C42AD">
      <w:pPr>
        <w:widowControl w:val="0"/>
        <w:rPr>
          <w:sz w:val="28"/>
        </w:rPr>
      </w:pPr>
    </w:p>
    <w:p w:rsidR="003C42AD" w:rsidRPr="008C320D" w:rsidRDefault="003C42AD" w:rsidP="003C42AD">
      <w:pPr>
        <w:widowControl w:val="0"/>
        <w:ind w:firstLine="709"/>
        <w:jc w:val="both"/>
        <w:rPr>
          <w:sz w:val="28"/>
          <w:szCs w:val="28"/>
        </w:rPr>
      </w:pPr>
      <w:bookmarkStart w:id="30" w:name="sub_1017"/>
      <w:bookmarkEnd w:id="29"/>
      <w:r w:rsidRPr="008C320D">
        <w:rPr>
          <w:sz w:val="28"/>
          <w:szCs w:val="28"/>
        </w:rPr>
        <w:t xml:space="preserve">3.1. Разработка </w:t>
      </w:r>
      <w:r w:rsidR="00711223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ных программ осуществляется на основании </w:t>
      </w:r>
      <w:r w:rsidRPr="003756DC">
        <w:rPr>
          <w:spacing w:val="-4"/>
          <w:sz w:val="28"/>
          <w:szCs w:val="28"/>
        </w:rPr>
        <w:t xml:space="preserve">перечня </w:t>
      </w:r>
      <w:r w:rsidR="00711223">
        <w:rPr>
          <w:spacing w:val="-4"/>
          <w:sz w:val="28"/>
          <w:szCs w:val="28"/>
        </w:rPr>
        <w:t>муниципаль</w:t>
      </w:r>
      <w:r w:rsidRPr="003756DC">
        <w:rPr>
          <w:spacing w:val="-4"/>
          <w:sz w:val="28"/>
          <w:szCs w:val="28"/>
        </w:rPr>
        <w:t xml:space="preserve">ных программ, утверждаемого распоряжением </w:t>
      </w:r>
      <w:r w:rsidR="008735A9">
        <w:rPr>
          <w:spacing w:val="-4"/>
          <w:sz w:val="28"/>
          <w:szCs w:val="28"/>
        </w:rPr>
        <w:t xml:space="preserve">Администрации Миллеровского </w:t>
      </w:r>
      <w:r w:rsidR="00DA7B5C">
        <w:rPr>
          <w:sz w:val="28"/>
          <w:szCs w:val="28"/>
        </w:rPr>
        <w:t>городского поселения</w:t>
      </w:r>
      <w:r w:rsidRPr="008C320D">
        <w:rPr>
          <w:sz w:val="28"/>
          <w:szCs w:val="28"/>
        </w:rPr>
        <w:t>.</w:t>
      </w:r>
    </w:p>
    <w:bookmarkEnd w:id="30"/>
    <w:p w:rsidR="003C42AD" w:rsidRPr="008C320D" w:rsidRDefault="003C42AD" w:rsidP="003C42AD">
      <w:pPr>
        <w:widowControl w:val="0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 xml:space="preserve">Перечень </w:t>
      </w:r>
      <w:r w:rsidR="004334A0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ных программ формируется в соответствии с приоритетами социально-экономической политики, определенными стратегией социально-экономического развития </w:t>
      </w:r>
      <w:r w:rsidR="004334A0">
        <w:rPr>
          <w:sz w:val="28"/>
          <w:szCs w:val="28"/>
        </w:rPr>
        <w:t xml:space="preserve">Миллеровского </w:t>
      </w:r>
      <w:r w:rsidR="00611947">
        <w:rPr>
          <w:sz w:val="28"/>
          <w:szCs w:val="28"/>
        </w:rPr>
        <w:t>городского поселения</w:t>
      </w:r>
      <w:r w:rsidRPr="008C320D">
        <w:rPr>
          <w:sz w:val="28"/>
          <w:szCs w:val="28"/>
        </w:rPr>
        <w:t>.</w:t>
      </w:r>
    </w:p>
    <w:p w:rsidR="003C42AD" w:rsidRPr="008C320D" w:rsidRDefault="003C42AD" w:rsidP="003C42AD">
      <w:pPr>
        <w:widowControl w:val="0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 xml:space="preserve">3.2. Перечень </w:t>
      </w:r>
      <w:r w:rsidR="004334A0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ных программ содержит:</w:t>
      </w:r>
    </w:p>
    <w:p w:rsidR="003C42AD" w:rsidRPr="008C320D" w:rsidRDefault="003C42AD" w:rsidP="003C42AD">
      <w:pPr>
        <w:widowControl w:val="0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 xml:space="preserve">наименования </w:t>
      </w:r>
      <w:r w:rsidR="009D3665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ных программ;</w:t>
      </w:r>
    </w:p>
    <w:p w:rsidR="003C42AD" w:rsidRPr="008C320D" w:rsidRDefault="003C42AD" w:rsidP="003C42AD">
      <w:pPr>
        <w:widowControl w:val="0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 xml:space="preserve">наименования ответственных исполнителей </w:t>
      </w:r>
      <w:r w:rsidR="009D3665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ных программ;</w:t>
      </w:r>
    </w:p>
    <w:p w:rsidR="003C42AD" w:rsidRPr="008C320D" w:rsidRDefault="003C42AD" w:rsidP="003C42AD">
      <w:pPr>
        <w:widowControl w:val="0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 xml:space="preserve">основные направления реализации </w:t>
      </w:r>
      <w:r w:rsidR="009D3665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ных программ.</w:t>
      </w:r>
    </w:p>
    <w:p w:rsidR="003C42AD" w:rsidRPr="007873A8" w:rsidRDefault="003C42AD" w:rsidP="003C42AD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>3.3.</w:t>
      </w:r>
      <w:r>
        <w:rPr>
          <w:sz w:val="28"/>
          <w:szCs w:val="28"/>
        </w:rPr>
        <w:t> </w:t>
      </w:r>
      <w:r w:rsidRPr="008C320D">
        <w:rPr>
          <w:sz w:val="28"/>
          <w:szCs w:val="28"/>
        </w:rPr>
        <w:t xml:space="preserve">Внесение изменений в перечень </w:t>
      </w:r>
      <w:r w:rsidR="009D3665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ных программ </w:t>
      </w:r>
      <w:r w:rsidRPr="008C320D">
        <w:rPr>
          <w:sz w:val="28"/>
          <w:szCs w:val="28"/>
        </w:rPr>
        <w:lastRenderedPageBreak/>
        <w:t xml:space="preserve">осуществляется ответственным исполнителем </w:t>
      </w:r>
      <w:r w:rsidR="009D3665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ных программ </w:t>
      </w:r>
      <w:r w:rsidRPr="007873A8">
        <w:rPr>
          <w:sz w:val="28"/>
          <w:szCs w:val="28"/>
        </w:rPr>
        <w:t xml:space="preserve">в месячный срок со дня принятия </w:t>
      </w:r>
      <w:r w:rsidR="009D3665" w:rsidRPr="007873A8">
        <w:rPr>
          <w:sz w:val="28"/>
          <w:szCs w:val="28"/>
        </w:rPr>
        <w:t xml:space="preserve">Администрацией Миллеровского </w:t>
      </w:r>
      <w:r w:rsidR="003F601E">
        <w:rPr>
          <w:sz w:val="28"/>
          <w:szCs w:val="28"/>
        </w:rPr>
        <w:t>городского поселения</w:t>
      </w:r>
      <w:r w:rsidRPr="007873A8">
        <w:rPr>
          <w:sz w:val="28"/>
          <w:szCs w:val="28"/>
        </w:rPr>
        <w:t xml:space="preserve"> решения о целесообразности разработки </w:t>
      </w:r>
      <w:r w:rsidR="009D3665" w:rsidRPr="007873A8">
        <w:rPr>
          <w:sz w:val="28"/>
          <w:szCs w:val="28"/>
        </w:rPr>
        <w:t>муниципаль</w:t>
      </w:r>
      <w:r w:rsidRPr="007873A8">
        <w:rPr>
          <w:sz w:val="28"/>
          <w:szCs w:val="28"/>
        </w:rPr>
        <w:t xml:space="preserve">ной программы по результатам рассмотрения информации об оценке планируемой эффективности </w:t>
      </w:r>
      <w:r w:rsidR="009D3665" w:rsidRPr="007873A8">
        <w:rPr>
          <w:sz w:val="28"/>
          <w:szCs w:val="28"/>
        </w:rPr>
        <w:t>муниципаль</w:t>
      </w:r>
      <w:r w:rsidRPr="007873A8">
        <w:rPr>
          <w:sz w:val="28"/>
          <w:szCs w:val="28"/>
        </w:rPr>
        <w:t xml:space="preserve">ной программы, но не позднее 1 </w:t>
      </w:r>
      <w:r w:rsidR="00EC076D">
        <w:rPr>
          <w:sz w:val="28"/>
          <w:szCs w:val="28"/>
        </w:rPr>
        <w:t>августа</w:t>
      </w:r>
      <w:r w:rsidRPr="007873A8">
        <w:rPr>
          <w:sz w:val="28"/>
          <w:szCs w:val="28"/>
        </w:rPr>
        <w:t xml:space="preserve"> текущего финансового года.</w:t>
      </w:r>
    </w:p>
    <w:p w:rsidR="003C42AD" w:rsidRPr="007873A8" w:rsidRDefault="003C42AD" w:rsidP="003C42AD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bookmarkStart w:id="31" w:name="sub_1015"/>
      <w:r w:rsidRPr="007873A8">
        <w:rPr>
          <w:sz w:val="28"/>
          <w:szCs w:val="28"/>
        </w:rPr>
        <w:t xml:space="preserve">3.4. Оценка планируемой эффективности </w:t>
      </w:r>
      <w:r w:rsidR="009D3665" w:rsidRPr="007873A8">
        <w:rPr>
          <w:sz w:val="28"/>
          <w:szCs w:val="28"/>
        </w:rPr>
        <w:t>муниципаль</w:t>
      </w:r>
      <w:r w:rsidRPr="007873A8">
        <w:rPr>
          <w:sz w:val="28"/>
          <w:szCs w:val="28"/>
        </w:rPr>
        <w:t xml:space="preserve">ной программы проводится ответственным исполнителем в целях определения планируемого вклада результатов </w:t>
      </w:r>
      <w:r w:rsidR="009D3665" w:rsidRPr="007873A8">
        <w:rPr>
          <w:sz w:val="28"/>
          <w:szCs w:val="28"/>
        </w:rPr>
        <w:t>муниципаль</w:t>
      </w:r>
      <w:r w:rsidRPr="007873A8">
        <w:rPr>
          <w:sz w:val="28"/>
          <w:szCs w:val="28"/>
        </w:rPr>
        <w:t xml:space="preserve">ной программы в социально-экономическое развитие </w:t>
      </w:r>
      <w:r w:rsidR="009D3665" w:rsidRPr="007873A8">
        <w:rPr>
          <w:sz w:val="28"/>
          <w:szCs w:val="28"/>
        </w:rPr>
        <w:t xml:space="preserve">Миллеровского </w:t>
      </w:r>
      <w:r w:rsidR="005A7425">
        <w:rPr>
          <w:sz w:val="28"/>
          <w:szCs w:val="28"/>
        </w:rPr>
        <w:t>городского поселения</w:t>
      </w:r>
      <w:r w:rsidRPr="007873A8">
        <w:rPr>
          <w:sz w:val="28"/>
          <w:szCs w:val="28"/>
        </w:rPr>
        <w:t xml:space="preserve">. </w:t>
      </w:r>
      <w:bookmarkStart w:id="32" w:name="sub_1016"/>
      <w:bookmarkEnd w:id="31"/>
    </w:p>
    <w:p w:rsidR="003C42AD" w:rsidRPr="008C320D" w:rsidRDefault="003C42AD" w:rsidP="003C42AD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7873A8">
        <w:rPr>
          <w:sz w:val="28"/>
          <w:szCs w:val="28"/>
        </w:rPr>
        <w:t>3.5. Обязательным условием оценки планируемой эффективности</w:t>
      </w:r>
      <w:r w:rsidRPr="008C320D">
        <w:rPr>
          <w:sz w:val="28"/>
          <w:szCs w:val="28"/>
        </w:rPr>
        <w:t xml:space="preserve"> </w:t>
      </w:r>
      <w:r w:rsidR="009D3665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 является успешное (полное) выполнение запланированных на период ее реализации целевых индикаторов и показателей </w:t>
      </w:r>
      <w:r w:rsidR="009D3665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программы, а также мероприятий в установленные сроки. </w:t>
      </w:r>
    </w:p>
    <w:p w:rsidR="003C42AD" w:rsidRPr="008C320D" w:rsidRDefault="003C42AD" w:rsidP="003C42AD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 xml:space="preserve">В качестве основных критериев планируемой эффективности реализации </w:t>
      </w:r>
      <w:r w:rsidR="009D3665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программы, требования к которым определяются в соответствии с методическими </w:t>
      </w:r>
      <w:r>
        <w:rPr>
          <w:sz w:val="28"/>
          <w:szCs w:val="28"/>
        </w:rPr>
        <w:t>рекомендациями</w:t>
      </w:r>
      <w:r w:rsidRPr="008C320D">
        <w:rPr>
          <w:sz w:val="28"/>
          <w:szCs w:val="28"/>
        </w:rPr>
        <w:t>, применяются:</w:t>
      </w:r>
    </w:p>
    <w:p w:rsidR="003C42AD" w:rsidRPr="008C320D" w:rsidRDefault="003C42AD" w:rsidP="003C42AD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bookmarkStart w:id="33" w:name="sub_10161"/>
      <w:bookmarkEnd w:id="32"/>
      <w:r w:rsidRPr="008C320D">
        <w:rPr>
          <w:sz w:val="28"/>
          <w:szCs w:val="28"/>
        </w:rPr>
        <w:t xml:space="preserve">критерии экономической эффективности, учитывающие оценку вклада </w:t>
      </w:r>
      <w:r w:rsidR="009D3665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 в экономическое развитие </w:t>
      </w:r>
      <w:r w:rsidR="009D3665">
        <w:rPr>
          <w:sz w:val="28"/>
          <w:szCs w:val="28"/>
        </w:rPr>
        <w:t xml:space="preserve">Миллеровского </w:t>
      </w:r>
      <w:r w:rsidR="008B2406">
        <w:rPr>
          <w:sz w:val="28"/>
          <w:szCs w:val="28"/>
        </w:rPr>
        <w:t>городского поселения</w:t>
      </w:r>
      <w:r w:rsidRPr="008C320D">
        <w:rPr>
          <w:sz w:val="28"/>
          <w:szCs w:val="28"/>
        </w:rPr>
        <w:t xml:space="preserve"> в целом, оценку влияния ожидаемых результатов </w:t>
      </w:r>
      <w:r w:rsidR="009D3665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 на различные сферы экономики </w:t>
      </w:r>
      <w:r w:rsidR="009D3665">
        <w:rPr>
          <w:sz w:val="28"/>
          <w:szCs w:val="28"/>
        </w:rPr>
        <w:t xml:space="preserve">Миллеровского </w:t>
      </w:r>
      <w:r w:rsidR="008B2406">
        <w:rPr>
          <w:sz w:val="28"/>
          <w:szCs w:val="28"/>
        </w:rPr>
        <w:t>городского поселения</w:t>
      </w:r>
      <w:r w:rsidRPr="008C320D">
        <w:rPr>
          <w:sz w:val="28"/>
          <w:szCs w:val="28"/>
        </w:rPr>
        <w:t xml:space="preserve">. Оценки могут включать как прямые (непосредственные) эффекты от реализации </w:t>
      </w:r>
      <w:r w:rsidR="009D3665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программы, так и косвенные (внешние) эффекты;</w:t>
      </w:r>
    </w:p>
    <w:p w:rsidR="003C42AD" w:rsidRPr="008C320D" w:rsidRDefault="003C42AD" w:rsidP="003C42AD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bookmarkStart w:id="34" w:name="sub_10162"/>
      <w:bookmarkEnd w:id="33"/>
      <w:r w:rsidRPr="008C320D">
        <w:rPr>
          <w:sz w:val="28"/>
          <w:szCs w:val="28"/>
        </w:rPr>
        <w:t xml:space="preserve">критерии социальной эффективности, учитывающие ожидаемый вклад реализации </w:t>
      </w:r>
      <w:r w:rsidR="001F2966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 в социальное развитие, показатели которого не могут быть выражены в стоимостной оценке;</w:t>
      </w:r>
    </w:p>
    <w:p w:rsidR="003C42AD" w:rsidRPr="008C320D" w:rsidRDefault="003C42AD" w:rsidP="003C42AD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 xml:space="preserve">критерии бюджетной эффективности,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определенного </w:t>
      </w:r>
      <w:r w:rsidR="001F2966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программой объема средств.</w:t>
      </w:r>
    </w:p>
    <w:p w:rsidR="003C42AD" w:rsidRPr="008C320D" w:rsidRDefault="003C42AD" w:rsidP="003C42AD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bookmarkStart w:id="35" w:name="sub_1019"/>
      <w:bookmarkEnd w:id="34"/>
      <w:r w:rsidRPr="008C320D">
        <w:rPr>
          <w:sz w:val="28"/>
          <w:szCs w:val="28"/>
        </w:rPr>
        <w:t xml:space="preserve">3.6. Разработка проекта </w:t>
      </w:r>
      <w:r w:rsidR="001F2966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 производится ответственным исполнителем совместно с соисполнителями и участниками в соответствии с методическими </w:t>
      </w:r>
      <w:r>
        <w:rPr>
          <w:sz w:val="28"/>
          <w:szCs w:val="28"/>
        </w:rPr>
        <w:t>рекомендациями</w:t>
      </w:r>
      <w:r w:rsidRPr="008C320D">
        <w:rPr>
          <w:sz w:val="28"/>
          <w:szCs w:val="28"/>
        </w:rPr>
        <w:t>.</w:t>
      </w:r>
    </w:p>
    <w:bookmarkEnd w:id="35"/>
    <w:p w:rsidR="003C42AD" w:rsidRPr="008C320D" w:rsidRDefault="003C42AD" w:rsidP="003C42AD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 xml:space="preserve">3.7. Проект постановления </w:t>
      </w:r>
      <w:r w:rsidR="00845A4A">
        <w:rPr>
          <w:sz w:val="28"/>
          <w:szCs w:val="28"/>
        </w:rPr>
        <w:t xml:space="preserve">Администрации Миллеровского </w:t>
      </w:r>
      <w:r w:rsidR="008B2406">
        <w:rPr>
          <w:sz w:val="28"/>
          <w:szCs w:val="28"/>
        </w:rPr>
        <w:t>городского поселения</w:t>
      </w:r>
      <w:r w:rsidRPr="008C320D">
        <w:rPr>
          <w:sz w:val="28"/>
          <w:szCs w:val="28"/>
        </w:rPr>
        <w:t xml:space="preserve"> об утверждении </w:t>
      </w:r>
      <w:r w:rsidR="00FD040C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 подлежит обязательному согласованию с </w:t>
      </w:r>
      <w:r w:rsidR="004E4CC2">
        <w:rPr>
          <w:sz w:val="28"/>
          <w:szCs w:val="28"/>
        </w:rPr>
        <w:t>Главой Миллеровского городского поселения</w:t>
      </w:r>
      <w:r w:rsidR="008B2406">
        <w:rPr>
          <w:sz w:val="28"/>
          <w:szCs w:val="28"/>
        </w:rPr>
        <w:t>.</w:t>
      </w:r>
    </w:p>
    <w:p w:rsidR="003C42AD" w:rsidRPr="008C320D" w:rsidRDefault="003C42AD" w:rsidP="003C42AD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 xml:space="preserve">Проект постановления </w:t>
      </w:r>
      <w:r w:rsidR="002A1C65">
        <w:rPr>
          <w:sz w:val="28"/>
          <w:szCs w:val="28"/>
        </w:rPr>
        <w:t xml:space="preserve">Администрации Миллеровского </w:t>
      </w:r>
      <w:r w:rsidR="008B2406">
        <w:rPr>
          <w:sz w:val="28"/>
          <w:szCs w:val="28"/>
        </w:rPr>
        <w:t>городского поселения</w:t>
      </w:r>
      <w:r w:rsidR="002A1C65" w:rsidRPr="008C320D">
        <w:rPr>
          <w:sz w:val="28"/>
          <w:szCs w:val="28"/>
        </w:rPr>
        <w:t xml:space="preserve"> </w:t>
      </w:r>
      <w:r w:rsidRPr="008C320D">
        <w:rPr>
          <w:sz w:val="28"/>
          <w:szCs w:val="28"/>
        </w:rPr>
        <w:t xml:space="preserve">об утверждении </w:t>
      </w:r>
      <w:r w:rsidR="00845A4A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программы, согласованный ответственным исполнителем, соисполнителями и участниками </w:t>
      </w:r>
      <w:r w:rsidR="00845A4A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</w:t>
      </w:r>
      <w:r>
        <w:rPr>
          <w:sz w:val="28"/>
          <w:szCs w:val="28"/>
        </w:rPr>
        <w:t>,</w:t>
      </w:r>
      <w:r w:rsidRPr="008C320D">
        <w:rPr>
          <w:sz w:val="28"/>
          <w:szCs w:val="28"/>
        </w:rPr>
        <w:t xml:space="preserve"> направляется в </w:t>
      </w:r>
      <w:r w:rsidR="004E4CC2">
        <w:rPr>
          <w:sz w:val="28"/>
          <w:szCs w:val="28"/>
        </w:rPr>
        <w:t xml:space="preserve">финансово-экономический отдел Администрации </w:t>
      </w:r>
      <w:r w:rsidR="002A1C65">
        <w:rPr>
          <w:sz w:val="28"/>
          <w:szCs w:val="28"/>
        </w:rPr>
        <w:t xml:space="preserve"> </w:t>
      </w:r>
      <w:r w:rsidR="003354CB">
        <w:rPr>
          <w:sz w:val="28"/>
          <w:szCs w:val="28"/>
        </w:rPr>
        <w:t>Миллеровского городского поселения</w:t>
      </w:r>
      <w:r w:rsidRPr="008C320D">
        <w:rPr>
          <w:sz w:val="28"/>
          <w:szCs w:val="28"/>
        </w:rPr>
        <w:t>.</w:t>
      </w:r>
    </w:p>
    <w:p w:rsidR="003C42AD" w:rsidRPr="008C320D" w:rsidRDefault="003C42AD" w:rsidP="003C42AD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3756DC">
        <w:rPr>
          <w:spacing w:val="-6"/>
          <w:sz w:val="28"/>
          <w:szCs w:val="28"/>
        </w:rPr>
        <w:t xml:space="preserve">Состав материалов, представляемых с проектом постановления </w:t>
      </w:r>
      <w:r w:rsidR="002A1C65">
        <w:rPr>
          <w:sz w:val="28"/>
          <w:szCs w:val="28"/>
        </w:rPr>
        <w:t xml:space="preserve">Администрации </w:t>
      </w:r>
      <w:r w:rsidR="003354CB">
        <w:rPr>
          <w:sz w:val="28"/>
          <w:szCs w:val="28"/>
        </w:rPr>
        <w:t>Миллеровского городского поселения</w:t>
      </w:r>
      <w:r w:rsidRPr="008C320D">
        <w:rPr>
          <w:sz w:val="28"/>
          <w:szCs w:val="28"/>
        </w:rPr>
        <w:t xml:space="preserve"> об утверждении </w:t>
      </w:r>
      <w:r w:rsidR="002A1C65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программы, определяется методическими </w:t>
      </w:r>
      <w:r>
        <w:rPr>
          <w:sz w:val="28"/>
          <w:szCs w:val="28"/>
        </w:rPr>
        <w:t>рекомендациями</w:t>
      </w:r>
      <w:r w:rsidRPr="008C320D">
        <w:rPr>
          <w:sz w:val="28"/>
          <w:szCs w:val="28"/>
        </w:rPr>
        <w:t>.</w:t>
      </w:r>
    </w:p>
    <w:p w:rsidR="003C42AD" w:rsidRPr="008C320D" w:rsidRDefault="003C42AD" w:rsidP="003C42AD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>3.8.</w:t>
      </w:r>
      <w:r>
        <w:rPr>
          <w:sz w:val="28"/>
          <w:szCs w:val="28"/>
        </w:rPr>
        <w:t> </w:t>
      </w:r>
      <w:r w:rsidRPr="008C320D">
        <w:rPr>
          <w:sz w:val="28"/>
          <w:szCs w:val="28"/>
        </w:rPr>
        <w:t xml:space="preserve">Ответственный исполнитель </w:t>
      </w:r>
      <w:r w:rsidR="002A1C65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 на этапе согласования проекта постановления </w:t>
      </w:r>
      <w:r w:rsidR="002A1C65">
        <w:rPr>
          <w:sz w:val="28"/>
          <w:szCs w:val="28"/>
        </w:rPr>
        <w:t xml:space="preserve">Администрации Миллеровского </w:t>
      </w:r>
      <w:r w:rsidR="00311035">
        <w:rPr>
          <w:sz w:val="28"/>
          <w:szCs w:val="28"/>
        </w:rPr>
        <w:lastRenderedPageBreak/>
        <w:t>городского поселения</w:t>
      </w:r>
      <w:r w:rsidR="002A1C65" w:rsidRPr="008C320D">
        <w:rPr>
          <w:sz w:val="28"/>
          <w:szCs w:val="28"/>
        </w:rPr>
        <w:t xml:space="preserve"> </w:t>
      </w:r>
      <w:r w:rsidRPr="008C320D">
        <w:rPr>
          <w:sz w:val="28"/>
          <w:szCs w:val="28"/>
        </w:rPr>
        <w:t xml:space="preserve">об утверждении </w:t>
      </w:r>
      <w:r w:rsidR="002A1C65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 или внесении изменений в действующую </w:t>
      </w:r>
      <w:r w:rsidR="002A1C65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ную программу по каждому проекту (объекту строительства, реконструкции, капитального ремонта, находящемуся в </w:t>
      </w:r>
      <w:r w:rsidR="002A1C65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собственности </w:t>
      </w:r>
      <w:r w:rsidR="002A1C65">
        <w:rPr>
          <w:sz w:val="28"/>
          <w:szCs w:val="28"/>
        </w:rPr>
        <w:t xml:space="preserve">Миллеровского </w:t>
      </w:r>
      <w:r w:rsidR="00E574E8">
        <w:rPr>
          <w:sz w:val="28"/>
          <w:szCs w:val="28"/>
        </w:rPr>
        <w:t>городского поселения</w:t>
      </w:r>
      <w:r w:rsidRPr="008C320D">
        <w:rPr>
          <w:sz w:val="28"/>
          <w:szCs w:val="28"/>
        </w:rPr>
        <w:t xml:space="preserve">), включаемому в </w:t>
      </w:r>
      <w:r w:rsidR="002A1C65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ную программу, представляет </w:t>
      </w:r>
      <w:bookmarkStart w:id="36" w:name="sub_1022"/>
      <w:r w:rsidRPr="008C320D">
        <w:rPr>
          <w:sz w:val="28"/>
          <w:szCs w:val="28"/>
        </w:rPr>
        <w:t>документы</w:t>
      </w:r>
      <w:r w:rsidR="00D43828">
        <w:rPr>
          <w:sz w:val="28"/>
          <w:szCs w:val="28"/>
        </w:rPr>
        <w:t>.</w:t>
      </w:r>
    </w:p>
    <w:bookmarkEnd w:id="36"/>
    <w:p w:rsidR="003C42AD" w:rsidRPr="008C320D" w:rsidRDefault="003C42AD" w:rsidP="003C42AD">
      <w:pPr>
        <w:widowControl w:val="0"/>
        <w:spacing w:line="230" w:lineRule="auto"/>
        <w:jc w:val="both"/>
        <w:rPr>
          <w:sz w:val="28"/>
          <w:szCs w:val="28"/>
        </w:rPr>
      </w:pPr>
    </w:p>
    <w:p w:rsidR="003C42AD" w:rsidRPr="005D0FC6" w:rsidRDefault="003C42AD" w:rsidP="003C42AD">
      <w:pPr>
        <w:pStyle w:val="1"/>
        <w:keepNext w:val="0"/>
        <w:widowControl w:val="0"/>
        <w:spacing w:line="230" w:lineRule="auto"/>
        <w:rPr>
          <w:rFonts w:ascii="Times New Roman" w:hAnsi="Times New Roman"/>
          <w:b w:val="0"/>
          <w:sz w:val="28"/>
          <w:szCs w:val="28"/>
        </w:rPr>
      </w:pPr>
      <w:bookmarkStart w:id="37" w:name="sub_1400"/>
      <w:r w:rsidRPr="005D0FC6">
        <w:rPr>
          <w:rFonts w:ascii="Times New Roman" w:hAnsi="Times New Roman"/>
          <w:b w:val="0"/>
          <w:sz w:val="28"/>
          <w:szCs w:val="28"/>
        </w:rPr>
        <w:t xml:space="preserve">4. Финансовое обеспечение реализации </w:t>
      </w:r>
      <w:r w:rsidR="00EC076D">
        <w:rPr>
          <w:rFonts w:ascii="Times New Roman" w:hAnsi="Times New Roman"/>
          <w:b w:val="0"/>
          <w:sz w:val="28"/>
          <w:szCs w:val="28"/>
        </w:rPr>
        <w:t>муниципаль</w:t>
      </w:r>
      <w:r w:rsidRPr="005D0FC6">
        <w:rPr>
          <w:rFonts w:ascii="Times New Roman" w:hAnsi="Times New Roman"/>
          <w:b w:val="0"/>
          <w:sz w:val="28"/>
          <w:szCs w:val="28"/>
        </w:rPr>
        <w:t>ных программ</w:t>
      </w:r>
    </w:p>
    <w:bookmarkEnd w:id="37"/>
    <w:p w:rsidR="003C42AD" w:rsidRPr="008C320D" w:rsidRDefault="003C42AD" w:rsidP="003C42AD">
      <w:pPr>
        <w:widowControl w:val="0"/>
        <w:spacing w:line="230" w:lineRule="auto"/>
        <w:jc w:val="both"/>
        <w:rPr>
          <w:sz w:val="28"/>
          <w:szCs w:val="28"/>
        </w:rPr>
      </w:pPr>
    </w:p>
    <w:p w:rsidR="003C42AD" w:rsidRPr="008C320D" w:rsidRDefault="003C42AD" w:rsidP="003C42AD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bookmarkStart w:id="38" w:name="sub_1023"/>
      <w:r w:rsidRPr="008C320D">
        <w:rPr>
          <w:sz w:val="28"/>
          <w:szCs w:val="28"/>
        </w:rPr>
        <w:t xml:space="preserve">4.1. Финансовое обеспечение реализации </w:t>
      </w:r>
      <w:r w:rsidR="00895DCE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ных программ осуществляется за счет средств </w:t>
      </w:r>
      <w:r w:rsidR="00C024C8">
        <w:rPr>
          <w:sz w:val="28"/>
          <w:szCs w:val="28"/>
        </w:rPr>
        <w:t>б</w:t>
      </w:r>
      <w:r w:rsidR="00B85FF6">
        <w:rPr>
          <w:sz w:val="28"/>
          <w:szCs w:val="28"/>
        </w:rPr>
        <w:t>юджета Миллеровского городского поселения Миллеровского района</w:t>
      </w:r>
      <w:r w:rsidR="00895DCE">
        <w:rPr>
          <w:sz w:val="28"/>
          <w:szCs w:val="28"/>
        </w:rPr>
        <w:t xml:space="preserve"> </w:t>
      </w:r>
      <w:r w:rsidRPr="008C320D">
        <w:rPr>
          <w:sz w:val="28"/>
          <w:szCs w:val="28"/>
        </w:rPr>
        <w:t>и может осуществляться за счет средств федерального</w:t>
      </w:r>
      <w:r w:rsidR="00895DCE">
        <w:rPr>
          <w:sz w:val="28"/>
          <w:szCs w:val="28"/>
        </w:rPr>
        <w:t>, областного</w:t>
      </w:r>
      <w:r w:rsidRPr="008C320D">
        <w:rPr>
          <w:sz w:val="28"/>
          <w:szCs w:val="28"/>
        </w:rPr>
        <w:t xml:space="preserve"> бюджет</w:t>
      </w:r>
      <w:r w:rsidR="00895DCE">
        <w:rPr>
          <w:sz w:val="28"/>
          <w:szCs w:val="28"/>
        </w:rPr>
        <w:t>ов</w:t>
      </w:r>
      <w:r w:rsidRPr="008C320D">
        <w:rPr>
          <w:sz w:val="28"/>
          <w:szCs w:val="28"/>
        </w:rPr>
        <w:t xml:space="preserve">, </w:t>
      </w:r>
      <w:r w:rsidR="00895DCE">
        <w:rPr>
          <w:sz w:val="28"/>
          <w:szCs w:val="28"/>
        </w:rPr>
        <w:t xml:space="preserve">а также </w:t>
      </w:r>
      <w:r w:rsidR="00792C42">
        <w:rPr>
          <w:sz w:val="28"/>
          <w:szCs w:val="28"/>
        </w:rPr>
        <w:t xml:space="preserve"> бюджета</w:t>
      </w:r>
      <w:r w:rsidRPr="008C320D">
        <w:rPr>
          <w:sz w:val="28"/>
          <w:szCs w:val="28"/>
        </w:rPr>
        <w:t xml:space="preserve"> </w:t>
      </w:r>
      <w:r w:rsidR="00792C42">
        <w:rPr>
          <w:sz w:val="28"/>
          <w:szCs w:val="28"/>
        </w:rPr>
        <w:t>поселения</w:t>
      </w:r>
      <w:r w:rsidR="00895DCE">
        <w:rPr>
          <w:sz w:val="28"/>
          <w:szCs w:val="28"/>
        </w:rPr>
        <w:t xml:space="preserve"> </w:t>
      </w:r>
      <w:r w:rsidRPr="008C320D">
        <w:rPr>
          <w:sz w:val="28"/>
          <w:szCs w:val="28"/>
        </w:rPr>
        <w:t xml:space="preserve">и внебюджетных источников. </w:t>
      </w:r>
      <w:bookmarkStart w:id="39" w:name="sub_1024"/>
      <w:bookmarkEnd w:id="38"/>
    </w:p>
    <w:p w:rsidR="003C42AD" w:rsidRPr="008C320D" w:rsidRDefault="003C42AD" w:rsidP="003C42AD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 xml:space="preserve">Объем бюджетных ассигнований на финансовое обеспечение реализации </w:t>
      </w:r>
      <w:r w:rsidR="00E602C8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 утверждается </w:t>
      </w:r>
      <w:r w:rsidR="00E602C8">
        <w:rPr>
          <w:spacing w:val="-6"/>
          <w:sz w:val="28"/>
          <w:szCs w:val="28"/>
        </w:rPr>
        <w:t xml:space="preserve">решением  Собрания депутатов Миллеровского </w:t>
      </w:r>
      <w:r w:rsidR="00DF3572">
        <w:rPr>
          <w:sz w:val="28"/>
          <w:szCs w:val="28"/>
        </w:rPr>
        <w:t>городского поселения</w:t>
      </w:r>
      <w:r w:rsidR="00E602C8">
        <w:rPr>
          <w:spacing w:val="-6"/>
          <w:sz w:val="28"/>
          <w:szCs w:val="28"/>
        </w:rPr>
        <w:t xml:space="preserve"> о </w:t>
      </w:r>
      <w:r w:rsidRPr="008C320D">
        <w:rPr>
          <w:sz w:val="28"/>
          <w:szCs w:val="28"/>
        </w:rPr>
        <w:t xml:space="preserve">бюджете </w:t>
      </w:r>
      <w:r w:rsidR="00DF3572">
        <w:rPr>
          <w:sz w:val="28"/>
          <w:szCs w:val="28"/>
        </w:rPr>
        <w:t xml:space="preserve">Миллеровского городского поселения </w:t>
      </w:r>
      <w:r w:rsidR="003354CB">
        <w:rPr>
          <w:sz w:val="28"/>
          <w:szCs w:val="28"/>
        </w:rPr>
        <w:t xml:space="preserve">Миллеровского </w:t>
      </w:r>
      <w:r w:rsidR="00820AEC">
        <w:rPr>
          <w:sz w:val="28"/>
          <w:szCs w:val="28"/>
        </w:rPr>
        <w:t>района</w:t>
      </w:r>
      <w:r w:rsidR="00E557C0">
        <w:rPr>
          <w:sz w:val="28"/>
          <w:szCs w:val="28"/>
        </w:rPr>
        <w:t xml:space="preserve"> </w:t>
      </w:r>
      <w:r w:rsidRPr="008C320D">
        <w:rPr>
          <w:sz w:val="28"/>
          <w:szCs w:val="28"/>
        </w:rPr>
        <w:t xml:space="preserve">на очередной финансовый год и плановый период по соответствующей каждой </w:t>
      </w:r>
      <w:r w:rsidR="00E602C8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программе целевой статье расходов </w:t>
      </w:r>
      <w:r w:rsidR="00820AEC">
        <w:rPr>
          <w:sz w:val="28"/>
          <w:szCs w:val="28"/>
        </w:rPr>
        <w:t>б</w:t>
      </w:r>
      <w:r w:rsidR="00B85FF6">
        <w:rPr>
          <w:sz w:val="28"/>
          <w:szCs w:val="28"/>
        </w:rPr>
        <w:t>юджета Миллеровского городского поселения Миллеровского района</w:t>
      </w:r>
      <w:r w:rsidR="00E602C8">
        <w:rPr>
          <w:sz w:val="28"/>
          <w:szCs w:val="28"/>
        </w:rPr>
        <w:t xml:space="preserve"> </w:t>
      </w:r>
      <w:r w:rsidRPr="008C320D">
        <w:rPr>
          <w:sz w:val="28"/>
          <w:szCs w:val="28"/>
        </w:rPr>
        <w:t xml:space="preserve">в соответствии с утвердившим </w:t>
      </w:r>
      <w:r w:rsidR="00E602C8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ную программу нормативным правовым актом </w:t>
      </w:r>
      <w:r w:rsidR="00E602C8" w:rsidRPr="00DA610F">
        <w:rPr>
          <w:sz w:val="28"/>
          <w:szCs w:val="28"/>
        </w:rPr>
        <w:t xml:space="preserve">Администрации Миллеровского </w:t>
      </w:r>
      <w:r w:rsidR="00DF3572">
        <w:rPr>
          <w:sz w:val="28"/>
          <w:szCs w:val="28"/>
        </w:rPr>
        <w:t>городского поселения</w:t>
      </w:r>
      <w:r w:rsidRPr="008C320D">
        <w:rPr>
          <w:sz w:val="28"/>
          <w:szCs w:val="28"/>
        </w:rPr>
        <w:t xml:space="preserve">. </w:t>
      </w:r>
    </w:p>
    <w:p w:rsidR="003C42AD" w:rsidRPr="00FD040C" w:rsidRDefault="003C42AD" w:rsidP="003C42AD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3756DC">
        <w:rPr>
          <w:spacing w:val="-4"/>
          <w:sz w:val="28"/>
          <w:szCs w:val="28"/>
        </w:rPr>
        <w:t xml:space="preserve">4.2. </w:t>
      </w:r>
      <w:r w:rsidR="009B48D5">
        <w:rPr>
          <w:spacing w:val="-4"/>
          <w:sz w:val="28"/>
          <w:szCs w:val="28"/>
        </w:rPr>
        <w:t>Муниципаль</w:t>
      </w:r>
      <w:r w:rsidRPr="003756DC">
        <w:rPr>
          <w:spacing w:val="-4"/>
          <w:sz w:val="28"/>
          <w:szCs w:val="28"/>
        </w:rPr>
        <w:t>ные программы, предлагаемые к финансированию начиная</w:t>
      </w:r>
      <w:r w:rsidRPr="008C320D">
        <w:rPr>
          <w:sz w:val="28"/>
          <w:szCs w:val="28"/>
        </w:rPr>
        <w:t xml:space="preserve"> с очередного финансового года, а также внесение изменений в ранее утвержденные </w:t>
      </w:r>
      <w:r w:rsidR="009B48D5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ные программы в части изменения объема </w:t>
      </w:r>
      <w:r w:rsidRPr="003756DC">
        <w:rPr>
          <w:spacing w:val="-6"/>
          <w:sz w:val="28"/>
          <w:szCs w:val="28"/>
        </w:rPr>
        <w:t xml:space="preserve">бюджетных ассигнований на финансовое обеспечение реализации </w:t>
      </w:r>
      <w:r w:rsidR="009B48D5">
        <w:rPr>
          <w:spacing w:val="-6"/>
          <w:sz w:val="28"/>
          <w:szCs w:val="28"/>
        </w:rPr>
        <w:t>муниципаль</w:t>
      </w:r>
      <w:r w:rsidRPr="003756DC">
        <w:rPr>
          <w:spacing w:val="-6"/>
          <w:sz w:val="28"/>
          <w:szCs w:val="28"/>
        </w:rPr>
        <w:t>ных</w:t>
      </w:r>
      <w:r w:rsidRPr="008C320D">
        <w:rPr>
          <w:sz w:val="28"/>
          <w:szCs w:val="28"/>
        </w:rPr>
        <w:t xml:space="preserve"> программ на очередной финансовый год и на плановый период, подлежат утверждению </w:t>
      </w:r>
      <w:r w:rsidR="00293AED">
        <w:rPr>
          <w:sz w:val="28"/>
          <w:szCs w:val="28"/>
        </w:rPr>
        <w:t xml:space="preserve">Администрацией Миллеровского </w:t>
      </w:r>
      <w:r w:rsidR="00927D24">
        <w:rPr>
          <w:sz w:val="28"/>
          <w:szCs w:val="28"/>
        </w:rPr>
        <w:t>городского поселения</w:t>
      </w:r>
      <w:r w:rsidRPr="008C320D">
        <w:rPr>
          <w:sz w:val="28"/>
          <w:szCs w:val="28"/>
        </w:rPr>
        <w:t xml:space="preserve"> </w:t>
      </w:r>
      <w:r w:rsidRPr="00FD040C">
        <w:rPr>
          <w:sz w:val="28"/>
          <w:szCs w:val="28"/>
        </w:rPr>
        <w:t xml:space="preserve">не позднее </w:t>
      </w:r>
      <w:r w:rsidR="00EC076D">
        <w:rPr>
          <w:sz w:val="28"/>
          <w:szCs w:val="28"/>
        </w:rPr>
        <w:t>15 октября</w:t>
      </w:r>
      <w:r w:rsidRPr="00FD040C">
        <w:rPr>
          <w:sz w:val="28"/>
          <w:szCs w:val="28"/>
        </w:rPr>
        <w:t xml:space="preserve"> текущего финансового года.</w:t>
      </w:r>
    </w:p>
    <w:p w:rsidR="003C42AD" w:rsidRPr="00FD040C" w:rsidRDefault="003C42AD" w:rsidP="003C42AD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FD040C">
        <w:rPr>
          <w:sz w:val="28"/>
          <w:szCs w:val="28"/>
        </w:rPr>
        <w:t xml:space="preserve">4.3. </w:t>
      </w:r>
      <w:r w:rsidR="00E557C0" w:rsidRPr="00FD040C">
        <w:rPr>
          <w:sz w:val="28"/>
          <w:szCs w:val="28"/>
        </w:rPr>
        <w:t>Муниципаль</w:t>
      </w:r>
      <w:r w:rsidRPr="00FD040C">
        <w:rPr>
          <w:sz w:val="28"/>
          <w:szCs w:val="28"/>
        </w:rPr>
        <w:t xml:space="preserve">ные программы подлежат приведению в соответствие с </w:t>
      </w:r>
      <w:r w:rsidR="00E557C0" w:rsidRPr="00FD040C">
        <w:rPr>
          <w:spacing w:val="-6"/>
          <w:sz w:val="28"/>
          <w:szCs w:val="28"/>
        </w:rPr>
        <w:t xml:space="preserve">решением  Собрания депутатов Миллеровского </w:t>
      </w:r>
      <w:r w:rsidR="00F44D0D">
        <w:rPr>
          <w:sz w:val="28"/>
          <w:szCs w:val="28"/>
        </w:rPr>
        <w:t>городского поселения</w:t>
      </w:r>
      <w:r w:rsidR="00F44D0D" w:rsidRPr="008C320D">
        <w:rPr>
          <w:sz w:val="28"/>
          <w:szCs w:val="28"/>
        </w:rPr>
        <w:t xml:space="preserve"> </w:t>
      </w:r>
      <w:r w:rsidR="00E557C0" w:rsidRPr="00FD040C">
        <w:rPr>
          <w:spacing w:val="-6"/>
          <w:sz w:val="28"/>
          <w:szCs w:val="28"/>
        </w:rPr>
        <w:t xml:space="preserve">о </w:t>
      </w:r>
      <w:r w:rsidR="00E557C0" w:rsidRPr="00FD040C">
        <w:rPr>
          <w:sz w:val="28"/>
          <w:szCs w:val="28"/>
        </w:rPr>
        <w:t xml:space="preserve">бюджете </w:t>
      </w:r>
      <w:r w:rsidR="00F44D0D">
        <w:rPr>
          <w:sz w:val="28"/>
          <w:szCs w:val="28"/>
        </w:rPr>
        <w:t xml:space="preserve">Миллеровского городского поселения </w:t>
      </w:r>
      <w:r w:rsidR="003354CB">
        <w:rPr>
          <w:sz w:val="28"/>
          <w:szCs w:val="28"/>
        </w:rPr>
        <w:t xml:space="preserve">Миллеровского </w:t>
      </w:r>
      <w:r w:rsidR="0091280C">
        <w:rPr>
          <w:sz w:val="28"/>
          <w:szCs w:val="28"/>
        </w:rPr>
        <w:t>района</w:t>
      </w:r>
      <w:r w:rsidR="00E557C0" w:rsidRPr="00FD040C">
        <w:rPr>
          <w:sz w:val="28"/>
          <w:szCs w:val="28"/>
        </w:rPr>
        <w:t xml:space="preserve"> </w:t>
      </w:r>
      <w:r w:rsidRPr="00FD040C">
        <w:rPr>
          <w:sz w:val="28"/>
          <w:szCs w:val="28"/>
        </w:rPr>
        <w:t>на очередной финансовый год и на плановый период не позднее двух месяцев со дня вступления его в силу.</w:t>
      </w:r>
    </w:p>
    <w:p w:rsidR="003C42AD" w:rsidRPr="008C320D" w:rsidRDefault="003C42AD" w:rsidP="003C42AD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FD040C">
        <w:rPr>
          <w:sz w:val="28"/>
          <w:szCs w:val="28"/>
        </w:rPr>
        <w:t xml:space="preserve">4.4. </w:t>
      </w:r>
      <w:r w:rsidR="00293AED" w:rsidRPr="00FD040C">
        <w:rPr>
          <w:sz w:val="28"/>
          <w:szCs w:val="28"/>
        </w:rPr>
        <w:t>Муниципаль</w:t>
      </w:r>
      <w:r w:rsidRPr="00FD040C">
        <w:rPr>
          <w:sz w:val="28"/>
          <w:szCs w:val="28"/>
        </w:rPr>
        <w:t xml:space="preserve">ные программы подлежат приведению в соответствие с </w:t>
      </w:r>
      <w:r w:rsidR="00E557C0" w:rsidRPr="00FD040C">
        <w:rPr>
          <w:spacing w:val="-6"/>
          <w:sz w:val="28"/>
          <w:szCs w:val="28"/>
        </w:rPr>
        <w:t xml:space="preserve">решением  Собрания депутатов Миллеровского </w:t>
      </w:r>
      <w:r w:rsidR="00CA5994">
        <w:rPr>
          <w:sz w:val="28"/>
          <w:szCs w:val="28"/>
        </w:rPr>
        <w:t>городского поселения</w:t>
      </w:r>
      <w:r w:rsidR="00E557C0" w:rsidRPr="00FD040C">
        <w:rPr>
          <w:spacing w:val="-6"/>
          <w:sz w:val="28"/>
          <w:szCs w:val="28"/>
        </w:rPr>
        <w:t xml:space="preserve"> </w:t>
      </w:r>
      <w:r w:rsidRPr="00FD040C">
        <w:rPr>
          <w:sz w:val="28"/>
          <w:szCs w:val="28"/>
        </w:rPr>
        <w:t xml:space="preserve">о внесении изменений в </w:t>
      </w:r>
      <w:r w:rsidR="00E557C0" w:rsidRPr="00FD040C">
        <w:rPr>
          <w:spacing w:val="-6"/>
          <w:sz w:val="28"/>
          <w:szCs w:val="28"/>
        </w:rPr>
        <w:t xml:space="preserve">решение  Собрания депутатов Миллеровского </w:t>
      </w:r>
      <w:r w:rsidR="00CA5994">
        <w:rPr>
          <w:sz w:val="28"/>
          <w:szCs w:val="28"/>
        </w:rPr>
        <w:t>городского поселения</w:t>
      </w:r>
      <w:r w:rsidR="00E557C0" w:rsidRPr="00FD040C">
        <w:rPr>
          <w:spacing w:val="-6"/>
          <w:sz w:val="28"/>
          <w:szCs w:val="28"/>
        </w:rPr>
        <w:t xml:space="preserve"> о </w:t>
      </w:r>
      <w:r w:rsidR="00E557C0" w:rsidRPr="00FD040C">
        <w:rPr>
          <w:sz w:val="28"/>
          <w:szCs w:val="28"/>
        </w:rPr>
        <w:t>бюджете</w:t>
      </w:r>
      <w:r w:rsidR="00CA5994">
        <w:rPr>
          <w:sz w:val="28"/>
          <w:szCs w:val="28"/>
        </w:rPr>
        <w:t xml:space="preserve"> Миллеровского городского поселения </w:t>
      </w:r>
      <w:r w:rsidR="003354CB">
        <w:rPr>
          <w:sz w:val="28"/>
          <w:szCs w:val="28"/>
        </w:rPr>
        <w:t xml:space="preserve">Миллеровского </w:t>
      </w:r>
      <w:r w:rsidR="00F669EB">
        <w:rPr>
          <w:sz w:val="28"/>
          <w:szCs w:val="28"/>
        </w:rPr>
        <w:t>района</w:t>
      </w:r>
      <w:r w:rsidR="00E557C0" w:rsidRPr="00FD040C">
        <w:rPr>
          <w:sz w:val="28"/>
          <w:szCs w:val="28"/>
        </w:rPr>
        <w:t xml:space="preserve"> </w:t>
      </w:r>
      <w:r w:rsidRPr="00FD040C">
        <w:rPr>
          <w:sz w:val="28"/>
          <w:szCs w:val="28"/>
        </w:rPr>
        <w:t>на текущий финансовый год и на плановый период не позднее одного месяца со дня вступления его в силу.</w:t>
      </w:r>
    </w:p>
    <w:p w:rsidR="003C42AD" w:rsidRPr="008C320D" w:rsidRDefault="003C42AD" w:rsidP="003C42AD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bookmarkStart w:id="40" w:name="sub_1012"/>
      <w:bookmarkStart w:id="41" w:name="sub_1013"/>
      <w:bookmarkEnd w:id="39"/>
      <w:r w:rsidRPr="008C320D">
        <w:rPr>
          <w:sz w:val="28"/>
          <w:szCs w:val="28"/>
        </w:rPr>
        <w:t>4.5. </w:t>
      </w:r>
      <w:r w:rsidR="00E557C0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ными программами может быть предусмотрено предоставление </w:t>
      </w:r>
      <w:r w:rsidR="00EC076D">
        <w:rPr>
          <w:sz w:val="28"/>
          <w:szCs w:val="28"/>
        </w:rPr>
        <w:t>иных межбюджетных трансфертов</w:t>
      </w:r>
      <w:r w:rsidR="00CF42A9">
        <w:rPr>
          <w:sz w:val="28"/>
          <w:szCs w:val="28"/>
        </w:rPr>
        <w:t xml:space="preserve"> бюджету</w:t>
      </w:r>
      <w:r w:rsidRPr="008C320D">
        <w:rPr>
          <w:sz w:val="28"/>
          <w:szCs w:val="28"/>
        </w:rPr>
        <w:t xml:space="preserve"> </w:t>
      </w:r>
      <w:r w:rsidR="00CF42A9">
        <w:rPr>
          <w:sz w:val="28"/>
          <w:szCs w:val="28"/>
        </w:rPr>
        <w:t>района</w:t>
      </w:r>
      <w:r w:rsidR="00E557C0">
        <w:rPr>
          <w:sz w:val="28"/>
          <w:szCs w:val="28"/>
        </w:rPr>
        <w:t xml:space="preserve"> </w:t>
      </w:r>
      <w:r w:rsidRPr="008C320D">
        <w:rPr>
          <w:sz w:val="28"/>
          <w:szCs w:val="28"/>
        </w:rPr>
        <w:t xml:space="preserve">на реализацию муниципальных </w:t>
      </w:r>
      <w:r w:rsidRPr="003756DC">
        <w:rPr>
          <w:spacing w:val="-6"/>
          <w:sz w:val="28"/>
          <w:szCs w:val="28"/>
        </w:rPr>
        <w:t>программ</w:t>
      </w:r>
      <w:r w:rsidR="00CF42A9">
        <w:rPr>
          <w:spacing w:val="-6"/>
          <w:sz w:val="28"/>
          <w:szCs w:val="28"/>
        </w:rPr>
        <w:t xml:space="preserve"> района</w:t>
      </w:r>
      <w:r w:rsidRPr="003756DC">
        <w:rPr>
          <w:spacing w:val="-6"/>
          <w:sz w:val="28"/>
          <w:szCs w:val="28"/>
        </w:rPr>
        <w:t xml:space="preserve">, направленных на достижение целей, соответствующих </w:t>
      </w:r>
      <w:r w:rsidR="00E557C0">
        <w:rPr>
          <w:spacing w:val="-6"/>
          <w:sz w:val="28"/>
          <w:szCs w:val="28"/>
        </w:rPr>
        <w:t>муниципаль</w:t>
      </w:r>
      <w:r w:rsidRPr="003756DC">
        <w:rPr>
          <w:spacing w:val="-6"/>
          <w:sz w:val="28"/>
          <w:szCs w:val="28"/>
        </w:rPr>
        <w:t>ным</w:t>
      </w:r>
      <w:r w:rsidRPr="008C320D">
        <w:rPr>
          <w:sz w:val="28"/>
          <w:szCs w:val="28"/>
        </w:rPr>
        <w:t xml:space="preserve"> программам. Условия предоставления и методика расчета указанных межбюджетных субсидий устанавливаются соответствующей </w:t>
      </w:r>
      <w:r w:rsidR="00E557C0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программой. </w:t>
      </w:r>
    </w:p>
    <w:p w:rsidR="003C42AD" w:rsidRPr="008C320D" w:rsidRDefault="003C42AD" w:rsidP="003C42AD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 xml:space="preserve">Распределение </w:t>
      </w:r>
      <w:r w:rsidR="00EC076D">
        <w:rPr>
          <w:sz w:val="28"/>
          <w:szCs w:val="28"/>
        </w:rPr>
        <w:t>иных межбюджетных трансфертов</w:t>
      </w:r>
      <w:r w:rsidRPr="008C320D">
        <w:rPr>
          <w:sz w:val="28"/>
          <w:szCs w:val="28"/>
        </w:rPr>
        <w:t xml:space="preserve"> бюджетам </w:t>
      </w:r>
      <w:r w:rsidR="00E557C0">
        <w:rPr>
          <w:sz w:val="28"/>
          <w:szCs w:val="28"/>
        </w:rPr>
        <w:t xml:space="preserve">поселений </w:t>
      </w:r>
      <w:r w:rsidRPr="008C320D">
        <w:rPr>
          <w:sz w:val="28"/>
          <w:szCs w:val="28"/>
        </w:rPr>
        <w:t xml:space="preserve">на очередной финансовый год и на плановый период по направлениям расходования средств отражается в соответствующих </w:t>
      </w:r>
      <w:r w:rsidR="00E557C0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ных </w:t>
      </w:r>
      <w:r w:rsidRPr="008C320D">
        <w:rPr>
          <w:sz w:val="28"/>
          <w:szCs w:val="28"/>
        </w:rPr>
        <w:lastRenderedPageBreak/>
        <w:t xml:space="preserve">программах. </w:t>
      </w:r>
    </w:p>
    <w:p w:rsidR="003C42AD" w:rsidRPr="008C320D" w:rsidRDefault="003C42AD" w:rsidP="003C42AD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>Средства бюджетов</w:t>
      </w:r>
      <w:r w:rsidR="00E557C0">
        <w:rPr>
          <w:sz w:val="28"/>
          <w:szCs w:val="28"/>
        </w:rPr>
        <w:t xml:space="preserve"> поселений</w:t>
      </w:r>
      <w:r w:rsidRPr="008C320D">
        <w:rPr>
          <w:sz w:val="28"/>
          <w:szCs w:val="28"/>
        </w:rPr>
        <w:t xml:space="preserve">, предусмотренные на софинансирование расходов по объектам и направлениям за счет </w:t>
      </w:r>
      <w:r w:rsidR="00EC076D">
        <w:rPr>
          <w:sz w:val="28"/>
          <w:szCs w:val="28"/>
        </w:rPr>
        <w:t>иных межбюджетных трансфертов</w:t>
      </w:r>
      <w:r w:rsidRPr="008C320D">
        <w:rPr>
          <w:sz w:val="28"/>
          <w:szCs w:val="28"/>
        </w:rPr>
        <w:t xml:space="preserve"> бюджета</w:t>
      </w:r>
      <w:r w:rsidR="00E557C0">
        <w:rPr>
          <w:sz w:val="28"/>
          <w:szCs w:val="28"/>
        </w:rPr>
        <w:t xml:space="preserve"> </w:t>
      </w:r>
      <w:r w:rsidR="003354CB">
        <w:rPr>
          <w:sz w:val="28"/>
          <w:szCs w:val="28"/>
        </w:rPr>
        <w:t>Миллеровского городского поселения</w:t>
      </w:r>
      <w:r w:rsidRPr="008C320D">
        <w:rPr>
          <w:sz w:val="28"/>
          <w:szCs w:val="28"/>
        </w:rPr>
        <w:t xml:space="preserve">, отражаются в </w:t>
      </w:r>
      <w:r w:rsidR="00E557C0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ных программах в объеме не ниже установленного </w:t>
      </w:r>
      <w:r w:rsidR="00E557C0">
        <w:rPr>
          <w:sz w:val="28"/>
          <w:szCs w:val="28"/>
        </w:rPr>
        <w:t xml:space="preserve">Администрацией </w:t>
      </w:r>
      <w:r w:rsidR="003354CB">
        <w:rPr>
          <w:sz w:val="28"/>
          <w:szCs w:val="28"/>
        </w:rPr>
        <w:t>Миллеровского городского поселения</w:t>
      </w:r>
      <w:r w:rsidRPr="008C320D">
        <w:rPr>
          <w:sz w:val="28"/>
          <w:szCs w:val="28"/>
        </w:rPr>
        <w:t xml:space="preserve"> уровня софинансирования.</w:t>
      </w:r>
    </w:p>
    <w:p w:rsidR="003C42AD" w:rsidRPr="008C320D" w:rsidRDefault="003C42AD" w:rsidP="003C42AD">
      <w:pPr>
        <w:pStyle w:val="1"/>
        <w:keepNext w:val="0"/>
        <w:widowControl w:val="0"/>
        <w:spacing w:line="242" w:lineRule="auto"/>
        <w:rPr>
          <w:rFonts w:ascii="Times New Roman" w:hAnsi="Times New Roman"/>
          <w:b w:val="0"/>
          <w:szCs w:val="28"/>
        </w:rPr>
      </w:pPr>
      <w:bookmarkStart w:id="42" w:name="sub_1500"/>
      <w:bookmarkEnd w:id="40"/>
      <w:bookmarkEnd w:id="41"/>
    </w:p>
    <w:p w:rsidR="003C42AD" w:rsidRPr="005B49E1" w:rsidRDefault="003C42AD" w:rsidP="003C42AD">
      <w:pPr>
        <w:pStyle w:val="1"/>
        <w:keepNext w:val="0"/>
        <w:widowControl w:val="0"/>
        <w:spacing w:line="242" w:lineRule="auto"/>
        <w:rPr>
          <w:rFonts w:ascii="Times New Roman" w:hAnsi="Times New Roman"/>
          <w:b w:val="0"/>
          <w:sz w:val="28"/>
          <w:szCs w:val="28"/>
        </w:rPr>
      </w:pPr>
      <w:r w:rsidRPr="005B49E1">
        <w:rPr>
          <w:rFonts w:ascii="Times New Roman" w:hAnsi="Times New Roman"/>
          <w:b w:val="0"/>
          <w:sz w:val="28"/>
          <w:szCs w:val="28"/>
        </w:rPr>
        <w:t xml:space="preserve">5. Управление и контроль реализации </w:t>
      </w:r>
      <w:r w:rsidR="005B49E1">
        <w:rPr>
          <w:rFonts w:ascii="Times New Roman" w:hAnsi="Times New Roman"/>
          <w:b w:val="0"/>
          <w:sz w:val="28"/>
          <w:szCs w:val="28"/>
        </w:rPr>
        <w:t>муниципаль</w:t>
      </w:r>
      <w:r w:rsidRPr="005B49E1">
        <w:rPr>
          <w:rFonts w:ascii="Times New Roman" w:hAnsi="Times New Roman"/>
          <w:b w:val="0"/>
          <w:sz w:val="28"/>
          <w:szCs w:val="28"/>
        </w:rPr>
        <w:t>ной программы</w:t>
      </w:r>
    </w:p>
    <w:bookmarkEnd w:id="42"/>
    <w:p w:rsidR="003C42AD" w:rsidRPr="008C320D" w:rsidRDefault="003C42AD" w:rsidP="003C42AD">
      <w:pPr>
        <w:widowControl w:val="0"/>
        <w:spacing w:line="242" w:lineRule="auto"/>
        <w:jc w:val="both"/>
        <w:rPr>
          <w:sz w:val="28"/>
          <w:szCs w:val="28"/>
        </w:rPr>
      </w:pPr>
    </w:p>
    <w:p w:rsidR="003C42AD" w:rsidRPr="008C320D" w:rsidRDefault="003C42AD" w:rsidP="003C42AD">
      <w:pPr>
        <w:widowControl w:val="0"/>
        <w:shd w:val="clear" w:color="auto" w:fill="FFFFFF"/>
        <w:spacing w:line="242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>5.1.</w:t>
      </w:r>
      <w:r>
        <w:rPr>
          <w:sz w:val="28"/>
          <w:szCs w:val="28"/>
        </w:rPr>
        <w:t> </w:t>
      </w:r>
      <w:r w:rsidR="005B49E1" w:rsidRPr="00F36FB1">
        <w:rPr>
          <w:sz w:val="28"/>
          <w:szCs w:val="28"/>
        </w:rPr>
        <w:t xml:space="preserve"> Администраци</w:t>
      </w:r>
      <w:r w:rsidR="00B33CA5">
        <w:rPr>
          <w:sz w:val="28"/>
          <w:szCs w:val="28"/>
        </w:rPr>
        <w:t>я</w:t>
      </w:r>
      <w:r w:rsidR="005B49E1" w:rsidRPr="00F36FB1">
        <w:rPr>
          <w:sz w:val="28"/>
          <w:szCs w:val="28"/>
        </w:rPr>
        <w:t xml:space="preserve"> Миллеровского </w:t>
      </w:r>
      <w:r w:rsidR="00E631A6">
        <w:rPr>
          <w:sz w:val="28"/>
          <w:szCs w:val="28"/>
        </w:rPr>
        <w:t>го</w:t>
      </w:r>
      <w:r w:rsidR="00B33CA5">
        <w:rPr>
          <w:sz w:val="28"/>
          <w:szCs w:val="28"/>
        </w:rPr>
        <w:t>родского поселения, определенная</w:t>
      </w:r>
      <w:r w:rsidRPr="008C320D">
        <w:rPr>
          <w:sz w:val="28"/>
          <w:szCs w:val="28"/>
        </w:rPr>
        <w:t xml:space="preserve"> ответственным исполнителем </w:t>
      </w:r>
      <w:r w:rsidR="005B49E1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программы,  несет персональную ответственность за текущее управление реализацией </w:t>
      </w:r>
      <w:r w:rsidR="005B49E1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</w:t>
      </w:r>
      <w:r w:rsidR="005B49E1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программы.</w:t>
      </w:r>
    </w:p>
    <w:p w:rsidR="003C42AD" w:rsidRPr="008C320D" w:rsidRDefault="00E631A6" w:rsidP="003C42AD">
      <w:pPr>
        <w:widowControl w:val="0"/>
        <w:shd w:val="clear" w:color="auto" w:fill="FFFFFF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8C320D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отдела</w:t>
      </w:r>
      <w:r w:rsidRPr="00F36FB1">
        <w:rPr>
          <w:sz w:val="28"/>
          <w:szCs w:val="28"/>
        </w:rPr>
        <w:t xml:space="preserve"> Администрации Миллеровского </w:t>
      </w:r>
      <w:r>
        <w:rPr>
          <w:sz w:val="28"/>
          <w:szCs w:val="28"/>
        </w:rPr>
        <w:t>городского поселения</w:t>
      </w:r>
      <w:r w:rsidR="003C42AD" w:rsidRPr="008C320D">
        <w:rPr>
          <w:sz w:val="28"/>
          <w:szCs w:val="28"/>
        </w:rPr>
        <w:t xml:space="preserve">, </w:t>
      </w:r>
      <w:r w:rsidR="003C42AD" w:rsidRPr="003756DC">
        <w:rPr>
          <w:spacing w:val="-4"/>
          <w:sz w:val="28"/>
          <w:szCs w:val="28"/>
        </w:rPr>
        <w:t xml:space="preserve">определенного соисполнителем </w:t>
      </w:r>
      <w:r w:rsidR="005B49E1">
        <w:rPr>
          <w:spacing w:val="-4"/>
          <w:sz w:val="28"/>
          <w:szCs w:val="28"/>
        </w:rPr>
        <w:t>муниципаль</w:t>
      </w:r>
      <w:r w:rsidR="003C42AD" w:rsidRPr="003756DC">
        <w:rPr>
          <w:spacing w:val="-4"/>
          <w:sz w:val="28"/>
          <w:szCs w:val="28"/>
        </w:rPr>
        <w:t>ной программы, несет персональную</w:t>
      </w:r>
      <w:r w:rsidR="003C42AD" w:rsidRPr="008C320D">
        <w:rPr>
          <w:sz w:val="28"/>
          <w:szCs w:val="28"/>
        </w:rPr>
        <w:t xml:space="preserve"> ответственность за текущее управление реализацией подпрограммы и конечные результаты, рациональное использование выделяемых на ее выполнение финансовых средств.</w:t>
      </w:r>
    </w:p>
    <w:p w:rsidR="003C42AD" w:rsidRPr="008C320D" w:rsidRDefault="00E631A6" w:rsidP="003C42AD">
      <w:pPr>
        <w:widowControl w:val="0"/>
        <w:shd w:val="clear" w:color="auto" w:fill="FFFFFF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8C320D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отдела</w:t>
      </w:r>
      <w:r w:rsidRPr="00F36FB1">
        <w:rPr>
          <w:sz w:val="28"/>
          <w:szCs w:val="28"/>
        </w:rPr>
        <w:t xml:space="preserve"> Администрации Миллеровского </w:t>
      </w:r>
      <w:r>
        <w:rPr>
          <w:sz w:val="28"/>
          <w:szCs w:val="28"/>
        </w:rPr>
        <w:t>городского поселения</w:t>
      </w:r>
      <w:r w:rsidR="003C42AD" w:rsidRPr="008C320D">
        <w:rPr>
          <w:sz w:val="28"/>
          <w:szCs w:val="28"/>
        </w:rPr>
        <w:t xml:space="preserve">, </w:t>
      </w:r>
      <w:r w:rsidR="005B49E1">
        <w:rPr>
          <w:sz w:val="28"/>
          <w:szCs w:val="28"/>
        </w:rPr>
        <w:t>муниципального</w:t>
      </w:r>
      <w:r w:rsidR="003C42AD" w:rsidRPr="008C320D">
        <w:rPr>
          <w:sz w:val="28"/>
          <w:szCs w:val="28"/>
        </w:rPr>
        <w:t xml:space="preserve"> учреждения </w:t>
      </w:r>
      <w:r w:rsidR="005B49E1">
        <w:rPr>
          <w:sz w:val="28"/>
          <w:szCs w:val="28"/>
        </w:rPr>
        <w:t xml:space="preserve">Миллеровского </w:t>
      </w:r>
      <w:r>
        <w:rPr>
          <w:sz w:val="28"/>
          <w:szCs w:val="28"/>
        </w:rPr>
        <w:t> </w:t>
      </w:r>
      <w:r w:rsidRPr="008C320D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отдела</w:t>
      </w:r>
      <w:r w:rsidRPr="00F36FB1">
        <w:rPr>
          <w:sz w:val="28"/>
          <w:szCs w:val="28"/>
        </w:rPr>
        <w:t xml:space="preserve"> Администрации Миллеровского </w:t>
      </w:r>
      <w:r>
        <w:rPr>
          <w:sz w:val="28"/>
          <w:szCs w:val="28"/>
        </w:rPr>
        <w:t>городского поселения</w:t>
      </w:r>
      <w:r w:rsidR="003C42AD" w:rsidRPr="008C320D">
        <w:rPr>
          <w:sz w:val="28"/>
          <w:szCs w:val="28"/>
        </w:rPr>
        <w:t xml:space="preserve">, определенные участниками </w:t>
      </w:r>
      <w:r w:rsidR="005B49E1">
        <w:rPr>
          <w:sz w:val="28"/>
          <w:szCs w:val="28"/>
        </w:rPr>
        <w:t>муниципаль</w:t>
      </w:r>
      <w:r w:rsidR="003C42AD" w:rsidRPr="008C320D">
        <w:rPr>
          <w:sz w:val="28"/>
          <w:szCs w:val="28"/>
        </w:rPr>
        <w:t xml:space="preserve">ной программы, несут персональную ответственность за </w:t>
      </w:r>
      <w:r w:rsidR="003C42AD" w:rsidRPr="003756DC">
        <w:rPr>
          <w:spacing w:val="-6"/>
          <w:sz w:val="28"/>
          <w:szCs w:val="28"/>
        </w:rPr>
        <w:t xml:space="preserve">реализацию </w:t>
      </w:r>
      <w:r w:rsidR="003C42AD" w:rsidRPr="003756DC">
        <w:rPr>
          <w:spacing w:val="-6"/>
          <w:sz w:val="28"/>
          <w:szCs w:val="28"/>
          <w:shd w:val="clear" w:color="auto" w:fill="FFFFFF"/>
        </w:rPr>
        <w:t>основного</w:t>
      </w:r>
      <w:r w:rsidR="003C42AD" w:rsidRPr="003756DC">
        <w:rPr>
          <w:spacing w:val="-6"/>
          <w:sz w:val="28"/>
          <w:szCs w:val="28"/>
        </w:rPr>
        <w:t xml:space="preserve"> мероприятия подпрограммы, мероприятия ведомственной</w:t>
      </w:r>
      <w:r w:rsidR="003C42AD" w:rsidRPr="008C320D">
        <w:rPr>
          <w:sz w:val="28"/>
          <w:szCs w:val="28"/>
        </w:rPr>
        <w:t xml:space="preserve"> целевой программы и использование выделяемых на их выполнение финансовых средств.</w:t>
      </w:r>
    </w:p>
    <w:p w:rsidR="003C42AD" w:rsidRPr="008C320D" w:rsidRDefault="003C42AD" w:rsidP="003C42AD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756DC">
        <w:rPr>
          <w:spacing w:val="-6"/>
          <w:sz w:val="28"/>
          <w:szCs w:val="28"/>
        </w:rPr>
        <w:t xml:space="preserve">5.2. Реализация </w:t>
      </w:r>
      <w:r w:rsidR="005B49E1">
        <w:rPr>
          <w:spacing w:val="-6"/>
          <w:sz w:val="28"/>
          <w:szCs w:val="28"/>
        </w:rPr>
        <w:t>муниципаль</w:t>
      </w:r>
      <w:r w:rsidRPr="003756DC">
        <w:rPr>
          <w:spacing w:val="-6"/>
          <w:sz w:val="28"/>
          <w:szCs w:val="28"/>
        </w:rPr>
        <w:t>ной программы осуществляется в соответствии</w:t>
      </w:r>
      <w:r w:rsidRPr="008C320D">
        <w:rPr>
          <w:sz w:val="28"/>
          <w:szCs w:val="28"/>
        </w:rPr>
        <w:t xml:space="preserve"> с планом реализации </w:t>
      </w:r>
      <w:r w:rsidR="005B49E1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 (далее</w:t>
      </w:r>
      <w:r>
        <w:rPr>
          <w:sz w:val="28"/>
          <w:szCs w:val="28"/>
        </w:rPr>
        <w:t xml:space="preserve"> </w:t>
      </w:r>
      <w:r w:rsidRPr="008C320D">
        <w:rPr>
          <w:sz w:val="28"/>
          <w:szCs w:val="28"/>
        </w:rPr>
        <w:t xml:space="preserve">– план реализации), разрабатываемым на очередной финансовый год и содержащим перечень значимых контрольных событий </w:t>
      </w:r>
      <w:r w:rsidR="005B49E1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 с указанием их сроков и ожидаемых результатов.</w:t>
      </w:r>
    </w:p>
    <w:p w:rsidR="003C42AD" w:rsidRPr="008C320D" w:rsidRDefault="003C42AD" w:rsidP="003C42AD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 xml:space="preserve">План реализации составляется ответственным исполнителем совместно с соисполнителями и участниками </w:t>
      </w:r>
      <w:r w:rsidR="005B49E1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 при разработке </w:t>
      </w:r>
      <w:r w:rsidR="005B49E1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программы.</w:t>
      </w:r>
    </w:p>
    <w:p w:rsidR="003C42AD" w:rsidRPr="008C320D" w:rsidRDefault="003C42AD" w:rsidP="003C42AD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 xml:space="preserve">План реализации утверждается </w:t>
      </w:r>
      <w:r w:rsidRPr="00FD040C">
        <w:rPr>
          <w:sz w:val="28"/>
          <w:szCs w:val="28"/>
        </w:rPr>
        <w:t xml:space="preserve">актом </w:t>
      </w:r>
      <w:r w:rsidR="00FD040C" w:rsidRPr="00F36FB1">
        <w:rPr>
          <w:sz w:val="28"/>
          <w:szCs w:val="28"/>
        </w:rPr>
        <w:t xml:space="preserve">Администрации </w:t>
      </w:r>
      <w:r w:rsidR="00B33CA5" w:rsidRPr="00F36FB1">
        <w:rPr>
          <w:sz w:val="28"/>
          <w:szCs w:val="28"/>
        </w:rPr>
        <w:t xml:space="preserve">Миллеровского </w:t>
      </w:r>
      <w:r w:rsidR="00B33CA5">
        <w:rPr>
          <w:sz w:val="28"/>
          <w:szCs w:val="28"/>
        </w:rPr>
        <w:t>городского поселения</w:t>
      </w:r>
      <w:r w:rsidRPr="008C320D">
        <w:rPr>
          <w:sz w:val="28"/>
          <w:szCs w:val="28"/>
        </w:rPr>
        <w:t xml:space="preserve"> – ответственного исполнителя </w:t>
      </w:r>
      <w:r w:rsidR="00185485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  </w:t>
      </w:r>
      <w:r w:rsidRPr="00FD040C">
        <w:rPr>
          <w:sz w:val="28"/>
          <w:szCs w:val="28"/>
        </w:rPr>
        <w:t xml:space="preserve">не позднее 5 рабочих дней со дня утверждения постановлением </w:t>
      </w:r>
      <w:r w:rsidR="00185485" w:rsidRPr="00FD040C">
        <w:rPr>
          <w:sz w:val="28"/>
          <w:szCs w:val="28"/>
        </w:rPr>
        <w:t xml:space="preserve">Администрации Миллеровского </w:t>
      </w:r>
      <w:r w:rsidR="00794025">
        <w:rPr>
          <w:sz w:val="28"/>
          <w:szCs w:val="28"/>
        </w:rPr>
        <w:t>городского поселения</w:t>
      </w:r>
      <w:r w:rsidRPr="00FD040C">
        <w:rPr>
          <w:sz w:val="28"/>
          <w:szCs w:val="28"/>
        </w:rPr>
        <w:t xml:space="preserve"> </w:t>
      </w:r>
      <w:r w:rsidR="00185485" w:rsidRPr="00FD040C">
        <w:rPr>
          <w:sz w:val="28"/>
          <w:szCs w:val="28"/>
        </w:rPr>
        <w:t>муниципаль</w:t>
      </w:r>
      <w:r w:rsidRPr="00FD040C">
        <w:rPr>
          <w:sz w:val="28"/>
          <w:szCs w:val="28"/>
        </w:rPr>
        <w:t xml:space="preserve">ной программы и далее ежегодно, не позднее </w:t>
      </w:r>
      <w:r w:rsidRPr="00FD040C">
        <w:rPr>
          <w:sz w:val="28"/>
          <w:szCs w:val="28"/>
        </w:rPr>
        <w:br/>
        <w:t>1 декабря текущего финансового года.</w:t>
      </w:r>
    </w:p>
    <w:p w:rsidR="003C42AD" w:rsidRPr="0041131F" w:rsidRDefault="003C42AD" w:rsidP="003C42AD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756DC">
        <w:rPr>
          <w:spacing w:val="-6"/>
          <w:sz w:val="28"/>
          <w:szCs w:val="28"/>
        </w:rPr>
        <w:t xml:space="preserve">В случае принятия решения ответственным исполнителем </w:t>
      </w:r>
      <w:r w:rsidR="00185485">
        <w:rPr>
          <w:spacing w:val="-6"/>
          <w:sz w:val="28"/>
          <w:szCs w:val="28"/>
        </w:rPr>
        <w:t>муниципаль</w:t>
      </w:r>
      <w:r w:rsidRPr="003756DC">
        <w:rPr>
          <w:spacing w:val="-6"/>
          <w:sz w:val="28"/>
          <w:szCs w:val="28"/>
        </w:rPr>
        <w:t>ной</w:t>
      </w:r>
      <w:r w:rsidRPr="008C320D">
        <w:rPr>
          <w:sz w:val="28"/>
          <w:szCs w:val="28"/>
        </w:rPr>
        <w:t xml:space="preserve"> программы по согласованию с соисполнителями и участниками </w:t>
      </w:r>
      <w:r w:rsidR="00185485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 о внесении изменений в план реализации, не влияющих на параметры </w:t>
      </w:r>
      <w:r w:rsidR="00185485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программы, план с учетом изменений утверждается </w:t>
      </w:r>
      <w:r w:rsidRPr="0041131F">
        <w:rPr>
          <w:sz w:val="28"/>
          <w:szCs w:val="28"/>
        </w:rPr>
        <w:lastRenderedPageBreak/>
        <w:t>не позднее 5 рабочих дней со дня принятия решения.</w:t>
      </w:r>
    </w:p>
    <w:p w:rsidR="003C42AD" w:rsidRPr="0041131F" w:rsidRDefault="003C42AD" w:rsidP="003C42AD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41131F">
        <w:rPr>
          <w:sz w:val="28"/>
          <w:szCs w:val="28"/>
        </w:rPr>
        <w:t xml:space="preserve">5.3. Контроль за исполнением </w:t>
      </w:r>
      <w:r w:rsidR="00185485" w:rsidRPr="0041131F">
        <w:rPr>
          <w:sz w:val="28"/>
          <w:szCs w:val="28"/>
        </w:rPr>
        <w:t>муниципаль</w:t>
      </w:r>
      <w:r w:rsidRPr="0041131F">
        <w:rPr>
          <w:sz w:val="28"/>
          <w:szCs w:val="28"/>
        </w:rPr>
        <w:t xml:space="preserve">ных программ осуществляется </w:t>
      </w:r>
      <w:bookmarkStart w:id="43" w:name="sub_10293"/>
      <w:r w:rsidR="0041131F" w:rsidRPr="0041131F">
        <w:rPr>
          <w:sz w:val="28"/>
          <w:szCs w:val="28"/>
        </w:rPr>
        <w:t xml:space="preserve">Рабочей группой Администрации Миллеровского </w:t>
      </w:r>
      <w:r w:rsidR="00766D2F">
        <w:rPr>
          <w:sz w:val="28"/>
          <w:szCs w:val="28"/>
        </w:rPr>
        <w:t>городского поселения</w:t>
      </w:r>
      <w:r w:rsidR="00766D2F" w:rsidRPr="008C320D">
        <w:rPr>
          <w:sz w:val="28"/>
          <w:szCs w:val="28"/>
        </w:rPr>
        <w:t xml:space="preserve"> </w:t>
      </w:r>
      <w:r w:rsidR="0041131F" w:rsidRPr="0041131F">
        <w:rPr>
          <w:sz w:val="28"/>
          <w:szCs w:val="28"/>
        </w:rPr>
        <w:t>по рассмотрению и согласованию проектов муниципальных программ, а также отчетов об их реализации (далее – Рабочая группа)</w:t>
      </w:r>
      <w:r w:rsidRPr="0041131F">
        <w:rPr>
          <w:sz w:val="28"/>
          <w:szCs w:val="28"/>
        </w:rPr>
        <w:t>.</w:t>
      </w:r>
    </w:p>
    <w:p w:rsidR="003C42AD" w:rsidRPr="0041131F" w:rsidRDefault="003C42AD" w:rsidP="003C42AD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41131F">
        <w:rPr>
          <w:sz w:val="28"/>
          <w:szCs w:val="28"/>
        </w:rPr>
        <w:t xml:space="preserve">5.4. В целях обеспечения оперативного контроля за реализацией </w:t>
      </w:r>
      <w:r w:rsidR="00185485" w:rsidRPr="0041131F">
        <w:rPr>
          <w:sz w:val="28"/>
          <w:szCs w:val="28"/>
        </w:rPr>
        <w:t>муниципаль</w:t>
      </w:r>
      <w:r w:rsidRPr="0041131F">
        <w:rPr>
          <w:sz w:val="28"/>
          <w:szCs w:val="28"/>
        </w:rPr>
        <w:t xml:space="preserve">ных программ ответственный исполнитель </w:t>
      </w:r>
      <w:r w:rsidR="00185485" w:rsidRPr="0041131F">
        <w:rPr>
          <w:sz w:val="28"/>
          <w:szCs w:val="28"/>
        </w:rPr>
        <w:t>муниципаль</w:t>
      </w:r>
      <w:r w:rsidRPr="0041131F">
        <w:rPr>
          <w:sz w:val="28"/>
          <w:szCs w:val="28"/>
        </w:rPr>
        <w:t xml:space="preserve">ной программы вносит на рассмотрение </w:t>
      </w:r>
      <w:r w:rsidR="0041131F" w:rsidRPr="0041131F">
        <w:rPr>
          <w:sz w:val="28"/>
          <w:szCs w:val="28"/>
        </w:rPr>
        <w:t>Рабочей группы</w:t>
      </w:r>
      <w:r w:rsidRPr="0041131F">
        <w:rPr>
          <w:sz w:val="28"/>
          <w:szCs w:val="28"/>
        </w:rPr>
        <w:t xml:space="preserve"> отчет об исполнении плана реализации  по итогам:</w:t>
      </w:r>
    </w:p>
    <w:p w:rsidR="003C42AD" w:rsidRPr="0041131F" w:rsidRDefault="003C42AD" w:rsidP="003C42AD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41131F">
        <w:rPr>
          <w:sz w:val="28"/>
          <w:szCs w:val="28"/>
        </w:rPr>
        <w:t>полугодия, 9 месяцев – до 15-го числа второго месяца, следующего за отчетным периодом;</w:t>
      </w:r>
    </w:p>
    <w:p w:rsidR="003C42AD" w:rsidRPr="0041131F" w:rsidRDefault="003C42AD" w:rsidP="003C42AD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41131F">
        <w:rPr>
          <w:sz w:val="28"/>
          <w:szCs w:val="28"/>
        </w:rPr>
        <w:t>за год – до 1 марта года, следующего за отчетным.</w:t>
      </w:r>
    </w:p>
    <w:p w:rsidR="003C42AD" w:rsidRPr="0041131F" w:rsidRDefault="003C42AD" w:rsidP="003C42AD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41131F">
        <w:rPr>
          <w:sz w:val="28"/>
          <w:szCs w:val="28"/>
        </w:rPr>
        <w:t xml:space="preserve">Требования к отчету об исполнении плана реализации определяются методическими рекомендациями. </w:t>
      </w:r>
    </w:p>
    <w:p w:rsidR="003C42AD" w:rsidRPr="008C320D" w:rsidRDefault="003C42AD" w:rsidP="003C42AD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41131F">
        <w:rPr>
          <w:sz w:val="28"/>
          <w:szCs w:val="28"/>
        </w:rPr>
        <w:t xml:space="preserve">5.5. Отчет об исполнении плана реализации после рассмотрения </w:t>
      </w:r>
      <w:r w:rsidR="0041131F" w:rsidRPr="0041131F">
        <w:rPr>
          <w:sz w:val="28"/>
          <w:szCs w:val="28"/>
        </w:rPr>
        <w:t>Рабочей группой</w:t>
      </w:r>
      <w:r w:rsidRPr="0041131F">
        <w:rPr>
          <w:sz w:val="28"/>
          <w:szCs w:val="28"/>
        </w:rPr>
        <w:t xml:space="preserve"> подлежит размещению ответственным исполнителем </w:t>
      </w:r>
      <w:r w:rsidR="00185485" w:rsidRPr="0041131F">
        <w:rPr>
          <w:sz w:val="28"/>
          <w:szCs w:val="28"/>
        </w:rPr>
        <w:t>муниципаль</w:t>
      </w:r>
      <w:r w:rsidRPr="0041131F">
        <w:rPr>
          <w:sz w:val="28"/>
          <w:szCs w:val="28"/>
        </w:rPr>
        <w:t xml:space="preserve">ной программы в течение 5 рабочих </w:t>
      </w:r>
      <w:r w:rsidRPr="0041131F">
        <w:rPr>
          <w:spacing w:val="-6"/>
          <w:sz w:val="28"/>
          <w:szCs w:val="28"/>
        </w:rPr>
        <w:t xml:space="preserve">дней на официальном </w:t>
      </w:r>
      <w:r w:rsidR="00185485" w:rsidRPr="0041131F">
        <w:rPr>
          <w:spacing w:val="-6"/>
          <w:sz w:val="28"/>
          <w:szCs w:val="28"/>
        </w:rPr>
        <w:t>Интернет-</w:t>
      </w:r>
      <w:r w:rsidRPr="0041131F">
        <w:rPr>
          <w:spacing w:val="-6"/>
          <w:sz w:val="28"/>
          <w:szCs w:val="28"/>
        </w:rPr>
        <w:t xml:space="preserve">сайте </w:t>
      </w:r>
      <w:r w:rsidR="00185485" w:rsidRPr="0041131F">
        <w:rPr>
          <w:spacing w:val="-6"/>
          <w:sz w:val="28"/>
          <w:szCs w:val="28"/>
        </w:rPr>
        <w:t xml:space="preserve">Администрации Миллеровского </w:t>
      </w:r>
      <w:r w:rsidR="00937FBF">
        <w:rPr>
          <w:sz w:val="28"/>
          <w:szCs w:val="28"/>
        </w:rPr>
        <w:t>городского поселения</w:t>
      </w:r>
      <w:r w:rsidRPr="0041131F">
        <w:rPr>
          <w:sz w:val="28"/>
          <w:szCs w:val="28"/>
        </w:rPr>
        <w:t>.</w:t>
      </w:r>
    </w:p>
    <w:p w:rsidR="003C42AD" w:rsidRPr="008C320D" w:rsidRDefault="003C42AD" w:rsidP="003C42AD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3756DC">
        <w:rPr>
          <w:spacing w:val="-6"/>
          <w:sz w:val="28"/>
          <w:szCs w:val="28"/>
        </w:rPr>
        <w:t xml:space="preserve">5.6. Ответственный исполнитель </w:t>
      </w:r>
      <w:r w:rsidR="00185485">
        <w:rPr>
          <w:spacing w:val="-6"/>
          <w:sz w:val="28"/>
          <w:szCs w:val="28"/>
        </w:rPr>
        <w:t>муниципаль</w:t>
      </w:r>
      <w:r w:rsidRPr="003756DC">
        <w:rPr>
          <w:spacing w:val="-6"/>
          <w:sz w:val="28"/>
          <w:szCs w:val="28"/>
        </w:rPr>
        <w:t>ной программы подготавливает,</w:t>
      </w:r>
      <w:r w:rsidRPr="008C320D">
        <w:rPr>
          <w:sz w:val="28"/>
          <w:szCs w:val="28"/>
        </w:rPr>
        <w:t xml:space="preserve"> согласовывает и вносит на рассмотрение </w:t>
      </w:r>
      <w:r w:rsidR="0041131F">
        <w:rPr>
          <w:sz w:val="28"/>
          <w:szCs w:val="28"/>
        </w:rPr>
        <w:t>Рабочей группы</w:t>
      </w:r>
      <w:r w:rsidRPr="008C320D">
        <w:rPr>
          <w:sz w:val="28"/>
          <w:szCs w:val="28"/>
        </w:rPr>
        <w:t xml:space="preserve"> проект постановления </w:t>
      </w:r>
      <w:r w:rsidR="00185485">
        <w:rPr>
          <w:sz w:val="28"/>
          <w:szCs w:val="28"/>
        </w:rPr>
        <w:t xml:space="preserve">Администрации Миллеровского </w:t>
      </w:r>
      <w:r w:rsidR="00937FBF">
        <w:rPr>
          <w:sz w:val="28"/>
          <w:szCs w:val="28"/>
        </w:rPr>
        <w:t>городского поселения</w:t>
      </w:r>
      <w:r w:rsidRPr="008C320D">
        <w:rPr>
          <w:sz w:val="28"/>
          <w:szCs w:val="28"/>
        </w:rPr>
        <w:t xml:space="preserve"> об утверждении отчета о реализации </w:t>
      </w:r>
      <w:r w:rsidR="00185485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 за год (далее – годовой отчет) </w:t>
      </w:r>
      <w:r w:rsidRPr="002318B6">
        <w:rPr>
          <w:sz w:val="28"/>
          <w:szCs w:val="28"/>
        </w:rPr>
        <w:t xml:space="preserve">до 1 </w:t>
      </w:r>
      <w:r w:rsidR="002318B6" w:rsidRPr="002318B6">
        <w:rPr>
          <w:sz w:val="28"/>
          <w:szCs w:val="28"/>
        </w:rPr>
        <w:t>апреля</w:t>
      </w:r>
      <w:r w:rsidRPr="002318B6">
        <w:rPr>
          <w:sz w:val="28"/>
          <w:szCs w:val="28"/>
        </w:rPr>
        <w:t xml:space="preserve"> года,</w:t>
      </w:r>
      <w:r w:rsidRPr="008C320D">
        <w:rPr>
          <w:sz w:val="28"/>
          <w:szCs w:val="28"/>
        </w:rPr>
        <w:t xml:space="preserve"> следующего за отчетным.</w:t>
      </w:r>
    </w:p>
    <w:p w:rsidR="003C42AD" w:rsidRPr="008C320D" w:rsidRDefault="003C42AD" w:rsidP="003C42AD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bookmarkStart w:id="44" w:name="sub_1032"/>
      <w:bookmarkStart w:id="45" w:name="sub_1031"/>
      <w:bookmarkEnd w:id="43"/>
      <w:r w:rsidRPr="008C320D">
        <w:rPr>
          <w:sz w:val="28"/>
          <w:szCs w:val="28"/>
        </w:rPr>
        <w:t>5.7. Годовой отчет содержит:</w:t>
      </w:r>
    </w:p>
    <w:p w:rsidR="003C42AD" w:rsidRPr="008C320D" w:rsidRDefault="003C42AD" w:rsidP="003C42AD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bookmarkStart w:id="46" w:name="sub_10321"/>
      <w:bookmarkEnd w:id="44"/>
      <w:r w:rsidRPr="008C320D">
        <w:rPr>
          <w:sz w:val="28"/>
          <w:szCs w:val="28"/>
        </w:rPr>
        <w:t>конкретные результаты, достигнутые за отчетный период;</w:t>
      </w:r>
    </w:p>
    <w:p w:rsidR="003C42AD" w:rsidRPr="008C320D" w:rsidRDefault="003C42AD" w:rsidP="003C42AD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bookmarkStart w:id="47" w:name="sub_10322"/>
      <w:bookmarkEnd w:id="46"/>
      <w:r w:rsidRPr="008C320D">
        <w:rPr>
          <w:sz w:val="28"/>
          <w:szCs w:val="28"/>
        </w:rPr>
        <w:t>перечень мероприятий, выполненных и не выполненных (с указанием причин) в установленные сроки;</w:t>
      </w:r>
    </w:p>
    <w:p w:rsidR="003C42AD" w:rsidRPr="003756DC" w:rsidRDefault="003C42AD" w:rsidP="003C42AD">
      <w:pPr>
        <w:widowControl w:val="0"/>
        <w:spacing w:line="230" w:lineRule="auto"/>
        <w:ind w:firstLine="709"/>
        <w:jc w:val="both"/>
        <w:rPr>
          <w:spacing w:val="-6"/>
          <w:sz w:val="28"/>
          <w:szCs w:val="28"/>
        </w:rPr>
      </w:pPr>
      <w:bookmarkStart w:id="48" w:name="sub_10323"/>
      <w:bookmarkEnd w:id="47"/>
      <w:r w:rsidRPr="003756DC">
        <w:rPr>
          <w:spacing w:val="-6"/>
          <w:sz w:val="28"/>
          <w:szCs w:val="28"/>
        </w:rPr>
        <w:t xml:space="preserve">анализ факторов, повлиявших на ход реализации </w:t>
      </w:r>
      <w:r w:rsidR="00185485">
        <w:rPr>
          <w:spacing w:val="-6"/>
          <w:sz w:val="28"/>
          <w:szCs w:val="28"/>
        </w:rPr>
        <w:t>муниципаль</w:t>
      </w:r>
      <w:r w:rsidRPr="003756DC">
        <w:rPr>
          <w:spacing w:val="-6"/>
          <w:sz w:val="28"/>
          <w:szCs w:val="28"/>
        </w:rPr>
        <w:t>ной программы;</w:t>
      </w:r>
    </w:p>
    <w:p w:rsidR="003C42AD" w:rsidRPr="008C320D" w:rsidRDefault="003C42AD" w:rsidP="003C42AD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bookmarkStart w:id="49" w:name="sub_10324"/>
      <w:bookmarkEnd w:id="48"/>
      <w:r w:rsidRPr="008C320D">
        <w:rPr>
          <w:sz w:val="28"/>
          <w:szCs w:val="28"/>
        </w:rPr>
        <w:t>данные об использовании бюджетных ассигнований и внебюджетных средств на выполнение мероприятий;</w:t>
      </w:r>
    </w:p>
    <w:p w:rsidR="003C42AD" w:rsidRPr="008C320D" w:rsidRDefault="003C42AD" w:rsidP="003C42AD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 xml:space="preserve">сведения о достижении значений показателей (индикаторов) </w:t>
      </w:r>
      <w:r w:rsidR="00185485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программы; </w:t>
      </w:r>
    </w:p>
    <w:p w:rsidR="003C42AD" w:rsidRPr="008C320D" w:rsidRDefault="003C42AD" w:rsidP="003C42AD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bookmarkStart w:id="50" w:name="sub_10325"/>
      <w:bookmarkEnd w:id="49"/>
      <w:r w:rsidRPr="008C320D">
        <w:rPr>
          <w:sz w:val="28"/>
          <w:szCs w:val="28"/>
        </w:rPr>
        <w:t xml:space="preserve">информацию о внесенных ответственным исполнителем изменениях в </w:t>
      </w:r>
      <w:r w:rsidR="00385C5A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ную программу;</w:t>
      </w:r>
    </w:p>
    <w:p w:rsidR="003C42AD" w:rsidRPr="008C320D" w:rsidRDefault="003C42AD" w:rsidP="003C42AD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 xml:space="preserve">информацию о результатах оценки бюджетной эффективности </w:t>
      </w:r>
      <w:r w:rsidR="00385C5A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программы;</w:t>
      </w:r>
    </w:p>
    <w:p w:rsidR="003C42AD" w:rsidRPr="008C320D" w:rsidRDefault="003C42AD" w:rsidP="003C42AD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 xml:space="preserve">предложения по дальнейшей реализации </w:t>
      </w:r>
      <w:r w:rsidR="00385C5A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 </w:t>
      </w:r>
      <w:r>
        <w:rPr>
          <w:sz w:val="28"/>
          <w:szCs w:val="28"/>
        </w:rPr>
        <w:br/>
      </w:r>
      <w:r w:rsidRPr="008C320D">
        <w:rPr>
          <w:sz w:val="28"/>
          <w:szCs w:val="28"/>
        </w:rPr>
        <w:t xml:space="preserve">(в том числе по оптимизации бюджетных расходов на реализацию основных мероприятий </w:t>
      </w:r>
      <w:r w:rsidR="00385C5A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 и корректировке целевых показателей реализации программы на текущий финансовый год и плановый период);</w:t>
      </w:r>
    </w:p>
    <w:p w:rsidR="003C42AD" w:rsidRPr="008C320D" w:rsidRDefault="003C42AD" w:rsidP="003C42AD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bookmarkStart w:id="51" w:name="sub_10326"/>
      <w:bookmarkEnd w:id="50"/>
      <w:r w:rsidRPr="008C320D">
        <w:rPr>
          <w:sz w:val="28"/>
          <w:szCs w:val="28"/>
        </w:rPr>
        <w:t>иную информацию в соответствии с методическими указаниями.</w:t>
      </w:r>
    </w:p>
    <w:bookmarkEnd w:id="51"/>
    <w:p w:rsidR="003C42AD" w:rsidRPr="008C320D" w:rsidRDefault="003C42AD" w:rsidP="003C42AD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>5.8.</w:t>
      </w:r>
      <w:r>
        <w:rPr>
          <w:sz w:val="28"/>
          <w:szCs w:val="28"/>
        </w:rPr>
        <w:t> </w:t>
      </w:r>
      <w:r w:rsidRPr="008C320D">
        <w:rPr>
          <w:sz w:val="28"/>
          <w:szCs w:val="28"/>
        </w:rPr>
        <w:t xml:space="preserve">Оценка эффективности реализации </w:t>
      </w:r>
      <w:r w:rsidR="00385C5A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 проводится ответственным исполнителем в составе годового отчета в соответствии с методическими </w:t>
      </w:r>
      <w:r>
        <w:rPr>
          <w:sz w:val="28"/>
          <w:szCs w:val="28"/>
        </w:rPr>
        <w:t>рекомендациями</w:t>
      </w:r>
      <w:r w:rsidRPr="008C320D">
        <w:rPr>
          <w:sz w:val="28"/>
          <w:szCs w:val="28"/>
        </w:rPr>
        <w:t xml:space="preserve">. </w:t>
      </w:r>
    </w:p>
    <w:p w:rsidR="003C42AD" w:rsidRPr="008C320D" w:rsidRDefault="003C42AD" w:rsidP="003C42AD">
      <w:pPr>
        <w:widowControl w:val="0"/>
        <w:spacing w:line="226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 xml:space="preserve">5.9. По результатам оценки эффективности </w:t>
      </w:r>
      <w:r w:rsidR="00385C5A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 </w:t>
      </w:r>
      <w:r w:rsidR="002318B6">
        <w:rPr>
          <w:sz w:val="28"/>
          <w:szCs w:val="28"/>
        </w:rPr>
        <w:t>Рабочей группой</w:t>
      </w:r>
      <w:r w:rsidRPr="008C320D">
        <w:rPr>
          <w:sz w:val="28"/>
          <w:szCs w:val="28"/>
        </w:rPr>
        <w:t xml:space="preserve"> может быть принято решение о необходимости прекращения или об изменении, начиная с очередного </w:t>
      </w:r>
      <w:r w:rsidRPr="00EA2F8F">
        <w:rPr>
          <w:spacing w:val="-4"/>
          <w:sz w:val="28"/>
          <w:szCs w:val="28"/>
        </w:rPr>
        <w:t xml:space="preserve">финансового года, ранее утвержденной </w:t>
      </w:r>
      <w:r w:rsidR="00385C5A">
        <w:rPr>
          <w:spacing w:val="-4"/>
          <w:sz w:val="28"/>
          <w:szCs w:val="28"/>
        </w:rPr>
        <w:t>муниципаль</w:t>
      </w:r>
      <w:r w:rsidRPr="00EA2F8F">
        <w:rPr>
          <w:spacing w:val="-4"/>
          <w:sz w:val="28"/>
          <w:szCs w:val="28"/>
        </w:rPr>
        <w:t>ной программы, в том числе</w:t>
      </w:r>
      <w:r w:rsidRPr="008C320D">
        <w:rPr>
          <w:sz w:val="28"/>
          <w:szCs w:val="28"/>
        </w:rPr>
        <w:t xml:space="preserve"> необходимости изменения объема </w:t>
      </w:r>
      <w:r w:rsidRPr="008C320D">
        <w:rPr>
          <w:sz w:val="28"/>
          <w:szCs w:val="28"/>
        </w:rPr>
        <w:lastRenderedPageBreak/>
        <w:t xml:space="preserve">бюджетных ассигнований на финансовое обеспечение реализации </w:t>
      </w:r>
      <w:r w:rsidR="00385C5A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программы.</w:t>
      </w:r>
    </w:p>
    <w:p w:rsidR="003C42AD" w:rsidRPr="008C320D" w:rsidRDefault="003C42AD" w:rsidP="003C42AD">
      <w:pPr>
        <w:widowControl w:val="0"/>
        <w:spacing w:line="226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>5.10.</w:t>
      </w:r>
      <w:r>
        <w:rPr>
          <w:sz w:val="28"/>
          <w:szCs w:val="28"/>
        </w:rPr>
        <w:t> </w:t>
      </w:r>
      <w:r w:rsidRPr="008C320D">
        <w:rPr>
          <w:sz w:val="28"/>
          <w:szCs w:val="28"/>
        </w:rPr>
        <w:t xml:space="preserve">В случае принятия </w:t>
      </w:r>
      <w:r w:rsidR="002318B6">
        <w:rPr>
          <w:sz w:val="28"/>
          <w:szCs w:val="28"/>
        </w:rPr>
        <w:t>Рабочей группой</w:t>
      </w:r>
      <w:r w:rsidR="002318B6" w:rsidRPr="008C320D">
        <w:rPr>
          <w:sz w:val="28"/>
          <w:szCs w:val="28"/>
        </w:rPr>
        <w:t xml:space="preserve"> </w:t>
      </w:r>
      <w:r w:rsidRPr="008C320D">
        <w:rPr>
          <w:sz w:val="28"/>
          <w:szCs w:val="28"/>
        </w:rPr>
        <w:t xml:space="preserve">решения о необходимости прекращения или об изменении, начиная с очередного </w:t>
      </w:r>
      <w:r w:rsidRPr="00EA2F8F">
        <w:rPr>
          <w:spacing w:val="-4"/>
          <w:sz w:val="28"/>
          <w:szCs w:val="28"/>
        </w:rPr>
        <w:t xml:space="preserve">финансового года, ранее утвержденной </w:t>
      </w:r>
      <w:r w:rsidR="00385C5A">
        <w:rPr>
          <w:spacing w:val="-4"/>
          <w:sz w:val="28"/>
          <w:szCs w:val="28"/>
        </w:rPr>
        <w:t>муниципаль</w:t>
      </w:r>
      <w:r w:rsidRPr="00EA2F8F">
        <w:rPr>
          <w:spacing w:val="-4"/>
          <w:sz w:val="28"/>
          <w:szCs w:val="28"/>
        </w:rPr>
        <w:t>ной программы, в том числе</w:t>
      </w:r>
      <w:r w:rsidRPr="008C320D">
        <w:rPr>
          <w:sz w:val="28"/>
          <w:szCs w:val="28"/>
        </w:rPr>
        <w:t xml:space="preserve"> необходимости изменения объема бюджетных ассигнований на финансовое </w:t>
      </w:r>
      <w:r w:rsidRPr="003756DC">
        <w:rPr>
          <w:spacing w:val="-6"/>
          <w:sz w:val="28"/>
          <w:szCs w:val="28"/>
        </w:rPr>
        <w:t xml:space="preserve">обеспечение реализации </w:t>
      </w:r>
      <w:r w:rsidR="00385C5A">
        <w:rPr>
          <w:spacing w:val="-6"/>
          <w:sz w:val="28"/>
          <w:szCs w:val="28"/>
        </w:rPr>
        <w:t>муниципаль</w:t>
      </w:r>
      <w:r w:rsidRPr="003756DC">
        <w:rPr>
          <w:spacing w:val="-6"/>
          <w:sz w:val="28"/>
          <w:szCs w:val="28"/>
        </w:rPr>
        <w:t>ной программы</w:t>
      </w:r>
      <w:r>
        <w:rPr>
          <w:spacing w:val="-6"/>
          <w:sz w:val="28"/>
          <w:szCs w:val="28"/>
        </w:rPr>
        <w:t>,</w:t>
      </w:r>
      <w:r w:rsidRPr="003756DC">
        <w:rPr>
          <w:spacing w:val="-6"/>
          <w:sz w:val="28"/>
          <w:szCs w:val="28"/>
        </w:rPr>
        <w:t xml:space="preserve"> ответственный исполнитель</w:t>
      </w:r>
      <w:r w:rsidRPr="008C320D">
        <w:rPr>
          <w:sz w:val="28"/>
          <w:szCs w:val="28"/>
        </w:rPr>
        <w:t xml:space="preserve"> </w:t>
      </w:r>
      <w:r w:rsidR="00385C5A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 в месячный срок вносит соответствующий проект постановления </w:t>
      </w:r>
      <w:r w:rsidR="00385C5A">
        <w:rPr>
          <w:sz w:val="28"/>
          <w:szCs w:val="28"/>
        </w:rPr>
        <w:t xml:space="preserve">Администрации Миллеровского </w:t>
      </w:r>
      <w:r w:rsidR="00EF4D3C">
        <w:rPr>
          <w:sz w:val="28"/>
          <w:szCs w:val="28"/>
        </w:rPr>
        <w:t>городского поселения</w:t>
      </w:r>
      <w:r w:rsidRPr="008C320D">
        <w:rPr>
          <w:sz w:val="28"/>
          <w:szCs w:val="28"/>
        </w:rPr>
        <w:t xml:space="preserve"> в порядке, установленном Регламентом </w:t>
      </w:r>
      <w:r w:rsidR="002318B6">
        <w:rPr>
          <w:sz w:val="28"/>
          <w:szCs w:val="28"/>
        </w:rPr>
        <w:t xml:space="preserve">работы </w:t>
      </w:r>
      <w:r w:rsidR="00385C5A">
        <w:rPr>
          <w:sz w:val="28"/>
          <w:szCs w:val="28"/>
        </w:rPr>
        <w:t xml:space="preserve">Администрации Миллеровского </w:t>
      </w:r>
      <w:r w:rsidR="00EF4D3C">
        <w:rPr>
          <w:sz w:val="28"/>
          <w:szCs w:val="28"/>
        </w:rPr>
        <w:t>городского поселения</w:t>
      </w:r>
      <w:r w:rsidRPr="008C320D">
        <w:rPr>
          <w:sz w:val="28"/>
          <w:szCs w:val="28"/>
        </w:rPr>
        <w:t>.</w:t>
      </w:r>
    </w:p>
    <w:p w:rsidR="003C42AD" w:rsidRPr="008C320D" w:rsidRDefault="003C42AD" w:rsidP="003C42AD">
      <w:pPr>
        <w:widowControl w:val="0"/>
        <w:spacing w:line="226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>5.11.</w:t>
      </w:r>
      <w:r>
        <w:rPr>
          <w:sz w:val="28"/>
          <w:szCs w:val="28"/>
        </w:rPr>
        <w:t> </w:t>
      </w:r>
      <w:r w:rsidRPr="008C320D">
        <w:rPr>
          <w:sz w:val="28"/>
          <w:szCs w:val="28"/>
        </w:rPr>
        <w:t xml:space="preserve">Годовой отчет после принятия </w:t>
      </w:r>
      <w:r w:rsidR="00EC076D">
        <w:rPr>
          <w:sz w:val="28"/>
          <w:szCs w:val="28"/>
        </w:rPr>
        <w:t xml:space="preserve">Администрацией Миллеровского </w:t>
      </w:r>
      <w:r w:rsidR="00F258CA">
        <w:rPr>
          <w:sz w:val="28"/>
          <w:szCs w:val="28"/>
        </w:rPr>
        <w:t>городского поселения</w:t>
      </w:r>
      <w:r w:rsidR="00EC076D" w:rsidRPr="008C320D">
        <w:rPr>
          <w:sz w:val="28"/>
          <w:szCs w:val="28"/>
        </w:rPr>
        <w:t xml:space="preserve"> </w:t>
      </w:r>
      <w:r w:rsidRPr="008C320D">
        <w:rPr>
          <w:sz w:val="28"/>
          <w:szCs w:val="28"/>
        </w:rPr>
        <w:t xml:space="preserve">постановления о его утверждении подлежит размещению ответственным исполнителем </w:t>
      </w:r>
      <w:r w:rsidR="00DB37C2" w:rsidRPr="006E04D2">
        <w:rPr>
          <w:sz w:val="28"/>
          <w:szCs w:val="28"/>
        </w:rPr>
        <w:t>муниципаль</w:t>
      </w:r>
      <w:r w:rsidRPr="006E04D2">
        <w:rPr>
          <w:sz w:val="28"/>
          <w:szCs w:val="28"/>
        </w:rPr>
        <w:t>ной программы не позднее 5 рабочих дней на официальном</w:t>
      </w:r>
      <w:r w:rsidRPr="008C320D">
        <w:rPr>
          <w:sz w:val="28"/>
          <w:szCs w:val="28"/>
        </w:rPr>
        <w:t xml:space="preserve"> </w:t>
      </w:r>
      <w:r w:rsidR="00DB37C2">
        <w:rPr>
          <w:sz w:val="28"/>
          <w:szCs w:val="28"/>
        </w:rPr>
        <w:t>Интернет-</w:t>
      </w:r>
      <w:r w:rsidRPr="008C320D">
        <w:rPr>
          <w:sz w:val="28"/>
          <w:szCs w:val="28"/>
        </w:rPr>
        <w:t xml:space="preserve">сайте </w:t>
      </w:r>
      <w:r w:rsidR="00DB37C2">
        <w:rPr>
          <w:sz w:val="28"/>
          <w:szCs w:val="28"/>
        </w:rPr>
        <w:t xml:space="preserve">Администрации Миллеровского </w:t>
      </w:r>
      <w:r w:rsidR="00F258CA">
        <w:rPr>
          <w:sz w:val="28"/>
          <w:szCs w:val="28"/>
        </w:rPr>
        <w:t>городского поселения</w:t>
      </w:r>
      <w:r w:rsidRPr="008C320D">
        <w:rPr>
          <w:sz w:val="28"/>
          <w:szCs w:val="28"/>
        </w:rPr>
        <w:t>.</w:t>
      </w:r>
    </w:p>
    <w:p w:rsidR="003C42AD" w:rsidRPr="008C320D" w:rsidRDefault="003C42AD" w:rsidP="003C42AD">
      <w:pPr>
        <w:widowControl w:val="0"/>
        <w:spacing w:line="226" w:lineRule="auto"/>
        <w:ind w:firstLine="709"/>
        <w:jc w:val="both"/>
        <w:rPr>
          <w:sz w:val="28"/>
          <w:szCs w:val="28"/>
        </w:rPr>
      </w:pPr>
      <w:bookmarkStart w:id="52" w:name="sub_1044"/>
      <w:bookmarkEnd w:id="45"/>
      <w:r w:rsidRPr="008C320D">
        <w:rPr>
          <w:sz w:val="28"/>
          <w:szCs w:val="28"/>
        </w:rPr>
        <w:t>5.12. </w:t>
      </w:r>
      <w:bookmarkStart w:id="53" w:name="sub_1046"/>
      <w:bookmarkEnd w:id="52"/>
      <w:r w:rsidRPr="008C320D">
        <w:rPr>
          <w:sz w:val="28"/>
          <w:szCs w:val="28"/>
        </w:rPr>
        <w:t xml:space="preserve">Внесение изменений в </w:t>
      </w:r>
      <w:r w:rsidR="00D11FC5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ную программу осуществляется </w:t>
      </w:r>
      <w:r w:rsidRPr="003756DC">
        <w:rPr>
          <w:spacing w:val="-6"/>
          <w:sz w:val="28"/>
          <w:szCs w:val="28"/>
        </w:rPr>
        <w:t xml:space="preserve">по инициативе ответственного исполнителя либо соисполнителя (по согласованию </w:t>
      </w:r>
      <w:r w:rsidRPr="008C320D">
        <w:rPr>
          <w:sz w:val="28"/>
          <w:szCs w:val="28"/>
        </w:rPr>
        <w:t xml:space="preserve">с ответственным исполнителем) на основании поручения </w:t>
      </w:r>
      <w:r w:rsidR="00D11FC5">
        <w:rPr>
          <w:sz w:val="28"/>
          <w:szCs w:val="28"/>
        </w:rPr>
        <w:t xml:space="preserve">Главы Миллеровского </w:t>
      </w:r>
      <w:r w:rsidR="00E752A2">
        <w:rPr>
          <w:sz w:val="28"/>
          <w:szCs w:val="28"/>
        </w:rPr>
        <w:t>городского поселения</w:t>
      </w:r>
      <w:r w:rsidRPr="008C320D">
        <w:rPr>
          <w:sz w:val="28"/>
          <w:szCs w:val="28"/>
        </w:rPr>
        <w:t xml:space="preserve"> в порядке, установленном Регламентом </w:t>
      </w:r>
      <w:r w:rsidR="006E04D2">
        <w:rPr>
          <w:sz w:val="28"/>
          <w:szCs w:val="28"/>
        </w:rPr>
        <w:t xml:space="preserve">работы </w:t>
      </w:r>
      <w:r w:rsidR="00D11FC5">
        <w:rPr>
          <w:sz w:val="28"/>
          <w:szCs w:val="28"/>
        </w:rPr>
        <w:t xml:space="preserve">Администрации Миллеровского </w:t>
      </w:r>
      <w:r w:rsidR="00E752A2">
        <w:rPr>
          <w:sz w:val="28"/>
          <w:szCs w:val="28"/>
        </w:rPr>
        <w:t>городского поселения</w:t>
      </w:r>
      <w:r w:rsidRPr="008C320D">
        <w:rPr>
          <w:sz w:val="28"/>
          <w:szCs w:val="28"/>
        </w:rPr>
        <w:t>.</w:t>
      </w:r>
    </w:p>
    <w:p w:rsidR="003C42AD" w:rsidRPr="008C320D" w:rsidRDefault="00FC2E68" w:rsidP="003C42AD">
      <w:pPr>
        <w:widowControl w:val="0"/>
        <w:shd w:val="clear" w:color="auto" w:fill="FFFFFF"/>
        <w:spacing w:line="226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>Внесение изменений</w:t>
      </w:r>
      <w:r w:rsidR="003C42AD" w:rsidRPr="008C320D">
        <w:rPr>
          <w:sz w:val="28"/>
          <w:szCs w:val="28"/>
        </w:rPr>
        <w:t xml:space="preserve"> подлежит согласованию в </w:t>
      </w:r>
      <w:r w:rsidR="002237B9">
        <w:rPr>
          <w:sz w:val="28"/>
          <w:szCs w:val="28"/>
        </w:rPr>
        <w:t xml:space="preserve">Финансовом управлении </w:t>
      </w:r>
      <w:r w:rsidR="003354CB">
        <w:rPr>
          <w:sz w:val="28"/>
          <w:szCs w:val="28"/>
        </w:rPr>
        <w:t>Миллеровского городского поселения</w:t>
      </w:r>
      <w:r w:rsidR="002237B9" w:rsidRPr="008C320D">
        <w:rPr>
          <w:sz w:val="28"/>
          <w:szCs w:val="28"/>
        </w:rPr>
        <w:t xml:space="preserve"> </w:t>
      </w:r>
      <w:r w:rsidR="002237B9">
        <w:rPr>
          <w:sz w:val="28"/>
          <w:szCs w:val="28"/>
        </w:rPr>
        <w:t xml:space="preserve"> и о</w:t>
      </w:r>
      <w:r w:rsidR="002237B9" w:rsidRPr="00D37AFC">
        <w:rPr>
          <w:sz w:val="28"/>
          <w:szCs w:val="28"/>
        </w:rPr>
        <w:t>тдел</w:t>
      </w:r>
      <w:r w:rsidR="002237B9">
        <w:rPr>
          <w:sz w:val="28"/>
          <w:szCs w:val="28"/>
        </w:rPr>
        <w:t>е</w:t>
      </w:r>
      <w:r w:rsidR="002237B9" w:rsidRPr="00D37AFC">
        <w:rPr>
          <w:sz w:val="28"/>
          <w:szCs w:val="28"/>
        </w:rPr>
        <w:t xml:space="preserve"> социа</w:t>
      </w:r>
      <w:r w:rsidR="002237B9">
        <w:rPr>
          <w:sz w:val="28"/>
          <w:szCs w:val="28"/>
        </w:rPr>
        <w:t>льно-</w:t>
      </w:r>
      <w:r w:rsidR="002237B9" w:rsidRPr="00D37AFC">
        <w:rPr>
          <w:sz w:val="28"/>
          <w:szCs w:val="28"/>
        </w:rPr>
        <w:t xml:space="preserve">экономического развития, торговли и бытового обслуживания Администрации </w:t>
      </w:r>
      <w:r w:rsidR="003354CB">
        <w:rPr>
          <w:sz w:val="28"/>
          <w:szCs w:val="28"/>
        </w:rPr>
        <w:t>Миллеровского городского поселения</w:t>
      </w:r>
      <w:r w:rsidR="003C42AD" w:rsidRPr="008C320D">
        <w:rPr>
          <w:sz w:val="28"/>
          <w:szCs w:val="28"/>
        </w:rPr>
        <w:t xml:space="preserve"> с одновременным представлением пояснительной информации о вносимых изменениях, в том числе расчетов и обоснований по бюджетным ассигнованиям.</w:t>
      </w:r>
    </w:p>
    <w:p w:rsidR="003C42AD" w:rsidRPr="008C320D" w:rsidRDefault="003C42AD" w:rsidP="003C42AD">
      <w:pPr>
        <w:widowControl w:val="0"/>
        <w:shd w:val="clear" w:color="auto" w:fill="FFFFFF"/>
        <w:spacing w:line="226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 xml:space="preserve">Ответственные исполнители </w:t>
      </w:r>
      <w:r w:rsidR="002237B9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ных программ вносят изменения </w:t>
      </w:r>
      <w:r w:rsidRPr="003756DC">
        <w:rPr>
          <w:spacing w:val="-6"/>
          <w:sz w:val="28"/>
          <w:szCs w:val="28"/>
        </w:rPr>
        <w:t xml:space="preserve">в постановления </w:t>
      </w:r>
      <w:r w:rsidR="002237B9" w:rsidRPr="00D37AFC">
        <w:rPr>
          <w:sz w:val="28"/>
          <w:szCs w:val="28"/>
        </w:rPr>
        <w:t xml:space="preserve">Администрации Миллеровского </w:t>
      </w:r>
      <w:r w:rsidR="0057543C">
        <w:rPr>
          <w:sz w:val="28"/>
          <w:szCs w:val="28"/>
        </w:rPr>
        <w:t>городского поселения</w:t>
      </w:r>
      <w:r w:rsidRPr="003756DC">
        <w:rPr>
          <w:spacing w:val="-6"/>
          <w:sz w:val="28"/>
          <w:szCs w:val="28"/>
        </w:rPr>
        <w:t xml:space="preserve">, утвердившие </w:t>
      </w:r>
      <w:r w:rsidR="002237B9">
        <w:rPr>
          <w:spacing w:val="-6"/>
          <w:sz w:val="28"/>
          <w:szCs w:val="28"/>
        </w:rPr>
        <w:t>муниципаль</w:t>
      </w:r>
      <w:r w:rsidRPr="003756DC">
        <w:rPr>
          <w:spacing w:val="-6"/>
          <w:sz w:val="28"/>
          <w:szCs w:val="28"/>
        </w:rPr>
        <w:t>ные</w:t>
      </w:r>
      <w:r w:rsidRPr="008C320D">
        <w:rPr>
          <w:sz w:val="28"/>
          <w:szCs w:val="28"/>
        </w:rPr>
        <w:t xml:space="preserve"> программы, по основным мероприятиям текущего финансового года и (или) планового периода в текущем финансовом году в установленном порядке</w:t>
      </w:r>
      <w:r>
        <w:rPr>
          <w:sz w:val="28"/>
          <w:szCs w:val="28"/>
        </w:rPr>
        <w:t>,</w:t>
      </w:r>
      <w:r w:rsidRPr="008C320D">
        <w:rPr>
          <w:sz w:val="28"/>
          <w:szCs w:val="28"/>
        </w:rPr>
        <w:t xml:space="preserve"> за исключением изменений наименований основных мероприятий в случаях, установленных бюджетным законодательством.  </w:t>
      </w:r>
    </w:p>
    <w:p w:rsidR="003C42AD" w:rsidRPr="008C320D" w:rsidRDefault="003C42AD" w:rsidP="003C42AD">
      <w:pPr>
        <w:widowControl w:val="0"/>
        <w:shd w:val="clear" w:color="auto" w:fill="FFFFFF"/>
        <w:spacing w:line="226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>5.13.</w:t>
      </w:r>
      <w:r>
        <w:rPr>
          <w:sz w:val="28"/>
          <w:szCs w:val="28"/>
        </w:rPr>
        <w:t> </w:t>
      </w:r>
      <w:r w:rsidRPr="008C320D">
        <w:rPr>
          <w:sz w:val="28"/>
          <w:szCs w:val="28"/>
        </w:rPr>
        <w:t xml:space="preserve">В случае внесения в </w:t>
      </w:r>
      <w:r w:rsidR="002237B9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ную программу изменений,  влияющих на параметры плана реализации, ответственный исполнитель </w:t>
      </w:r>
      <w:r w:rsidR="002237B9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  не позднее 5 рабочих дней со дня утверждения постановлением </w:t>
      </w:r>
      <w:r w:rsidR="002237B9" w:rsidRPr="00D37AFC">
        <w:rPr>
          <w:sz w:val="28"/>
          <w:szCs w:val="28"/>
        </w:rPr>
        <w:t xml:space="preserve">Администрации Миллеровского </w:t>
      </w:r>
      <w:r w:rsidR="003C0B3A">
        <w:rPr>
          <w:sz w:val="28"/>
          <w:szCs w:val="28"/>
        </w:rPr>
        <w:t>городского поселения</w:t>
      </w:r>
      <w:r w:rsidRPr="008C320D">
        <w:rPr>
          <w:sz w:val="28"/>
          <w:szCs w:val="28"/>
        </w:rPr>
        <w:t xml:space="preserve"> указанных изменений вносит соответствующие изменения в план реализации.</w:t>
      </w:r>
    </w:p>
    <w:p w:rsidR="003C42AD" w:rsidRDefault="003C42AD" w:rsidP="003C42AD">
      <w:pPr>
        <w:widowControl w:val="0"/>
        <w:spacing w:line="226" w:lineRule="auto"/>
        <w:ind w:firstLine="709"/>
        <w:jc w:val="both"/>
        <w:rPr>
          <w:sz w:val="28"/>
          <w:szCs w:val="28"/>
        </w:rPr>
      </w:pPr>
      <w:bookmarkStart w:id="54" w:name="sub_1033"/>
      <w:r w:rsidRPr="008C320D">
        <w:rPr>
          <w:sz w:val="28"/>
          <w:szCs w:val="28"/>
        </w:rPr>
        <w:t>5.14.</w:t>
      </w:r>
      <w:r>
        <w:rPr>
          <w:sz w:val="28"/>
          <w:szCs w:val="28"/>
        </w:rPr>
        <w:t> </w:t>
      </w:r>
      <w:r w:rsidRPr="008C320D">
        <w:rPr>
          <w:sz w:val="28"/>
          <w:szCs w:val="28"/>
        </w:rPr>
        <w:t xml:space="preserve">Информация о реализации </w:t>
      </w:r>
      <w:r w:rsidR="002237B9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ных программ подлежит размещению на </w:t>
      </w:r>
      <w:r w:rsidR="002237B9">
        <w:rPr>
          <w:sz w:val="28"/>
          <w:szCs w:val="28"/>
        </w:rPr>
        <w:t>официальном Интернет-</w:t>
      </w:r>
      <w:r w:rsidRPr="008C320D">
        <w:rPr>
          <w:sz w:val="28"/>
          <w:szCs w:val="28"/>
        </w:rPr>
        <w:t>сайт</w:t>
      </w:r>
      <w:r w:rsidR="002237B9">
        <w:rPr>
          <w:sz w:val="28"/>
          <w:szCs w:val="28"/>
        </w:rPr>
        <w:t>е</w:t>
      </w:r>
      <w:r w:rsidRPr="008C320D">
        <w:rPr>
          <w:sz w:val="28"/>
          <w:szCs w:val="28"/>
        </w:rPr>
        <w:t xml:space="preserve"> ответственных </w:t>
      </w:r>
      <w:r w:rsidR="002237B9" w:rsidRPr="00D37AFC">
        <w:rPr>
          <w:sz w:val="28"/>
          <w:szCs w:val="28"/>
        </w:rPr>
        <w:t xml:space="preserve">Администрации Миллеровского </w:t>
      </w:r>
      <w:r w:rsidR="003C0B3A">
        <w:rPr>
          <w:sz w:val="28"/>
          <w:szCs w:val="28"/>
        </w:rPr>
        <w:t>городского поселения</w:t>
      </w:r>
      <w:r w:rsidRPr="008C320D">
        <w:rPr>
          <w:sz w:val="28"/>
          <w:szCs w:val="28"/>
        </w:rPr>
        <w:t xml:space="preserve">. </w:t>
      </w:r>
    </w:p>
    <w:p w:rsidR="003C42AD" w:rsidRPr="008C320D" w:rsidRDefault="003C42AD" w:rsidP="003C42AD">
      <w:pPr>
        <w:widowControl w:val="0"/>
        <w:spacing w:line="226" w:lineRule="auto"/>
        <w:ind w:firstLine="709"/>
        <w:jc w:val="both"/>
        <w:rPr>
          <w:sz w:val="28"/>
          <w:szCs w:val="28"/>
        </w:rPr>
      </w:pPr>
    </w:p>
    <w:bookmarkEnd w:id="53"/>
    <w:bookmarkEnd w:id="54"/>
    <w:p w:rsidR="003C42AD" w:rsidRPr="002237B9" w:rsidRDefault="003C42AD" w:rsidP="003C42AD">
      <w:pPr>
        <w:pStyle w:val="1"/>
        <w:keepNext w:val="0"/>
        <w:widowControl w:val="0"/>
        <w:spacing w:line="226" w:lineRule="auto"/>
        <w:rPr>
          <w:rFonts w:ascii="Times New Roman" w:hAnsi="Times New Roman"/>
          <w:b w:val="0"/>
          <w:sz w:val="28"/>
          <w:szCs w:val="28"/>
        </w:rPr>
      </w:pPr>
      <w:r w:rsidRPr="002237B9">
        <w:rPr>
          <w:rFonts w:ascii="Times New Roman" w:hAnsi="Times New Roman"/>
          <w:b w:val="0"/>
          <w:sz w:val="28"/>
          <w:szCs w:val="28"/>
        </w:rPr>
        <w:t xml:space="preserve">6. Полномочия ответственного исполнителя, </w:t>
      </w:r>
    </w:p>
    <w:p w:rsidR="003C42AD" w:rsidRPr="002237B9" w:rsidRDefault="003C42AD" w:rsidP="003C42AD">
      <w:pPr>
        <w:pStyle w:val="1"/>
        <w:keepNext w:val="0"/>
        <w:widowControl w:val="0"/>
        <w:spacing w:line="226" w:lineRule="auto"/>
        <w:rPr>
          <w:rFonts w:ascii="Times New Roman" w:hAnsi="Times New Roman"/>
          <w:b w:val="0"/>
          <w:sz w:val="28"/>
          <w:szCs w:val="28"/>
        </w:rPr>
      </w:pPr>
      <w:r w:rsidRPr="002237B9">
        <w:rPr>
          <w:rFonts w:ascii="Times New Roman" w:hAnsi="Times New Roman"/>
          <w:b w:val="0"/>
          <w:sz w:val="28"/>
          <w:szCs w:val="28"/>
        </w:rPr>
        <w:t xml:space="preserve">соисполнителей и участников </w:t>
      </w:r>
      <w:r w:rsidR="002237B9">
        <w:rPr>
          <w:rFonts w:ascii="Times New Roman" w:hAnsi="Times New Roman"/>
          <w:b w:val="0"/>
          <w:sz w:val="28"/>
          <w:szCs w:val="28"/>
        </w:rPr>
        <w:t>муниципаль</w:t>
      </w:r>
      <w:r w:rsidRPr="002237B9">
        <w:rPr>
          <w:rFonts w:ascii="Times New Roman" w:hAnsi="Times New Roman"/>
          <w:b w:val="0"/>
          <w:sz w:val="28"/>
          <w:szCs w:val="28"/>
        </w:rPr>
        <w:t xml:space="preserve">ной программы </w:t>
      </w:r>
    </w:p>
    <w:p w:rsidR="003C42AD" w:rsidRPr="002237B9" w:rsidRDefault="003C42AD" w:rsidP="003C42AD">
      <w:pPr>
        <w:pStyle w:val="1"/>
        <w:keepNext w:val="0"/>
        <w:widowControl w:val="0"/>
        <w:spacing w:line="226" w:lineRule="auto"/>
        <w:rPr>
          <w:rFonts w:ascii="Times New Roman" w:hAnsi="Times New Roman"/>
          <w:b w:val="0"/>
          <w:sz w:val="28"/>
          <w:szCs w:val="28"/>
        </w:rPr>
      </w:pPr>
      <w:r w:rsidRPr="002237B9">
        <w:rPr>
          <w:rFonts w:ascii="Times New Roman" w:hAnsi="Times New Roman"/>
          <w:b w:val="0"/>
          <w:sz w:val="28"/>
          <w:szCs w:val="28"/>
        </w:rPr>
        <w:t xml:space="preserve">при разработке и реализации </w:t>
      </w:r>
      <w:r w:rsidR="002237B9">
        <w:rPr>
          <w:rFonts w:ascii="Times New Roman" w:hAnsi="Times New Roman"/>
          <w:b w:val="0"/>
          <w:sz w:val="28"/>
          <w:szCs w:val="28"/>
        </w:rPr>
        <w:t>муниципаль</w:t>
      </w:r>
      <w:r w:rsidRPr="002237B9">
        <w:rPr>
          <w:rFonts w:ascii="Times New Roman" w:hAnsi="Times New Roman"/>
          <w:b w:val="0"/>
          <w:sz w:val="28"/>
          <w:szCs w:val="28"/>
        </w:rPr>
        <w:t>ных программ</w:t>
      </w:r>
    </w:p>
    <w:p w:rsidR="003C42AD" w:rsidRPr="008C320D" w:rsidRDefault="003C42AD" w:rsidP="003C42AD">
      <w:pPr>
        <w:widowControl w:val="0"/>
        <w:spacing w:line="226" w:lineRule="auto"/>
        <w:jc w:val="both"/>
        <w:rPr>
          <w:sz w:val="28"/>
          <w:szCs w:val="28"/>
        </w:rPr>
      </w:pPr>
    </w:p>
    <w:p w:rsidR="003C42AD" w:rsidRPr="008C320D" w:rsidRDefault="003C42AD" w:rsidP="003C42AD">
      <w:pPr>
        <w:widowControl w:val="0"/>
        <w:spacing w:line="226" w:lineRule="auto"/>
        <w:ind w:firstLine="709"/>
        <w:jc w:val="both"/>
        <w:rPr>
          <w:sz w:val="28"/>
          <w:szCs w:val="28"/>
        </w:rPr>
      </w:pPr>
      <w:bookmarkStart w:id="55" w:name="sub_1047"/>
      <w:r w:rsidRPr="008C320D">
        <w:rPr>
          <w:sz w:val="28"/>
          <w:szCs w:val="28"/>
        </w:rPr>
        <w:t xml:space="preserve">6.1. Ответственный исполнитель </w:t>
      </w:r>
      <w:r w:rsidR="002237B9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программы:</w:t>
      </w:r>
    </w:p>
    <w:bookmarkEnd w:id="55"/>
    <w:p w:rsidR="003C42AD" w:rsidRPr="008C320D" w:rsidRDefault="003C42AD" w:rsidP="003C42AD">
      <w:pPr>
        <w:widowControl w:val="0"/>
        <w:spacing w:line="226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 xml:space="preserve">обеспечивает разработку </w:t>
      </w:r>
      <w:r w:rsidR="002237B9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программы, ее согласование с соисполнителями и внесение в установленном порядке проекта постановления </w:t>
      </w:r>
      <w:r w:rsidR="002237B9" w:rsidRPr="00D37AFC">
        <w:rPr>
          <w:sz w:val="28"/>
          <w:szCs w:val="28"/>
        </w:rPr>
        <w:lastRenderedPageBreak/>
        <w:t xml:space="preserve">Администрации Миллеровского </w:t>
      </w:r>
      <w:r w:rsidR="005D0D73">
        <w:rPr>
          <w:sz w:val="28"/>
          <w:szCs w:val="28"/>
        </w:rPr>
        <w:t>городского поселения</w:t>
      </w:r>
      <w:r w:rsidR="002237B9" w:rsidRPr="008C320D">
        <w:rPr>
          <w:sz w:val="28"/>
          <w:szCs w:val="28"/>
        </w:rPr>
        <w:t xml:space="preserve"> </w:t>
      </w:r>
      <w:r w:rsidRPr="008C320D">
        <w:rPr>
          <w:sz w:val="28"/>
          <w:szCs w:val="28"/>
        </w:rPr>
        <w:t xml:space="preserve">об утверждении </w:t>
      </w:r>
      <w:r w:rsidR="002237B9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 в </w:t>
      </w:r>
      <w:r w:rsidR="00F95531">
        <w:rPr>
          <w:sz w:val="28"/>
          <w:szCs w:val="28"/>
        </w:rPr>
        <w:t xml:space="preserve">Администрацию Миллеровского </w:t>
      </w:r>
      <w:r w:rsidR="005D0D73">
        <w:rPr>
          <w:sz w:val="28"/>
          <w:szCs w:val="28"/>
        </w:rPr>
        <w:t>городского поселения</w:t>
      </w:r>
      <w:r w:rsidRPr="008C320D">
        <w:rPr>
          <w:sz w:val="28"/>
          <w:szCs w:val="28"/>
        </w:rPr>
        <w:t>;</w:t>
      </w:r>
    </w:p>
    <w:p w:rsidR="003C42AD" w:rsidRPr="008C320D" w:rsidRDefault="003C42AD" w:rsidP="003C42AD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 xml:space="preserve">формирует в соответствии с методическими </w:t>
      </w:r>
      <w:r>
        <w:rPr>
          <w:sz w:val="28"/>
          <w:szCs w:val="28"/>
        </w:rPr>
        <w:t>рекомендациями</w:t>
      </w:r>
      <w:r w:rsidRPr="008C320D">
        <w:rPr>
          <w:sz w:val="28"/>
          <w:szCs w:val="28"/>
        </w:rPr>
        <w:t xml:space="preserve"> структуру </w:t>
      </w:r>
      <w:r w:rsidR="002237B9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программы, а также перечень соисполнителей и участников </w:t>
      </w:r>
      <w:r w:rsidR="002237B9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программы;</w:t>
      </w:r>
    </w:p>
    <w:p w:rsidR="003C42AD" w:rsidRPr="008C320D" w:rsidRDefault="003C42AD" w:rsidP="003C42AD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bookmarkStart w:id="56" w:name="sub_10473"/>
      <w:r w:rsidRPr="008C320D">
        <w:rPr>
          <w:sz w:val="28"/>
          <w:szCs w:val="28"/>
        </w:rPr>
        <w:t xml:space="preserve">организует реализацию </w:t>
      </w:r>
      <w:r w:rsidR="002237B9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программы, вносит предложения Г</w:t>
      </w:r>
      <w:r w:rsidR="002237B9">
        <w:rPr>
          <w:sz w:val="28"/>
          <w:szCs w:val="28"/>
        </w:rPr>
        <w:t>лаве</w:t>
      </w:r>
      <w:r w:rsidRPr="008C320D">
        <w:rPr>
          <w:sz w:val="28"/>
          <w:szCs w:val="28"/>
        </w:rPr>
        <w:t xml:space="preserve"> </w:t>
      </w:r>
      <w:r w:rsidR="002237B9" w:rsidRPr="00D37AFC">
        <w:rPr>
          <w:sz w:val="28"/>
          <w:szCs w:val="28"/>
        </w:rPr>
        <w:t xml:space="preserve">Миллеровского </w:t>
      </w:r>
      <w:r w:rsidR="005D0D73">
        <w:rPr>
          <w:sz w:val="28"/>
          <w:szCs w:val="28"/>
        </w:rPr>
        <w:t>городского поселения</w:t>
      </w:r>
      <w:r w:rsidR="005D0D73" w:rsidRPr="008C320D">
        <w:rPr>
          <w:sz w:val="28"/>
          <w:szCs w:val="28"/>
        </w:rPr>
        <w:t xml:space="preserve"> </w:t>
      </w:r>
      <w:r w:rsidRPr="008C320D">
        <w:rPr>
          <w:sz w:val="28"/>
          <w:szCs w:val="28"/>
        </w:rPr>
        <w:t xml:space="preserve">об изменениях в </w:t>
      </w:r>
      <w:r w:rsidR="002237B9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ную программу и несет ответственность за достижение целевых индикаторов и показателей </w:t>
      </w:r>
      <w:r w:rsidR="002237B9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программы, а также конечных результатов ее реализации;</w:t>
      </w:r>
    </w:p>
    <w:bookmarkEnd w:id="56"/>
    <w:p w:rsidR="003C42AD" w:rsidRPr="008C320D" w:rsidRDefault="003C42AD" w:rsidP="003C42AD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 xml:space="preserve">подготавливает отчеты об исполнении плана реализации (с учетом информации, представленной соисполнителями и участниками </w:t>
      </w:r>
      <w:r w:rsidR="001E15E0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программы) и вносит их на рассмотрение </w:t>
      </w:r>
      <w:r w:rsidR="00F95531">
        <w:rPr>
          <w:sz w:val="28"/>
          <w:szCs w:val="28"/>
        </w:rPr>
        <w:t>Рабочей группы</w:t>
      </w:r>
      <w:r w:rsidRPr="008C320D">
        <w:rPr>
          <w:sz w:val="28"/>
          <w:szCs w:val="28"/>
        </w:rPr>
        <w:t>;</w:t>
      </w:r>
    </w:p>
    <w:p w:rsidR="003C42AD" w:rsidRPr="008C320D" w:rsidRDefault="003C42AD" w:rsidP="003C42AD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bookmarkStart w:id="57" w:name="sub_10478"/>
      <w:r w:rsidRPr="008C320D">
        <w:rPr>
          <w:sz w:val="28"/>
          <w:szCs w:val="28"/>
        </w:rPr>
        <w:t xml:space="preserve">подготавливает отчет о реализации </w:t>
      </w:r>
      <w:r w:rsidR="001E15E0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 по итогам года, согласовывает и вносит на рассмотрение </w:t>
      </w:r>
      <w:r w:rsidR="008D3840" w:rsidRPr="00D37AFC">
        <w:rPr>
          <w:sz w:val="28"/>
          <w:szCs w:val="28"/>
        </w:rPr>
        <w:t xml:space="preserve">Администрации </w:t>
      </w:r>
      <w:r w:rsidR="003354CB">
        <w:rPr>
          <w:sz w:val="28"/>
          <w:szCs w:val="28"/>
        </w:rPr>
        <w:t>Миллеровского городского поселения</w:t>
      </w:r>
      <w:r w:rsidRPr="008C320D">
        <w:rPr>
          <w:sz w:val="28"/>
          <w:szCs w:val="28"/>
        </w:rPr>
        <w:t xml:space="preserve"> проект постановления </w:t>
      </w:r>
      <w:r w:rsidR="008D3840" w:rsidRPr="00D37AFC">
        <w:rPr>
          <w:sz w:val="28"/>
          <w:szCs w:val="28"/>
        </w:rPr>
        <w:t xml:space="preserve">Администрации </w:t>
      </w:r>
      <w:r w:rsidR="003354CB">
        <w:rPr>
          <w:sz w:val="28"/>
          <w:szCs w:val="28"/>
        </w:rPr>
        <w:t>Миллеровского городского поселения</w:t>
      </w:r>
      <w:r w:rsidRPr="008C320D">
        <w:rPr>
          <w:sz w:val="28"/>
          <w:szCs w:val="28"/>
        </w:rPr>
        <w:t xml:space="preserve"> об утверждении отчета в соответствии с Регламентом </w:t>
      </w:r>
      <w:r w:rsidR="00F121D9" w:rsidRPr="00D37AFC">
        <w:rPr>
          <w:sz w:val="28"/>
          <w:szCs w:val="28"/>
        </w:rPr>
        <w:t xml:space="preserve">Администрации </w:t>
      </w:r>
      <w:r w:rsidR="003354CB">
        <w:rPr>
          <w:sz w:val="28"/>
          <w:szCs w:val="28"/>
        </w:rPr>
        <w:t>Миллеровского городского поселения</w:t>
      </w:r>
      <w:r w:rsidRPr="008C320D">
        <w:rPr>
          <w:sz w:val="28"/>
          <w:szCs w:val="28"/>
        </w:rPr>
        <w:t>.</w:t>
      </w:r>
    </w:p>
    <w:p w:rsidR="003C42AD" w:rsidRPr="008C320D" w:rsidRDefault="003C42AD" w:rsidP="003C42AD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bookmarkStart w:id="58" w:name="sub_1048"/>
      <w:bookmarkEnd w:id="57"/>
      <w:r w:rsidRPr="008C320D">
        <w:rPr>
          <w:sz w:val="28"/>
          <w:szCs w:val="28"/>
        </w:rPr>
        <w:t xml:space="preserve">6.2. Соисполнитель </w:t>
      </w:r>
      <w:r w:rsidR="00F121D9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программы:</w:t>
      </w:r>
    </w:p>
    <w:bookmarkEnd w:id="58"/>
    <w:p w:rsidR="003C42AD" w:rsidRPr="008C320D" w:rsidRDefault="003C42AD" w:rsidP="003C42AD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 xml:space="preserve">обеспечивает разработку и реализацию подпрограммы, согласование </w:t>
      </w:r>
      <w:r w:rsidRPr="003756DC">
        <w:rPr>
          <w:spacing w:val="-6"/>
          <w:sz w:val="28"/>
          <w:szCs w:val="28"/>
        </w:rPr>
        <w:t xml:space="preserve">проекта </w:t>
      </w:r>
      <w:r w:rsidR="00F121D9">
        <w:rPr>
          <w:spacing w:val="-6"/>
          <w:sz w:val="28"/>
          <w:szCs w:val="28"/>
        </w:rPr>
        <w:t>муниципаль</w:t>
      </w:r>
      <w:r w:rsidRPr="003756DC">
        <w:rPr>
          <w:spacing w:val="-6"/>
          <w:sz w:val="28"/>
          <w:szCs w:val="28"/>
        </w:rPr>
        <w:t xml:space="preserve">ной программы с участниками </w:t>
      </w:r>
      <w:r w:rsidR="00F121D9">
        <w:rPr>
          <w:spacing w:val="-6"/>
          <w:sz w:val="28"/>
          <w:szCs w:val="28"/>
        </w:rPr>
        <w:t>муниципаль</w:t>
      </w:r>
      <w:r w:rsidRPr="003756DC">
        <w:rPr>
          <w:spacing w:val="-6"/>
          <w:sz w:val="28"/>
          <w:szCs w:val="28"/>
        </w:rPr>
        <w:t>ной программы</w:t>
      </w:r>
      <w:r w:rsidRPr="008C320D">
        <w:rPr>
          <w:sz w:val="28"/>
          <w:szCs w:val="28"/>
        </w:rPr>
        <w:t xml:space="preserve"> в части соответствующей подпрограммы, в реализации которой предполагается их участие;</w:t>
      </w:r>
    </w:p>
    <w:p w:rsidR="003C42AD" w:rsidRPr="008C320D" w:rsidRDefault="003C42AD" w:rsidP="003C42AD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>вносит предложения Г</w:t>
      </w:r>
      <w:r w:rsidR="00F121D9">
        <w:rPr>
          <w:sz w:val="28"/>
          <w:szCs w:val="28"/>
        </w:rPr>
        <w:t>лаве</w:t>
      </w:r>
      <w:r w:rsidRPr="008C320D">
        <w:rPr>
          <w:sz w:val="28"/>
          <w:szCs w:val="28"/>
        </w:rPr>
        <w:t xml:space="preserve"> </w:t>
      </w:r>
      <w:r w:rsidR="003354CB">
        <w:rPr>
          <w:sz w:val="28"/>
          <w:szCs w:val="28"/>
        </w:rPr>
        <w:t>Миллеровского городского поселения</w:t>
      </w:r>
      <w:r w:rsidR="003354CB" w:rsidRPr="008C320D">
        <w:rPr>
          <w:sz w:val="28"/>
          <w:szCs w:val="28"/>
        </w:rPr>
        <w:t xml:space="preserve"> </w:t>
      </w:r>
      <w:r w:rsidRPr="008C320D">
        <w:rPr>
          <w:sz w:val="28"/>
          <w:szCs w:val="28"/>
        </w:rPr>
        <w:t xml:space="preserve">об изменениях в </w:t>
      </w:r>
      <w:r w:rsidR="00F121D9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ную программу, согласованные с ответственным исполнителем </w:t>
      </w:r>
      <w:r w:rsidR="00F121D9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программы;</w:t>
      </w:r>
    </w:p>
    <w:p w:rsidR="003C42AD" w:rsidRPr="008C320D" w:rsidRDefault="003C42AD" w:rsidP="003C42AD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 xml:space="preserve">осуществляет реализацию мероприятий подпрограммы </w:t>
      </w:r>
      <w:r w:rsidR="00F121D9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 в рамках своей компетенции;</w:t>
      </w:r>
    </w:p>
    <w:p w:rsidR="003C42AD" w:rsidRPr="008C320D" w:rsidRDefault="003C42AD" w:rsidP="003C42AD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 xml:space="preserve">представляет ответственному исполнителю информацию, необходимую для подготовки отчетов об исполнении плана реализации и отчета о реализации </w:t>
      </w:r>
      <w:r w:rsidR="00F121D9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 по итогам года (с учетом информации, представленной участниками </w:t>
      </w:r>
      <w:r w:rsidR="00F121D9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программы);</w:t>
      </w:r>
    </w:p>
    <w:p w:rsidR="003C42AD" w:rsidRPr="003756DC" w:rsidRDefault="003C42AD" w:rsidP="003C42AD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bookmarkStart w:id="59" w:name="sub_10484"/>
      <w:r w:rsidRPr="008C320D">
        <w:rPr>
          <w:sz w:val="28"/>
          <w:szCs w:val="28"/>
        </w:rPr>
        <w:t xml:space="preserve"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</w:t>
      </w:r>
      <w:r w:rsidR="00F121D9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ным контрактам (гражданско-</w:t>
      </w:r>
      <w:r w:rsidRPr="003756DC">
        <w:rPr>
          <w:sz w:val="28"/>
          <w:szCs w:val="28"/>
        </w:rPr>
        <w:t xml:space="preserve">правовым договорам) в рамках реализации мероприятий </w:t>
      </w:r>
      <w:r w:rsidR="00F121D9">
        <w:rPr>
          <w:sz w:val="28"/>
          <w:szCs w:val="28"/>
        </w:rPr>
        <w:t>муниципаль</w:t>
      </w:r>
      <w:r w:rsidRPr="003756DC">
        <w:rPr>
          <w:sz w:val="28"/>
          <w:szCs w:val="28"/>
        </w:rPr>
        <w:t>ной программы.</w:t>
      </w:r>
    </w:p>
    <w:bookmarkEnd w:id="59"/>
    <w:p w:rsidR="003C42AD" w:rsidRPr="008C320D" w:rsidRDefault="003C42AD" w:rsidP="003C42AD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 xml:space="preserve">6.3. Участник </w:t>
      </w:r>
      <w:r w:rsidR="00F121D9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программы:</w:t>
      </w:r>
    </w:p>
    <w:p w:rsidR="003C42AD" w:rsidRPr="008C320D" w:rsidRDefault="003C42AD" w:rsidP="003C42AD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bookmarkStart w:id="60" w:name="sub_10491"/>
      <w:r w:rsidRPr="008C320D">
        <w:rPr>
          <w:sz w:val="28"/>
          <w:szCs w:val="28"/>
        </w:rPr>
        <w:t xml:space="preserve">осуществляет реализацию </w:t>
      </w:r>
      <w:r w:rsidRPr="008C320D">
        <w:rPr>
          <w:sz w:val="28"/>
          <w:szCs w:val="28"/>
          <w:shd w:val="clear" w:color="auto" w:fill="FFFFFF"/>
        </w:rPr>
        <w:t>основного</w:t>
      </w:r>
      <w:r w:rsidRPr="008C320D">
        <w:rPr>
          <w:sz w:val="28"/>
          <w:szCs w:val="28"/>
        </w:rPr>
        <w:t xml:space="preserve"> мероприятия подпрограммы, мероприятия ведомственной целевой программы, входящих в состав </w:t>
      </w:r>
      <w:r w:rsidR="00F121D9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программы, в рамках своей компетенции;</w:t>
      </w:r>
    </w:p>
    <w:p w:rsidR="003C42AD" w:rsidRPr="008C320D" w:rsidRDefault="003C42AD" w:rsidP="003C42AD">
      <w:pPr>
        <w:widowControl w:val="0"/>
        <w:ind w:firstLine="709"/>
        <w:jc w:val="both"/>
        <w:rPr>
          <w:sz w:val="28"/>
          <w:szCs w:val="28"/>
        </w:rPr>
      </w:pPr>
      <w:bookmarkStart w:id="61" w:name="sub_10492"/>
      <w:bookmarkEnd w:id="60"/>
      <w:r w:rsidRPr="008C320D">
        <w:rPr>
          <w:sz w:val="28"/>
          <w:szCs w:val="28"/>
        </w:rPr>
        <w:t xml:space="preserve">представляет ответственному исполнителю (соисполнителю) предложения при разработке </w:t>
      </w:r>
      <w:r w:rsidR="00F121D9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 в части </w:t>
      </w:r>
      <w:r w:rsidRPr="008C320D">
        <w:rPr>
          <w:sz w:val="28"/>
          <w:szCs w:val="28"/>
          <w:shd w:val="clear" w:color="auto" w:fill="FFFFFF"/>
        </w:rPr>
        <w:t xml:space="preserve">основного </w:t>
      </w:r>
      <w:r w:rsidRPr="008C320D">
        <w:rPr>
          <w:sz w:val="28"/>
          <w:szCs w:val="28"/>
        </w:rPr>
        <w:t xml:space="preserve">мероприятия подпрограммы, мероприятия ведомственной целевой программы, входящих в состав </w:t>
      </w:r>
      <w:r w:rsidR="00F121D9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программы, в реализации которых предполагается его </w:t>
      </w:r>
      <w:r w:rsidRPr="008C320D">
        <w:rPr>
          <w:sz w:val="28"/>
          <w:szCs w:val="28"/>
        </w:rPr>
        <w:lastRenderedPageBreak/>
        <w:t>участие;</w:t>
      </w:r>
    </w:p>
    <w:p w:rsidR="003C42AD" w:rsidRPr="008C320D" w:rsidRDefault="003C42AD" w:rsidP="003C42AD">
      <w:pPr>
        <w:widowControl w:val="0"/>
        <w:ind w:firstLine="709"/>
        <w:jc w:val="both"/>
        <w:rPr>
          <w:sz w:val="28"/>
          <w:szCs w:val="28"/>
        </w:rPr>
      </w:pPr>
      <w:bookmarkStart w:id="62" w:name="sub_10494"/>
      <w:bookmarkEnd w:id="61"/>
      <w:r w:rsidRPr="003756DC">
        <w:rPr>
          <w:spacing w:val="-6"/>
          <w:sz w:val="28"/>
          <w:szCs w:val="28"/>
        </w:rPr>
        <w:t>представляет ответственному исполнителю (соисполнителю) информацию,</w:t>
      </w:r>
      <w:r w:rsidRPr="008C320D">
        <w:rPr>
          <w:sz w:val="28"/>
          <w:szCs w:val="28"/>
        </w:rPr>
        <w:t xml:space="preserve"> необходимую для подготовки отчетов об исполнении плана реализации и отчета о реализации </w:t>
      </w:r>
      <w:r w:rsidR="00091FDD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 по итогам года;</w:t>
      </w:r>
    </w:p>
    <w:p w:rsidR="003C42AD" w:rsidRPr="008C320D" w:rsidRDefault="003C42AD" w:rsidP="003C42AD">
      <w:pPr>
        <w:widowControl w:val="0"/>
        <w:ind w:firstLine="709"/>
        <w:jc w:val="both"/>
        <w:rPr>
          <w:sz w:val="28"/>
          <w:szCs w:val="28"/>
        </w:rPr>
      </w:pPr>
      <w:bookmarkStart w:id="63" w:name="sub_10495"/>
      <w:bookmarkEnd w:id="62"/>
      <w:r w:rsidRPr="008C320D">
        <w:rPr>
          <w:sz w:val="28"/>
          <w:szCs w:val="28"/>
        </w:rPr>
        <w:t xml:space="preserve">представляет  соисполнителю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</w:t>
      </w:r>
      <w:r w:rsidR="00091FDD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ным контрактам (гражданско-правовым договорам) в рамках реализации мероприятий </w:t>
      </w:r>
      <w:r w:rsidR="00271441"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программы.</w:t>
      </w:r>
    </w:p>
    <w:bookmarkEnd w:id="63"/>
    <w:p w:rsidR="003C42AD" w:rsidRDefault="003C42AD" w:rsidP="003C42AD">
      <w:pPr>
        <w:widowControl w:val="0"/>
        <w:jc w:val="both"/>
        <w:rPr>
          <w:sz w:val="28"/>
          <w:szCs w:val="28"/>
        </w:rPr>
      </w:pPr>
    </w:p>
    <w:p w:rsidR="003C42AD" w:rsidRPr="008C320D" w:rsidRDefault="003C42AD" w:rsidP="003C42AD">
      <w:pPr>
        <w:widowControl w:val="0"/>
        <w:jc w:val="both"/>
        <w:rPr>
          <w:sz w:val="28"/>
          <w:szCs w:val="28"/>
        </w:rPr>
      </w:pPr>
    </w:p>
    <w:p w:rsidR="003C42AD" w:rsidRPr="008C320D" w:rsidRDefault="003C42AD" w:rsidP="003C42AD">
      <w:pPr>
        <w:widowControl w:val="0"/>
        <w:jc w:val="right"/>
        <w:rPr>
          <w:rStyle w:val="af1"/>
          <w:b w:val="0"/>
          <w:bCs/>
          <w:sz w:val="28"/>
          <w:szCs w:val="28"/>
        </w:rPr>
      </w:pPr>
    </w:p>
    <w:p w:rsidR="003C42AD" w:rsidRPr="008C320D" w:rsidRDefault="003C42AD" w:rsidP="003C42AD">
      <w:pPr>
        <w:widowControl w:val="0"/>
        <w:jc w:val="right"/>
        <w:rPr>
          <w:rStyle w:val="af1"/>
          <w:b w:val="0"/>
          <w:bCs/>
          <w:sz w:val="28"/>
          <w:szCs w:val="28"/>
        </w:rPr>
      </w:pPr>
    </w:p>
    <w:p w:rsidR="003C42AD" w:rsidRPr="008C320D" w:rsidRDefault="003C42AD" w:rsidP="000A1E9E">
      <w:pPr>
        <w:pageBreakBefore/>
        <w:widowControl w:val="0"/>
        <w:ind w:left="5670"/>
        <w:jc w:val="right"/>
        <w:rPr>
          <w:sz w:val="28"/>
          <w:szCs w:val="28"/>
        </w:rPr>
      </w:pPr>
      <w:r w:rsidRPr="008C320D">
        <w:rPr>
          <w:rStyle w:val="af1"/>
          <w:b w:val="0"/>
          <w:bCs/>
          <w:sz w:val="28"/>
          <w:szCs w:val="28"/>
        </w:rPr>
        <w:lastRenderedPageBreak/>
        <w:t>Приложение</w:t>
      </w:r>
    </w:p>
    <w:p w:rsidR="003C42AD" w:rsidRDefault="003C42AD" w:rsidP="000A1E9E">
      <w:pPr>
        <w:widowControl w:val="0"/>
        <w:ind w:left="5670"/>
        <w:jc w:val="right"/>
        <w:rPr>
          <w:rStyle w:val="af1"/>
          <w:b w:val="0"/>
          <w:bCs/>
          <w:sz w:val="28"/>
          <w:szCs w:val="28"/>
        </w:rPr>
      </w:pPr>
      <w:r w:rsidRPr="008C320D">
        <w:rPr>
          <w:rStyle w:val="af1"/>
          <w:b w:val="0"/>
          <w:bCs/>
          <w:sz w:val="28"/>
          <w:szCs w:val="28"/>
        </w:rPr>
        <w:t xml:space="preserve">к </w:t>
      </w:r>
      <w:r w:rsidRPr="00271441">
        <w:rPr>
          <w:rStyle w:val="af2"/>
          <w:bCs/>
          <w:color w:val="auto"/>
          <w:sz w:val="28"/>
          <w:szCs w:val="28"/>
        </w:rPr>
        <w:t>Порядку</w:t>
      </w:r>
      <w:r w:rsidRPr="008C320D">
        <w:rPr>
          <w:rStyle w:val="af1"/>
          <w:b w:val="0"/>
          <w:bCs/>
          <w:sz w:val="28"/>
          <w:szCs w:val="28"/>
        </w:rPr>
        <w:t xml:space="preserve"> разработки, </w:t>
      </w:r>
    </w:p>
    <w:p w:rsidR="003C42AD" w:rsidRDefault="003C42AD" w:rsidP="000A1E9E">
      <w:pPr>
        <w:widowControl w:val="0"/>
        <w:ind w:left="5670"/>
        <w:jc w:val="right"/>
        <w:rPr>
          <w:rStyle w:val="af1"/>
          <w:b w:val="0"/>
          <w:bCs/>
          <w:sz w:val="28"/>
          <w:szCs w:val="28"/>
        </w:rPr>
      </w:pPr>
      <w:r w:rsidRPr="008C320D">
        <w:rPr>
          <w:rStyle w:val="af1"/>
          <w:b w:val="0"/>
          <w:bCs/>
          <w:sz w:val="28"/>
          <w:szCs w:val="28"/>
        </w:rPr>
        <w:t>реализации и</w:t>
      </w:r>
      <w:r>
        <w:rPr>
          <w:rStyle w:val="af1"/>
          <w:b w:val="0"/>
          <w:bCs/>
          <w:sz w:val="28"/>
          <w:szCs w:val="28"/>
        </w:rPr>
        <w:t xml:space="preserve"> </w:t>
      </w:r>
      <w:r w:rsidRPr="008C320D">
        <w:rPr>
          <w:rStyle w:val="af1"/>
          <w:b w:val="0"/>
          <w:bCs/>
          <w:sz w:val="28"/>
          <w:szCs w:val="28"/>
        </w:rPr>
        <w:t xml:space="preserve">оценки </w:t>
      </w:r>
    </w:p>
    <w:p w:rsidR="003C42AD" w:rsidRPr="008C320D" w:rsidRDefault="003C42AD" w:rsidP="000A1E9E">
      <w:pPr>
        <w:widowControl w:val="0"/>
        <w:ind w:left="5670"/>
        <w:jc w:val="right"/>
        <w:rPr>
          <w:sz w:val="28"/>
          <w:szCs w:val="28"/>
        </w:rPr>
      </w:pPr>
      <w:r w:rsidRPr="008C320D">
        <w:rPr>
          <w:rStyle w:val="af1"/>
          <w:b w:val="0"/>
          <w:bCs/>
          <w:sz w:val="28"/>
          <w:szCs w:val="28"/>
        </w:rPr>
        <w:t xml:space="preserve">эффективности </w:t>
      </w:r>
      <w:r w:rsidR="00271441">
        <w:rPr>
          <w:rStyle w:val="af1"/>
          <w:b w:val="0"/>
          <w:bCs/>
          <w:sz w:val="28"/>
          <w:szCs w:val="28"/>
        </w:rPr>
        <w:t>муниципаль</w:t>
      </w:r>
      <w:r w:rsidRPr="008C320D">
        <w:rPr>
          <w:rStyle w:val="af1"/>
          <w:b w:val="0"/>
          <w:bCs/>
          <w:sz w:val="28"/>
          <w:szCs w:val="28"/>
        </w:rPr>
        <w:t>ных</w:t>
      </w:r>
    </w:p>
    <w:p w:rsidR="003C42AD" w:rsidRPr="008C320D" w:rsidRDefault="003C42AD" w:rsidP="000A1E9E">
      <w:pPr>
        <w:widowControl w:val="0"/>
        <w:ind w:left="5670"/>
        <w:jc w:val="right"/>
        <w:rPr>
          <w:sz w:val="28"/>
          <w:szCs w:val="28"/>
        </w:rPr>
      </w:pPr>
      <w:r w:rsidRPr="008C320D">
        <w:rPr>
          <w:rStyle w:val="af1"/>
          <w:b w:val="0"/>
          <w:bCs/>
          <w:sz w:val="28"/>
          <w:szCs w:val="28"/>
        </w:rPr>
        <w:t xml:space="preserve">программ </w:t>
      </w:r>
      <w:r w:rsidR="003354CB">
        <w:rPr>
          <w:sz w:val="28"/>
          <w:szCs w:val="28"/>
        </w:rPr>
        <w:t>Миллеровского городского поселения</w:t>
      </w:r>
    </w:p>
    <w:p w:rsidR="003C42AD" w:rsidRDefault="003C42AD" w:rsidP="003C42AD">
      <w:pPr>
        <w:widowControl w:val="0"/>
        <w:jc w:val="both"/>
        <w:rPr>
          <w:sz w:val="28"/>
          <w:szCs w:val="28"/>
        </w:rPr>
      </w:pPr>
    </w:p>
    <w:p w:rsidR="003C42AD" w:rsidRDefault="003C42AD" w:rsidP="003C42AD">
      <w:pPr>
        <w:pStyle w:val="1"/>
        <w:keepNext w:val="0"/>
        <w:widowControl w:val="0"/>
        <w:rPr>
          <w:rFonts w:ascii="Times New Roman" w:hAnsi="Times New Roman"/>
          <w:b w:val="0"/>
          <w:szCs w:val="28"/>
        </w:rPr>
      </w:pPr>
      <w:r w:rsidRPr="008C320D">
        <w:rPr>
          <w:rFonts w:ascii="Times New Roman" w:hAnsi="Times New Roman"/>
          <w:b w:val="0"/>
          <w:szCs w:val="28"/>
        </w:rPr>
        <w:t xml:space="preserve">ПАСПОРТ </w:t>
      </w:r>
    </w:p>
    <w:p w:rsidR="003C42AD" w:rsidRPr="003354CB" w:rsidRDefault="00271441" w:rsidP="003C42AD">
      <w:pPr>
        <w:pStyle w:val="1"/>
        <w:keepNext w:val="0"/>
        <w:widowContro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Cs w:val="28"/>
        </w:rPr>
        <w:t>муниципаль</w:t>
      </w:r>
      <w:r w:rsidR="003C42AD" w:rsidRPr="008C320D">
        <w:rPr>
          <w:rFonts w:ascii="Times New Roman" w:hAnsi="Times New Roman"/>
          <w:b w:val="0"/>
          <w:szCs w:val="28"/>
        </w:rPr>
        <w:t xml:space="preserve">ной программы </w:t>
      </w:r>
      <w:r w:rsidR="003354CB" w:rsidRPr="003354CB">
        <w:rPr>
          <w:b w:val="0"/>
        </w:rPr>
        <w:t>Миллеровского городского поселения</w:t>
      </w:r>
    </w:p>
    <w:tbl>
      <w:tblPr>
        <w:tblW w:w="2687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01"/>
      </w:tblGrid>
      <w:tr w:rsidR="003C42AD" w:rsidRPr="008C320D" w:rsidTr="00B8058E">
        <w:trPr>
          <w:trHeight w:val="617"/>
        </w:trPr>
        <w:tc>
          <w:tcPr>
            <w:tcW w:w="5301" w:type="dxa"/>
            <w:tcMar>
              <w:bottom w:w="57" w:type="dxa"/>
            </w:tcMar>
          </w:tcPr>
          <w:p w:rsidR="003C42AD" w:rsidRPr="003354CB" w:rsidRDefault="003C42AD" w:rsidP="00271441">
            <w:pPr>
              <w:pStyle w:val="a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354C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271441" w:rsidRPr="003354CB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3354CB">
              <w:rPr>
                <w:rFonts w:ascii="Times New Roman" w:hAnsi="Times New Roman" w:cs="Times New Roman"/>
                <w:sz w:val="28"/>
                <w:szCs w:val="28"/>
              </w:rPr>
              <w:t xml:space="preserve">ной программы </w:t>
            </w:r>
            <w:r w:rsidR="003354CB" w:rsidRPr="003354CB">
              <w:rPr>
                <w:rFonts w:ascii="Times New Roman" w:hAnsi="Times New Roman" w:cs="Times New Roman"/>
                <w:sz w:val="28"/>
                <w:szCs w:val="28"/>
              </w:rPr>
              <w:t>Миллеровского городского поселения</w:t>
            </w:r>
          </w:p>
        </w:tc>
      </w:tr>
      <w:tr w:rsidR="003C42AD" w:rsidRPr="008C320D" w:rsidTr="00B8058E">
        <w:trPr>
          <w:trHeight w:val="608"/>
        </w:trPr>
        <w:tc>
          <w:tcPr>
            <w:tcW w:w="5301" w:type="dxa"/>
            <w:tcMar>
              <w:bottom w:w="57" w:type="dxa"/>
            </w:tcMar>
          </w:tcPr>
          <w:p w:rsidR="003C42AD" w:rsidRPr="008C320D" w:rsidRDefault="003C42AD" w:rsidP="00271441">
            <w:pPr>
              <w:pStyle w:val="a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320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271441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8C320D">
              <w:rPr>
                <w:rFonts w:ascii="Times New Roman" w:hAnsi="Times New Roman" w:cs="Times New Roman"/>
                <w:sz w:val="28"/>
                <w:szCs w:val="28"/>
              </w:rPr>
              <w:t xml:space="preserve">ной программы </w:t>
            </w:r>
            <w:r w:rsidR="003354CB" w:rsidRPr="003354CB">
              <w:rPr>
                <w:rFonts w:ascii="Times New Roman" w:hAnsi="Times New Roman" w:cs="Times New Roman"/>
                <w:sz w:val="28"/>
                <w:szCs w:val="28"/>
              </w:rPr>
              <w:t>Миллеровского городского поселения</w:t>
            </w:r>
          </w:p>
        </w:tc>
      </w:tr>
      <w:tr w:rsidR="003C42AD" w:rsidRPr="008C320D" w:rsidTr="00B8058E">
        <w:trPr>
          <w:trHeight w:val="80"/>
        </w:trPr>
        <w:tc>
          <w:tcPr>
            <w:tcW w:w="5301" w:type="dxa"/>
            <w:tcMar>
              <w:bottom w:w="57" w:type="dxa"/>
            </w:tcMar>
          </w:tcPr>
          <w:p w:rsidR="003C42AD" w:rsidRPr="008C320D" w:rsidRDefault="003C42AD" w:rsidP="00271441">
            <w:pPr>
              <w:pStyle w:val="a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4" w:name="sub_10002"/>
            <w:r w:rsidRPr="008C320D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bookmarkEnd w:id="64"/>
            <w:r w:rsidR="00271441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8C320D">
              <w:rPr>
                <w:rFonts w:ascii="Times New Roman" w:hAnsi="Times New Roman" w:cs="Times New Roman"/>
                <w:sz w:val="28"/>
                <w:szCs w:val="28"/>
              </w:rPr>
              <w:t xml:space="preserve">ной программы </w:t>
            </w:r>
            <w:r w:rsidR="003354CB">
              <w:rPr>
                <w:rFonts w:ascii="Times New Roman" w:hAnsi="Times New Roman" w:cs="Times New Roman"/>
                <w:sz w:val="28"/>
                <w:szCs w:val="28"/>
              </w:rPr>
              <w:t>Миллеровского городского поселения</w:t>
            </w:r>
          </w:p>
        </w:tc>
      </w:tr>
      <w:tr w:rsidR="003C42AD" w:rsidRPr="008C320D" w:rsidTr="00B8058E">
        <w:trPr>
          <w:trHeight w:val="80"/>
        </w:trPr>
        <w:tc>
          <w:tcPr>
            <w:tcW w:w="5301" w:type="dxa"/>
            <w:tcMar>
              <w:bottom w:w="57" w:type="dxa"/>
            </w:tcMar>
          </w:tcPr>
          <w:p w:rsidR="003C42AD" w:rsidRPr="008C320D" w:rsidRDefault="003C42AD" w:rsidP="00271441">
            <w:pPr>
              <w:pStyle w:val="a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5" w:name="sub_10003"/>
            <w:r w:rsidRPr="008C320D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bookmarkEnd w:id="65"/>
            <w:r w:rsidR="00271441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8C320D">
              <w:rPr>
                <w:rFonts w:ascii="Times New Roman" w:hAnsi="Times New Roman" w:cs="Times New Roman"/>
                <w:sz w:val="28"/>
                <w:szCs w:val="28"/>
              </w:rPr>
              <w:t xml:space="preserve">ной программы </w:t>
            </w:r>
            <w:r w:rsidR="003354CB">
              <w:rPr>
                <w:rFonts w:ascii="Times New Roman" w:hAnsi="Times New Roman" w:cs="Times New Roman"/>
                <w:sz w:val="28"/>
                <w:szCs w:val="28"/>
              </w:rPr>
              <w:t>Миллеровского городского поселения</w:t>
            </w:r>
          </w:p>
        </w:tc>
      </w:tr>
      <w:tr w:rsidR="003C42AD" w:rsidRPr="008C320D" w:rsidTr="00B8058E">
        <w:trPr>
          <w:trHeight w:val="570"/>
        </w:trPr>
        <w:tc>
          <w:tcPr>
            <w:tcW w:w="5301" w:type="dxa"/>
            <w:tcMar>
              <w:bottom w:w="57" w:type="dxa"/>
            </w:tcMar>
          </w:tcPr>
          <w:p w:rsidR="003C42AD" w:rsidRPr="008C320D" w:rsidRDefault="003C42AD" w:rsidP="00271441">
            <w:pPr>
              <w:widowControl w:val="0"/>
              <w:rPr>
                <w:sz w:val="28"/>
              </w:rPr>
            </w:pPr>
            <w:r w:rsidRPr="008C320D">
              <w:rPr>
                <w:sz w:val="28"/>
                <w:szCs w:val="28"/>
              </w:rPr>
              <w:t xml:space="preserve">Подпрограммы </w:t>
            </w:r>
            <w:r w:rsidR="00271441">
              <w:rPr>
                <w:sz w:val="28"/>
                <w:szCs w:val="28"/>
              </w:rPr>
              <w:t>муниципаль</w:t>
            </w:r>
            <w:r w:rsidRPr="008C320D">
              <w:rPr>
                <w:sz w:val="28"/>
                <w:szCs w:val="28"/>
              </w:rPr>
              <w:t xml:space="preserve">ной программы </w:t>
            </w:r>
            <w:r w:rsidR="003354CB">
              <w:rPr>
                <w:sz w:val="28"/>
                <w:szCs w:val="28"/>
              </w:rPr>
              <w:t>Миллеровского городского поселения</w:t>
            </w:r>
          </w:p>
        </w:tc>
      </w:tr>
      <w:tr w:rsidR="003C42AD" w:rsidRPr="008C320D" w:rsidTr="00B8058E">
        <w:trPr>
          <w:trHeight w:val="80"/>
        </w:trPr>
        <w:tc>
          <w:tcPr>
            <w:tcW w:w="5301" w:type="dxa"/>
            <w:tcMar>
              <w:bottom w:w="57" w:type="dxa"/>
            </w:tcMar>
          </w:tcPr>
          <w:p w:rsidR="003C42AD" w:rsidRPr="008C320D" w:rsidRDefault="003C42AD" w:rsidP="00271441">
            <w:pPr>
              <w:widowControl w:val="0"/>
              <w:rPr>
                <w:sz w:val="28"/>
                <w:szCs w:val="28"/>
              </w:rPr>
            </w:pPr>
            <w:r w:rsidRPr="008C320D">
              <w:rPr>
                <w:sz w:val="28"/>
                <w:szCs w:val="28"/>
              </w:rPr>
              <w:t xml:space="preserve">Программно-целевые инструменты </w:t>
            </w:r>
            <w:r w:rsidR="00271441">
              <w:rPr>
                <w:sz w:val="28"/>
                <w:szCs w:val="28"/>
              </w:rPr>
              <w:t>муниципаль</w:t>
            </w:r>
            <w:r w:rsidRPr="008C320D">
              <w:rPr>
                <w:sz w:val="28"/>
                <w:szCs w:val="28"/>
              </w:rPr>
              <w:t xml:space="preserve">ной программы </w:t>
            </w:r>
            <w:r>
              <w:rPr>
                <w:sz w:val="28"/>
                <w:szCs w:val="28"/>
              </w:rPr>
              <w:br/>
            </w:r>
            <w:r w:rsidR="003354CB">
              <w:rPr>
                <w:sz w:val="28"/>
                <w:szCs w:val="28"/>
              </w:rPr>
              <w:t>Миллеровского городского поселения</w:t>
            </w:r>
          </w:p>
        </w:tc>
      </w:tr>
      <w:tr w:rsidR="003C42AD" w:rsidRPr="008C320D" w:rsidTr="00B8058E">
        <w:trPr>
          <w:trHeight w:val="608"/>
        </w:trPr>
        <w:tc>
          <w:tcPr>
            <w:tcW w:w="5301" w:type="dxa"/>
            <w:tcMar>
              <w:bottom w:w="57" w:type="dxa"/>
            </w:tcMar>
          </w:tcPr>
          <w:p w:rsidR="003C42AD" w:rsidRPr="008C320D" w:rsidRDefault="003C42AD" w:rsidP="00271441">
            <w:pPr>
              <w:pStyle w:val="a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320D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271441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8C320D">
              <w:rPr>
                <w:rFonts w:ascii="Times New Roman" w:hAnsi="Times New Roman" w:cs="Times New Roman"/>
                <w:sz w:val="28"/>
                <w:szCs w:val="28"/>
              </w:rPr>
              <w:t xml:space="preserve">ной программы </w:t>
            </w:r>
            <w:r w:rsidRPr="008C320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354CB">
              <w:rPr>
                <w:rFonts w:ascii="Times New Roman" w:hAnsi="Times New Roman" w:cs="Times New Roman"/>
                <w:sz w:val="28"/>
                <w:szCs w:val="28"/>
              </w:rPr>
              <w:t>Миллеровского городского поселения</w:t>
            </w:r>
          </w:p>
        </w:tc>
      </w:tr>
      <w:tr w:rsidR="003C42AD" w:rsidRPr="008C320D" w:rsidTr="00B8058E">
        <w:trPr>
          <w:trHeight w:val="80"/>
        </w:trPr>
        <w:tc>
          <w:tcPr>
            <w:tcW w:w="5301" w:type="dxa"/>
            <w:tcMar>
              <w:bottom w:w="57" w:type="dxa"/>
            </w:tcMar>
          </w:tcPr>
          <w:p w:rsidR="003C42AD" w:rsidRPr="008C320D" w:rsidRDefault="003C42AD" w:rsidP="00271441">
            <w:pPr>
              <w:pStyle w:val="a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320D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271441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8C320D">
              <w:rPr>
                <w:rFonts w:ascii="Times New Roman" w:hAnsi="Times New Roman" w:cs="Times New Roman"/>
                <w:sz w:val="28"/>
                <w:szCs w:val="28"/>
              </w:rPr>
              <w:t xml:space="preserve">ной программы </w:t>
            </w:r>
            <w:r w:rsidRPr="008C320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354CB">
              <w:rPr>
                <w:rFonts w:ascii="Times New Roman" w:hAnsi="Times New Roman" w:cs="Times New Roman"/>
                <w:sz w:val="28"/>
                <w:szCs w:val="28"/>
              </w:rPr>
              <w:t>Миллеровского городского поселения</w:t>
            </w:r>
          </w:p>
        </w:tc>
      </w:tr>
      <w:tr w:rsidR="003C42AD" w:rsidRPr="008C320D" w:rsidTr="00B8058E">
        <w:trPr>
          <w:trHeight w:val="80"/>
        </w:trPr>
        <w:tc>
          <w:tcPr>
            <w:tcW w:w="5301" w:type="dxa"/>
            <w:tcMar>
              <w:bottom w:w="57" w:type="dxa"/>
            </w:tcMar>
          </w:tcPr>
          <w:p w:rsidR="003C42AD" w:rsidRPr="008C320D" w:rsidRDefault="003C42AD" w:rsidP="00271441">
            <w:pPr>
              <w:pStyle w:val="a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320D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  <w:r w:rsidR="00271441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8C320D">
              <w:rPr>
                <w:rFonts w:ascii="Times New Roman" w:hAnsi="Times New Roman" w:cs="Times New Roman"/>
                <w:sz w:val="28"/>
                <w:szCs w:val="28"/>
              </w:rPr>
              <w:t xml:space="preserve">ной программы </w:t>
            </w:r>
            <w:r w:rsidRPr="008C320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354CB">
              <w:rPr>
                <w:rFonts w:ascii="Times New Roman" w:hAnsi="Times New Roman" w:cs="Times New Roman"/>
                <w:sz w:val="28"/>
                <w:szCs w:val="28"/>
              </w:rPr>
              <w:t>Миллеровского городского поселения</w:t>
            </w:r>
          </w:p>
        </w:tc>
      </w:tr>
      <w:tr w:rsidR="003C42AD" w:rsidRPr="008C320D" w:rsidTr="00B8058E">
        <w:trPr>
          <w:trHeight w:val="80"/>
        </w:trPr>
        <w:tc>
          <w:tcPr>
            <w:tcW w:w="5301" w:type="dxa"/>
            <w:tcMar>
              <w:bottom w:w="57" w:type="dxa"/>
            </w:tcMar>
          </w:tcPr>
          <w:p w:rsidR="003C42AD" w:rsidRPr="008C320D" w:rsidRDefault="003C42AD" w:rsidP="00271441">
            <w:pPr>
              <w:pStyle w:val="a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320D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271441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8C320D">
              <w:rPr>
                <w:rFonts w:ascii="Times New Roman" w:hAnsi="Times New Roman" w:cs="Times New Roman"/>
                <w:sz w:val="28"/>
                <w:szCs w:val="28"/>
              </w:rPr>
              <w:t xml:space="preserve">ной программы </w:t>
            </w:r>
            <w:r w:rsidRPr="008C320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354CB">
              <w:rPr>
                <w:rFonts w:ascii="Times New Roman" w:hAnsi="Times New Roman" w:cs="Times New Roman"/>
                <w:sz w:val="28"/>
                <w:szCs w:val="28"/>
              </w:rPr>
              <w:t>Миллеровского городского поселения</w:t>
            </w:r>
          </w:p>
        </w:tc>
      </w:tr>
      <w:tr w:rsidR="003C42AD" w:rsidRPr="008C320D" w:rsidTr="00B8058E">
        <w:trPr>
          <w:trHeight w:val="80"/>
        </w:trPr>
        <w:tc>
          <w:tcPr>
            <w:tcW w:w="5301" w:type="dxa"/>
            <w:tcMar>
              <w:bottom w:w="57" w:type="dxa"/>
            </w:tcMar>
          </w:tcPr>
          <w:p w:rsidR="003C42AD" w:rsidRPr="008C320D" w:rsidRDefault="003C42AD" w:rsidP="00271441">
            <w:pPr>
              <w:pStyle w:val="a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320D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r w:rsidR="00271441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8C320D">
              <w:rPr>
                <w:rFonts w:ascii="Times New Roman" w:hAnsi="Times New Roman" w:cs="Times New Roman"/>
                <w:sz w:val="28"/>
                <w:szCs w:val="28"/>
              </w:rPr>
              <w:t xml:space="preserve">ной программы </w:t>
            </w:r>
            <w:r w:rsidR="003354CB">
              <w:rPr>
                <w:rFonts w:ascii="Times New Roman" w:hAnsi="Times New Roman" w:cs="Times New Roman"/>
                <w:sz w:val="28"/>
                <w:szCs w:val="28"/>
              </w:rPr>
              <w:t>Миллеровского городского поселения</w:t>
            </w:r>
          </w:p>
        </w:tc>
      </w:tr>
      <w:tr w:rsidR="003C42AD" w:rsidRPr="008C320D" w:rsidTr="00B8058E">
        <w:trPr>
          <w:trHeight w:val="80"/>
        </w:trPr>
        <w:tc>
          <w:tcPr>
            <w:tcW w:w="5301" w:type="dxa"/>
            <w:tcMar>
              <w:bottom w:w="57" w:type="dxa"/>
            </w:tcMar>
          </w:tcPr>
          <w:p w:rsidR="003C42AD" w:rsidRPr="008C320D" w:rsidRDefault="003C42AD" w:rsidP="007A410C">
            <w:pPr>
              <w:pStyle w:val="a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320D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="007A410C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8C320D">
              <w:rPr>
                <w:rFonts w:ascii="Times New Roman" w:hAnsi="Times New Roman" w:cs="Times New Roman"/>
                <w:sz w:val="28"/>
                <w:szCs w:val="28"/>
              </w:rPr>
              <w:t xml:space="preserve">ной программы </w:t>
            </w:r>
            <w:r w:rsidRPr="008C320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354CB">
              <w:rPr>
                <w:rFonts w:ascii="Times New Roman" w:hAnsi="Times New Roman" w:cs="Times New Roman"/>
                <w:sz w:val="28"/>
                <w:szCs w:val="28"/>
              </w:rPr>
              <w:t>Миллеровского городского поселения</w:t>
            </w:r>
          </w:p>
        </w:tc>
      </w:tr>
    </w:tbl>
    <w:p w:rsidR="00B8058E" w:rsidRPr="003F0E19" w:rsidRDefault="00B8058E" w:rsidP="000A1E9E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Pr="003F0E19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2</w:t>
      </w:r>
    </w:p>
    <w:p w:rsidR="00B8058E" w:rsidRDefault="00B8058E" w:rsidP="000A1E9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</w:t>
      </w:r>
      <w:r w:rsidRPr="00151F10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 xml:space="preserve"> </w:t>
      </w:r>
      <w:hyperlink w:anchor="sub_0" w:history="1">
        <w:r w:rsidRPr="00151F10">
          <w:rPr>
            <w:bCs/>
            <w:sz w:val="28"/>
            <w:szCs w:val="28"/>
          </w:rPr>
          <w:t>постановлению</w:t>
        </w:r>
      </w:hyperlink>
      <w:r>
        <w:rPr>
          <w:bCs/>
          <w:sz w:val="28"/>
          <w:szCs w:val="28"/>
        </w:rPr>
        <w:t xml:space="preserve"> </w:t>
      </w:r>
    </w:p>
    <w:p w:rsidR="00B8058E" w:rsidRDefault="00B8058E" w:rsidP="000A1E9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Администрации </w:t>
      </w:r>
    </w:p>
    <w:p w:rsidR="00B8058E" w:rsidRPr="00CE2191" w:rsidRDefault="00B8058E" w:rsidP="000A1E9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</w:t>
      </w:r>
      <w:r w:rsidR="003354CB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</w:t>
      </w:r>
      <w:r w:rsidR="003354CB">
        <w:rPr>
          <w:bCs/>
          <w:sz w:val="28"/>
          <w:szCs w:val="28"/>
        </w:rPr>
        <w:t>Миллеровского городского поселения</w:t>
      </w:r>
      <w:r>
        <w:rPr>
          <w:bCs/>
          <w:sz w:val="28"/>
          <w:szCs w:val="28"/>
        </w:rPr>
        <w:t xml:space="preserve">                                                                                          </w:t>
      </w:r>
    </w:p>
    <w:p w:rsidR="00B8058E" w:rsidRDefault="00B8058E" w:rsidP="000A1E9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</w:t>
      </w:r>
      <w:r w:rsidRPr="00185FE5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 </w:t>
      </w:r>
      <w:r w:rsidR="00125894">
        <w:rPr>
          <w:bCs/>
          <w:sz w:val="28"/>
          <w:szCs w:val="28"/>
        </w:rPr>
        <w:t>16.09.2013 № 264</w:t>
      </w:r>
      <w:r>
        <w:rPr>
          <w:bCs/>
          <w:sz w:val="28"/>
          <w:szCs w:val="28"/>
        </w:rPr>
        <w:t xml:space="preserve">                                                                                                </w:t>
      </w:r>
    </w:p>
    <w:p w:rsidR="00B8058E" w:rsidRDefault="00B8058E" w:rsidP="00B8058E">
      <w:pPr>
        <w:pStyle w:val="1"/>
        <w:jc w:val="right"/>
        <w:rPr>
          <w:rFonts w:asciiTheme="minorHAnsi" w:hAnsiTheme="minorHAnsi"/>
          <w:sz w:val="24"/>
          <w:szCs w:val="24"/>
        </w:rPr>
      </w:pPr>
    </w:p>
    <w:p w:rsidR="00B8058E" w:rsidRPr="00BE377B" w:rsidRDefault="00B8058E" w:rsidP="00B8058E">
      <w:pPr>
        <w:pStyle w:val="af0"/>
        <w:jc w:val="right"/>
      </w:pPr>
    </w:p>
    <w:p w:rsidR="00B8058E" w:rsidRDefault="00B8058E" w:rsidP="00B8058E">
      <w:pPr>
        <w:pStyle w:val="af0"/>
        <w:jc w:val="center"/>
        <w:rPr>
          <w:sz w:val="28"/>
          <w:szCs w:val="28"/>
        </w:rPr>
      </w:pPr>
      <w:r w:rsidRPr="006349B4">
        <w:rPr>
          <w:sz w:val="28"/>
          <w:szCs w:val="28"/>
        </w:rPr>
        <w:t>СОСТАВ</w:t>
      </w:r>
    </w:p>
    <w:p w:rsidR="00B8058E" w:rsidRPr="0001263F" w:rsidRDefault="00B8058E" w:rsidP="00B8058E">
      <w:pPr>
        <w:pStyle w:val="af0"/>
        <w:jc w:val="center"/>
        <w:rPr>
          <w:sz w:val="28"/>
          <w:szCs w:val="28"/>
        </w:rPr>
      </w:pPr>
      <w:r w:rsidRPr="0001263F">
        <w:rPr>
          <w:sz w:val="28"/>
          <w:szCs w:val="28"/>
        </w:rPr>
        <w:t xml:space="preserve">рабочей группы Администрации </w:t>
      </w:r>
      <w:r w:rsidR="003354CB">
        <w:rPr>
          <w:sz w:val="28"/>
          <w:szCs w:val="28"/>
        </w:rPr>
        <w:t>Миллеровского городского поселения</w:t>
      </w:r>
      <w:r w:rsidRPr="0001263F">
        <w:rPr>
          <w:sz w:val="28"/>
          <w:szCs w:val="28"/>
        </w:rPr>
        <w:t xml:space="preserve"> </w:t>
      </w:r>
      <w:r w:rsidRPr="00D600A9">
        <w:rPr>
          <w:sz w:val="28"/>
          <w:szCs w:val="28"/>
        </w:rPr>
        <w:t xml:space="preserve">по рассмотрению и согласованию проектов </w:t>
      </w:r>
      <w:r w:rsidR="00CD6A63">
        <w:rPr>
          <w:sz w:val="28"/>
          <w:szCs w:val="28"/>
        </w:rPr>
        <w:t>муниципальных программ Миллеровского городского поселения</w:t>
      </w:r>
      <w:r w:rsidRPr="00D600A9">
        <w:rPr>
          <w:sz w:val="28"/>
          <w:szCs w:val="28"/>
        </w:rPr>
        <w:t>, а также отчетов об их реализации</w:t>
      </w:r>
    </w:p>
    <w:p w:rsidR="00B8058E" w:rsidRDefault="00B8058E" w:rsidP="00B8058E">
      <w:pPr>
        <w:pStyle w:val="af0"/>
        <w:jc w:val="center"/>
        <w:rPr>
          <w:sz w:val="28"/>
          <w:szCs w:val="28"/>
        </w:rPr>
      </w:pPr>
    </w:p>
    <w:p w:rsidR="00B8058E" w:rsidRPr="006349B4" w:rsidRDefault="00B8058E" w:rsidP="00B8058E">
      <w:pPr>
        <w:pStyle w:val="af0"/>
        <w:jc w:val="center"/>
        <w:rPr>
          <w:sz w:val="28"/>
          <w:szCs w:val="28"/>
        </w:rPr>
      </w:pPr>
    </w:p>
    <w:p w:rsidR="00B8058E" w:rsidRDefault="000A1E9E" w:rsidP="00B8058E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54CB">
        <w:rPr>
          <w:sz w:val="28"/>
          <w:szCs w:val="28"/>
        </w:rPr>
        <w:t>Чередниченко А.И.</w:t>
      </w:r>
      <w:r w:rsidR="00B8058E" w:rsidRPr="00300C98">
        <w:rPr>
          <w:sz w:val="28"/>
          <w:szCs w:val="28"/>
        </w:rPr>
        <w:t xml:space="preserve"> – заместитель главы Администрации </w:t>
      </w:r>
      <w:r w:rsidR="003354CB">
        <w:rPr>
          <w:sz w:val="28"/>
          <w:szCs w:val="28"/>
        </w:rPr>
        <w:t>Миллеровского городского поселения</w:t>
      </w:r>
      <w:r w:rsidR="00B8058E" w:rsidRPr="00300C98">
        <w:rPr>
          <w:sz w:val="28"/>
          <w:szCs w:val="28"/>
        </w:rPr>
        <w:t xml:space="preserve"> </w:t>
      </w:r>
      <w:r w:rsidR="00B8058E">
        <w:rPr>
          <w:sz w:val="28"/>
          <w:szCs w:val="28"/>
        </w:rPr>
        <w:t>(руководитель рабочей группы)</w:t>
      </w:r>
    </w:p>
    <w:p w:rsidR="00B8058E" w:rsidRPr="00300C98" w:rsidRDefault="000A1E9E" w:rsidP="00B8058E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54CB">
        <w:rPr>
          <w:sz w:val="28"/>
          <w:szCs w:val="28"/>
        </w:rPr>
        <w:t>Ковалева Т.В.</w:t>
      </w:r>
      <w:r w:rsidR="00B8058E" w:rsidRPr="00300C98">
        <w:rPr>
          <w:sz w:val="28"/>
          <w:szCs w:val="28"/>
        </w:rPr>
        <w:t xml:space="preserve"> – начальник </w:t>
      </w:r>
      <w:r w:rsidR="003354CB">
        <w:rPr>
          <w:sz w:val="28"/>
          <w:szCs w:val="28"/>
        </w:rPr>
        <w:t>финансово-экономического отдела</w:t>
      </w:r>
      <w:r w:rsidR="00B8058E">
        <w:rPr>
          <w:sz w:val="28"/>
          <w:szCs w:val="28"/>
        </w:rPr>
        <w:t xml:space="preserve"> </w:t>
      </w:r>
      <w:r w:rsidR="00B8058E" w:rsidRPr="00300C98">
        <w:rPr>
          <w:sz w:val="28"/>
          <w:szCs w:val="28"/>
        </w:rPr>
        <w:t xml:space="preserve">Администрации </w:t>
      </w:r>
      <w:r w:rsidR="003354CB">
        <w:rPr>
          <w:sz w:val="28"/>
          <w:szCs w:val="28"/>
        </w:rPr>
        <w:t>Миллеровского городского поселения</w:t>
      </w:r>
      <w:r w:rsidR="00B8058E">
        <w:rPr>
          <w:sz w:val="28"/>
          <w:szCs w:val="28"/>
        </w:rPr>
        <w:t xml:space="preserve"> (заместитель руководителя рабочей группы)</w:t>
      </w:r>
    </w:p>
    <w:p w:rsidR="003354CB" w:rsidRDefault="000A1E9E" w:rsidP="00B8058E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54CB">
        <w:rPr>
          <w:sz w:val="28"/>
          <w:szCs w:val="28"/>
        </w:rPr>
        <w:t>Чередниченко А.А.</w:t>
      </w:r>
      <w:r w:rsidR="00B8058E" w:rsidRPr="00300C98">
        <w:rPr>
          <w:sz w:val="28"/>
          <w:szCs w:val="28"/>
        </w:rPr>
        <w:t xml:space="preserve"> – начальник </w:t>
      </w:r>
      <w:r w:rsidR="003354CB">
        <w:rPr>
          <w:sz w:val="28"/>
          <w:szCs w:val="28"/>
        </w:rPr>
        <w:t>отдела муниципального хозяйства</w:t>
      </w:r>
      <w:r w:rsidR="00B8058E" w:rsidRPr="00300C98">
        <w:rPr>
          <w:sz w:val="28"/>
          <w:szCs w:val="28"/>
        </w:rPr>
        <w:t xml:space="preserve"> </w:t>
      </w:r>
      <w:r w:rsidR="003354CB">
        <w:rPr>
          <w:sz w:val="28"/>
          <w:szCs w:val="28"/>
        </w:rPr>
        <w:t>Миллеровского городского поселения</w:t>
      </w:r>
    </w:p>
    <w:p w:rsidR="00B8058E" w:rsidRPr="00300C98" w:rsidRDefault="000A1E9E" w:rsidP="00B8058E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058E">
        <w:rPr>
          <w:sz w:val="28"/>
          <w:szCs w:val="28"/>
        </w:rPr>
        <w:t xml:space="preserve"> </w:t>
      </w:r>
      <w:r w:rsidR="003354CB">
        <w:rPr>
          <w:sz w:val="28"/>
          <w:szCs w:val="28"/>
        </w:rPr>
        <w:t>Бережнов А.А.</w:t>
      </w:r>
      <w:r w:rsidR="00B8058E" w:rsidRPr="00300C98">
        <w:rPr>
          <w:sz w:val="28"/>
          <w:szCs w:val="28"/>
        </w:rPr>
        <w:t xml:space="preserve"> – </w:t>
      </w:r>
      <w:r w:rsidR="003354CB">
        <w:rPr>
          <w:sz w:val="28"/>
          <w:szCs w:val="28"/>
        </w:rPr>
        <w:t>начальник отдела имущественных и земельных отношений</w:t>
      </w:r>
      <w:r w:rsidR="00B8058E" w:rsidRPr="00300C98">
        <w:rPr>
          <w:sz w:val="28"/>
          <w:szCs w:val="28"/>
        </w:rPr>
        <w:t xml:space="preserve"> Администрации </w:t>
      </w:r>
      <w:r w:rsidR="003354CB">
        <w:rPr>
          <w:sz w:val="28"/>
          <w:szCs w:val="28"/>
        </w:rPr>
        <w:t>Миллеровского городского поселения</w:t>
      </w:r>
      <w:r w:rsidR="00B8058E" w:rsidRPr="00300C98">
        <w:rPr>
          <w:sz w:val="28"/>
          <w:szCs w:val="28"/>
        </w:rPr>
        <w:t xml:space="preserve"> </w:t>
      </w:r>
    </w:p>
    <w:p w:rsidR="00B8058E" w:rsidRPr="00300C98" w:rsidRDefault="000A1E9E" w:rsidP="00B8058E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54CB">
        <w:rPr>
          <w:sz w:val="28"/>
          <w:szCs w:val="28"/>
        </w:rPr>
        <w:t>Манухова Е.С.</w:t>
      </w:r>
      <w:r w:rsidR="00B8058E">
        <w:rPr>
          <w:sz w:val="28"/>
          <w:szCs w:val="28"/>
        </w:rPr>
        <w:t xml:space="preserve">– </w:t>
      </w:r>
      <w:r w:rsidR="003354CB">
        <w:rPr>
          <w:sz w:val="28"/>
          <w:szCs w:val="28"/>
        </w:rPr>
        <w:t xml:space="preserve">главный специалист </w:t>
      </w:r>
      <w:r w:rsidR="003354CB" w:rsidRPr="00300C98">
        <w:rPr>
          <w:sz w:val="28"/>
          <w:szCs w:val="28"/>
        </w:rPr>
        <w:t xml:space="preserve">Администрации </w:t>
      </w:r>
      <w:r w:rsidR="003354CB">
        <w:rPr>
          <w:sz w:val="28"/>
          <w:szCs w:val="28"/>
        </w:rPr>
        <w:t>Миллеровского городского поселения</w:t>
      </w:r>
    </w:p>
    <w:p w:rsidR="00B8058E" w:rsidRPr="00300C98" w:rsidRDefault="000A1E9E" w:rsidP="00B8058E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54CB">
        <w:rPr>
          <w:sz w:val="28"/>
          <w:szCs w:val="28"/>
        </w:rPr>
        <w:t>Мишустина М.В.</w:t>
      </w:r>
      <w:r w:rsidR="00B8058E" w:rsidRPr="00300C98">
        <w:rPr>
          <w:sz w:val="28"/>
          <w:szCs w:val="28"/>
        </w:rPr>
        <w:t xml:space="preserve"> –</w:t>
      </w:r>
      <w:r w:rsidR="00B8058E">
        <w:rPr>
          <w:sz w:val="28"/>
          <w:szCs w:val="28"/>
        </w:rPr>
        <w:t xml:space="preserve"> </w:t>
      </w:r>
      <w:r w:rsidR="003354CB">
        <w:rPr>
          <w:sz w:val="28"/>
          <w:szCs w:val="28"/>
        </w:rPr>
        <w:t>ведущий</w:t>
      </w:r>
      <w:r w:rsidR="00B8058E" w:rsidRPr="00300C98">
        <w:rPr>
          <w:sz w:val="28"/>
          <w:szCs w:val="28"/>
        </w:rPr>
        <w:t xml:space="preserve"> специалист </w:t>
      </w:r>
      <w:r w:rsidR="003354CB">
        <w:rPr>
          <w:sz w:val="28"/>
          <w:szCs w:val="28"/>
        </w:rPr>
        <w:t>финансово-экономического отдела</w:t>
      </w:r>
      <w:r w:rsidR="00B8058E" w:rsidRPr="00300C98">
        <w:rPr>
          <w:sz w:val="28"/>
          <w:szCs w:val="28"/>
        </w:rPr>
        <w:t xml:space="preserve"> Администрации </w:t>
      </w:r>
      <w:r w:rsidR="003354CB">
        <w:rPr>
          <w:sz w:val="28"/>
          <w:szCs w:val="28"/>
        </w:rPr>
        <w:t>Миллеровского городского поселения</w:t>
      </w:r>
      <w:r w:rsidR="00B8058E" w:rsidRPr="00300C98">
        <w:rPr>
          <w:sz w:val="28"/>
          <w:szCs w:val="28"/>
        </w:rPr>
        <w:t xml:space="preserve"> </w:t>
      </w:r>
      <w:r w:rsidR="00B8058E">
        <w:rPr>
          <w:sz w:val="28"/>
          <w:szCs w:val="28"/>
        </w:rPr>
        <w:t>(</w:t>
      </w:r>
      <w:r w:rsidR="00B8058E" w:rsidRPr="00300C98">
        <w:rPr>
          <w:sz w:val="28"/>
          <w:szCs w:val="28"/>
        </w:rPr>
        <w:t>секретарь</w:t>
      </w:r>
      <w:r w:rsidR="00B8058E">
        <w:rPr>
          <w:sz w:val="28"/>
          <w:szCs w:val="28"/>
        </w:rPr>
        <w:t>)</w:t>
      </w:r>
      <w:r w:rsidR="00B8058E" w:rsidRPr="00300C98">
        <w:rPr>
          <w:sz w:val="28"/>
          <w:szCs w:val="28"/>
        </w:rPr>
        <w:t>.</w:t>
      </w:r>
    </w:p>
    <w:p w:rsidR="00B8058E" w:rsidRPr="00300C98" w:rsidRDefault="00B8058E" w:rsidP="00B8058E">
      <w:pPr>
        <w:pStyle w:val="af0"/>
        <w:rPr>
          <w:b/>
          <w:sz w:val="28"/>
          <w:szCs w:val="28"/>
        </w:rPr>
      </w:pPr>
    </w:p>
    <w:p w:rsidR="00B8058E" w:rsidRDefault="00B8058E" w:rsidP="00B8058E">
      <w:pPr>
        <w:ind w:firstLine="284"/>
        <w:jc w:val="both"/>
        <w:rPr>
          <w:rFonts w:ascii="Calibri" w:hAnsi="Calibri"/>
          <w:b/>
        </w:rPr>
      </w:pPr>
    </w:p>
    <w:p w:rsidR="00B8058E" w:rsidRDefault="00B8058E" w:rsidP="00B8058E">
      <w:pPr>
        <w:ind w:firstLine="284"/>
        <w:jc w:val="both"/>
        <w:rPr>
          <w:rFonts w:ascii="Calibri" w:hAnsi="Calibri"/>
          <w:b/>
        </w:rPr>
      </w:pPr>
    </w:p>
    <w:p w:rsidR="00B40D51" w:rsidRDefault="00B40D51" w:rsidP="007A410C">
      <w:pPr>
        <w:widowControl w:val="0"/>
        <w:jc w:val="center"/>
      </w:pPr>
    </w:p>
    <w:p w:rsidR="00B40D51" w:rsidRDefault="00B40D51" w:rsidP="007A410C">
      <w:pPr>
        <w:widowControl w:val="0"/>
        <w:jc w:val="center"/>
      </w:pPr>
    </w:p>
    <w:p w:rsidR="00B40D51" w:rsidRDefault="00B40D51" w:rsidP="007A410C">
      <w:pPr>
        <w:widowControl w:val="0"/>
        <w:jc w:val="center"/>
      </w:pPr>
    </w:p>
    <w:p w:rsidR="00B40D51" w:rsidRDefault="00B40D51" w:rsidP="007A410C">
      <w:pPr>
        <w:widowControl w:val="0"/>
        <w:jc w:val="center"/>
      </w:pPr>
    </w:p>
    <w:p w:rsidR="00B40D51" w:rsidRDefault="00B40D51" w:rsidP="007A410C">
      <w:pPr>
        <w:widowControl w:val="0"/>
        <w:jc w:val="center"/>
      </w:pPr>
    </w:p>
    <w:p w:rsidR="00B40D51" w:rsidRDefault="00B40D51" w:rsidP="007A410C">
      <w:pPr>
        <w:widowControl w:val="0"/>
        <w:jc w:val="center"/>
      </w:pPr>
    </w:p>
    <w:p w:rsidR="00B40D51" w:rsidRDefault="00B40D51" w:rsidP="007A410C">
      <w:pPr>
        <w:widowControl w:val="0"/>
        <w:jc w:val="center"/>
      </w:pPr>
    </w:p>
    <w:p w:rsidR="00B40D51" w:rsidRDefault="00B40D51" w:rsidP="007A410C">
      <w:pPr>
        <w:widowControl w:val="0"/>
        <w:jc w:val="center"/>
      </w:pPr>
    </w:p>
    <w:p w:rsidR="003354CB" w:rsidRDefault="003354CB" w:rsidP="007A410C">
      <w:pPr>
        <w:widowControl w:val="0"/>
        <w:jc w:val="center"/>
      </w:pPr>
    </w:p>
    <w:p w:rsidR="003354CB" w:rsidRDefault="003354CB" w:rsidP="007A410C">
      <w:pPr>
        <w:widowControl w:val="0"/>
        <w:jc w:val="center"/>
      </w:pPr>
    </w:p>
    <w:p w:rsidR="003733DA" w:rsidRDefault="003733DA" w:rsidP="007A410C">
      <w:pPr>
        <w:widowControl w:val="0"/>
        <w:jc w:val="center"/>
      </w:pPr>
    </w:p>
    <w:p w:rsidR="003733DA" w:rsidRDefault="003733DA" w:rsidP="007A410C">
      <w:pPr>
        <w:widowControl w:val="0"/>
        <w:jc w:val="center"/>
      </w:pPr>
    </w:p>
    <w:p w:rsidR="003733DA" w:rsidRDefault="003733DA" w:rsidP="007A410C">
      <w:pPr>
        <w:widowControl w:val="0"/>
        <w:jc w:val="center"/>
      </w:pPr>
    </w:p>
    <w:p w:rsidR="003733DA" w:rsidRDefault="003733DA" w:rsidP="007A410C">
      <w:pPr>
        <w:widowControl w:val="0"/>
        <w:jc w:val="center"/>
      </w:pPr>
    </w:p>
    <w:p w:rsidR="003733DA" w:rsidRDefault="003733DA" w:rsidP="007A410C">
      <w:pPr>
        <w:widowControl w:val="0"/>
        <w:jc w:val="center"/>
      </w:pPr>
    </w:p>
    <w:p w:rsidR="003733DA" w:rsidRDefault="003733DA" w:rsidP="007A410C">
      <w:pPr>
        <w:widowControl w:val="0"/>
        <w:jc w:val="center"/>
      </w:pPr>
    </w:p>
    <w:p w:rsidR="003354CB" w:rsidRDefault="003354CB" w:rsidP="007A410C">
      <w:pPr>
        <w:widowControl w:val="0"/>
        <w:jc w:val="center"/>
      </w:pPr>
    </w:p>
    <w:p w:rsidR="005D73C2" w:rsidRDefault="00B40D51" w:rsidP="007F4C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7F4C6B">
        <w:rPr>
          <w:sz w:val="28"/>
          <w:szCs w:val="28"/>
        </w:rPr>
        <w:t xml:space="preserve">                                                    </w:t>
      </w:r>
    </w:p>
    <w:p w:rsidR="005D73C2" w:rsidRDefault="005D73C2" w:rsidP="007F4C6B">
      <w:pPr>
        <w:rPr>
          <w:sz w:val="28"/>
          <w:szCs w:val="28"/>
        </w:rPr>
      </w:pPr>
    </w:p>
    <w:p w:rsidR="007F4C6B" w:rsidRPr="003F0E19" w:rsidRDefault="005D73C2" w:rsidP="000A1E9E">
      <w:pPr>
        <w:jc w:val="right"/>
        <w:rPr>
          <w:sz w:val="16"/>
          <w:szCs w:val="16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="007F4C6B">
        <w:rPr>
          <w:sz w:val="28"/>
          <w:szCs w:val="28"/>
        </w:rPr>
        <w:t xml:space="preserve">  </w:t>
      </w:r>
      <w:r w:rsidR="007F4C6B" w:rsidRPr="003F0E19">
        <w:rPr>
          <w:bCs/>
          <w:sz w:val="28"/>
          <w:szCs w:val="28"/>
        </w:rPr>
        <w:t>Приложение</w:t>
      </w:r>
      <w:r w:rsidR="007F4C6B">
        <w:rPr>
          <w:bCs/>
          <w:sz w:val="28"/>
          <w:szCs w:val="28"/>
        </w:rPr>
        <w:t xml:space="preserve"> 3</w:t>
      </w:r>
    </w:p>
    <w:p w:rsidR="007F4C6B" w:rsidRDefault="007F4C6B" w:rsidP="000A1E9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</w:t>
      </w:r>
      <w:r w:rsidRPr="00151F10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 xml:space="preserve"> </w:t>
      </w:r>
      <w:hyperlink w:anchor="sub_0" w:history="1">
        <w:r w:rsidRPr="00151F10">
          <w:rPr>
            <w:bCs/>
            <w:sz w:val="28"/>
            <w:szCs w:val="28"/>
          </w:rPr>
          <w:t>постановлению</w:t>
        </w:r>
      </w:hyperlink>
      <w:r>
        <w:rPr>
          <w:bCs/>
          <w:sz w:val="28"/>
          <w:szCs w:val="28"/>
        </w:rPr>
        <w:t xml:space="preserve"> </w:t>
      </w:r>
    </w:p>
    <w:p w:rsidR="007F4C6B" w:rsidRDefault="007F4C6B" w:rsidP="000A1E9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Администрации </w:t>
      </w:r>
    </w:p>
    <w:p w:rsidR="007F4C6B" w:rsidRPr="00CE2191" w:rsidRDefault="007F4C6B" w:rsidP="000A1E9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</w:t>
      </w:r>
      <w:r w:rsidR="003354CB">
        <w:rPr>
          <w:bCs/>
          <w:sz w:val="28"/>
          <w:szCs w:val="28"/>
        </w:rPr>
        <w:t xml:space="preserve">                Миллеровского городского поселения</w:t>
      </w:r>
      <w:r>
        <w:rPr>
          <w:bCs/>
          <w:sz w:val="28"/>
          <w:szCs w:val="28"/>
        </w:rPr>
        <w:t xml:space="preserve">                                                                                          </w:t>
      </w:r>
    </w:p>
    <w:p w:rsidR="007F4C6B" w:rsidRDefault="007F4C6B" w:rsidP="000A1E9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</w:t>
      </w:r>
      <w:r w:rsidRPr="00185FE5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 </w:t>
      </w:r>
      <w:r w:rsidR="003733DA">
        <w:rPr>
          <w:bCs/>
          <w:sz w:val="28"/>
          <w:szCs w:val="28"/>
        </w:rPr>
        <w:t>16.09.2013 № 264</w:t>
      </w:r>
    </w:p>
    <w:p w:rsidR="007F4C6B" w:rsidRDefault="007F4C6B" w:rsidP="007F4C6B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B40D51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0D51" w:rsidRPr="006D1BDB" w:rsidRDefault="00B40D51" w:rsidP="00B40D5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66" w:name="Par28"/>
      <w:bookmarkEnd w:id="66"/>
      <w:r w:rsidRPr="006D1BDB">
        <w:rPr>
          <w:bCs/>
          <w:sz w:val="28"/>
          <w:szCs w:val="28"/>
        </w:rPr>
        <w:t xml:space="preserve">МЕТОДИЧЕСКИЕ </w:t>
      </w:r>
      <w:r>
        <w:rPr>
          <w:bCs/>
          <w:sz w:val="28"/>
          <w:szCs w:val="28"/>
        </w:rPr>
        <w:t xml:space="preserve">РЕКОМЕНДАЦИИ </w:t>
      </w:r>
      <w:r w:rsidRPr="006D1BDB">
        <w:rPr>
          <w:bCs/>
          <w:sz w:val="28"/>
          <w:szCs w:val="28"/>
        </w:rPr>
        <w:t xml:space="preserve">ПО РАЗРАБОТКЕ И РЕАЛИЗАЦИИ </w:t>
      </w:r>
    </w:p>
    <w:p w:rsidR="00B40D51" w:rsidRPr="006D1BDB" w:rsidRDefault="00CD6A63" w:rsidP="00B40D5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МУНИЦИПАЛЬНЫХ ПРОГРАММ МИЛЛЕРОВСКОГО ГОРОДСКОГО ПОСЕЛЕНИЯ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0D51" w:rsidRPr="006D1BDB" w:rsidRDefault="00B40D51" w:rsidP="00B40D5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D1BDB">
        <w:rPr>
          <w:sz w:val="28"/>
          <w:szCs w:val="28"/>
        </w:rPr>
        <w:t>1. Общие положения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6D1BDB">
        <w:rPr>
          <w:sz w:val="28"/>
          <w:szCs w:val="28"/>
        </w:rPr>
        <w:t xml:space="preserve">Методические </w:t>
      </w:r>
      <w:r>
        <w:rPr>
          <w:sz w:val="28"/>
          <w:szCs w:val="28"/>
        </w:rPr>
        <w:t>рекомендации</w:t>
      </w:r>
      <w:r w:rsidRPr="006D1BDB">
        <w:rPr>
          <w:sz w:val="28"/>
          <w:szCs w:val="28"/>
        </w:rPr>
        <w:t xml:space="preserve"> по разработке и реализации </w:t>
      </w:r>
      <w:r w:rsidR="00CD6A63">
        <w:rPr>
          <w:sz w:val="28"/>
          <w:szCs w:val="28"/>
        </w:rPr>
        <w:t>муниципальных программ Миллеровского городского поселения</w:t>
      </w:r>
      <w:r w:rsidRPr="006D1BDB">
        <w:rPr>
          <w:sz w:val="28"/>
          <w:szCs w:val="28"/>
        </w:rPr>
        <w:t xml:space="preserve"> (далее соответственно - Методические </w:t>
      </w:r>
      <w:r>
        <w:rPr>
          <w:sz w:val="28"/>
          <w:szCs w:val="28"/>
        </w:rPr>
        <w:t>рекомендации</w:t>
      </w:r>
      <w:r w:rsidRPr="006D1BDB">
        <w:rPr>
          <w:sz w:val="28"/>
          <w:szCs w:val="28"/>
        </w:rPr>
        <w:t xml:space="preserve">,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ные программы) определяют требования к разработке про</w:t>
      </w:r>
      <w:r>
        <w:rPr>
          <w:sz w:val="28"/>
          <w:szCs w:val="28"/>
        </w:rPr>
        <w:t xml:space="preserve">ектов муниципальных программ </w:t>
      </w:r>
      <w:r w:rsidRPr="006D1BDB">
        <w:rPr>
          <w:sz w:val="28"/>
          <w:szCs w:val="28"/>
        </w:rPr>
        <w:t xml:space="preserve">и подготовке отчетов о ходе </w:t>
      </w:r>
      <w:r>
        <w:rPr>
          <w:sz w:val="28"/>
          <w:szCs w:val="28"/>
        </w:rPr>
        <w:t xml:space="preserve">их </w:t>
      </w:r>
      <w:r w:rsidRPr="006D1BDB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и </w:t>
      </w:r>
      <w:r w:rsidRPr="006D1BDB">
        <w:rPr>
          <w:sz w:val="28"/>
          <w:szCs w:val="28"/>
        </w:rPr>
        <w:t>оценке эффективности.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Понятия, используемые в настоящих Методических </w:t>
      </w:r>
      <w:r>
        <w:rPr>
          <w:sz w:val="28"/>
          <w:szCs w:val="28"/>
        </w:rPr>
        <w:t>рекомендациях</w:t>
      </w:r>
      <w:r w:rsidRPr="006D1BDB">
        <w:rPr>
          <w:sz w:val="28"/>
          <w:szCs w:val="28"/>
        </w:rPr>
        <w:t xml:space="preserve">, соответствуют определениям, данным в </w:t>
      </w:r>
      <w:hyperlink r:id="rId11" w:history="1">
        <w:r w:rsidRPr="006D1BDB">
          <w:rPr>
            <w:sz w:val="28"/>
            <w:szCs w:val="28"/>
          </w:rPr>
          <w:t>Порядке</w:t>
        </w:r>
      </w:hyperlink>
      <w:r w:rsidRPr="006D1BDB">
        <w:rPr>
          <w:sz w:val="28"/>
          <w:szCs w:val="28"/>
        </w:rPr>
        <w:t xml:space="preserve"> разработки, реализации и оценки эффективности </w:t>
      </w:r>
      <w:r w:rsidR="00CD6A63">
        <w:rPr>
          <w:sz w:val="28"/>
          <w:szCs w:val="28"/>
        </w:rPr>
        <w:t>муниципальных программ Миллеровского городского поселения</w:t>
      </w:r>
      <w:r w:rsidRPr="006D1BDB">
        <w:rPr>
          <w:sz w:val="28"/>
          <w:szCs w:val="28"/>
        </w:rPr>
        <w:t xml:space="preserve"> (далее - Порядок)</w:t>
      </w:r>
      <w:r>
        <w:rPr>
          <w:sz w:val="28"/>
          <w:szCs w:val="28"/>
        </w:rPr>
        <w:t>.</w:t>
      </w:r>
      <w:r w:rsidRPr="006D1BDB">
        <w:rPr>
          <w:sz w:val="28"/>
          <w:szCs w:val="28"/>
        </w:rPr>
        <w:t xml:space="preserve"> 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ных программ осуществляется исходя из принципов:</w:t>
      </w:r>
    </w:p>
    <w:p w:rsidR="00B40D51" w:rsidRPr="005E0930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долгосрочности</w:t>
      </w:r>
      <w:r w:rsidRPr="006D1BDB">
        <w:rPr>
          <w:sz w:val="28"/>
          <w:szCs w:val="28"/>
        </w:rPr>
        <w:t xml:space="preserve"> целей социально-экономического развития и показателей (индикаторов) их достижения</w:t>
      </w:r>
      <w:r>
        <w:rPr>
          <w:sz w:val="28"/>
          <w:szCs w:val="28"/>
        </w:rPr>
        <w:t>,</w:t>
      </w:r>
      <w:r w:rsidRPr="006D1BDB">
        <w:rPr>
          <w:sz w:val="28"/>
          <w:szCs w:val="28"/>
        </w:rPr>
        <w:t xml:space="preserve"> учета положений стратегических документов, утвержденных Президентом Российской Федерации или Правительством Российской Федерации, Законодательным Собранием Ростовской области, Правительством Ростовской области</w:t>
      </w:r>
      <w:r>
        <w:rPr>
          <w:sz w:val="28"/>
          <w:szCs w:val="28"/>
        </w:rPr>
        <w:t xml:space="preserve">, Администрацией </w:t>
      </w:r>
      <w:r w:rsidR="003354CB">
        <w:rPr>
          <w:sz w:val="28"/>
          <w:szCs w:val="28"/>
        </w:rPr>
        <w:t>Миллеровского городского поселения</w:t>
      </w:r>
      <w:r>
        <w:rPr>
          <w:sz w:val="28"/>
          <w:szCs w:val="28"/>
        </w:rPr>
        <w:t xml:space="preserve">, </w:t>
      </w:r>
      <w:r w:rsidRPr="005E0930">
        <w:rPr>
          <w:spacing w:val="-6"/>
          <w:sz w:val="28"/>
          <w:szCs w:val="28"/>
        </w:rPr>
        <w:t xml:space="preserve">решением  Собрания депутатов </w:t>
      </w:r>
      <w:r w:rsidR="003354CB">
        <w:rPr>
          <w:spacing w:val="-6"/>
          <w:sz w:val="28"/>
          <w:szCs w:val="28"/>
        </w:rPr>
        <w:t>Миллеровского городского поселения</w:t>
      </w:r>
      <w:r w:rsidRPr="005E0930">
        <w:rPr>
          <w:sz w:val="28"/>
          <w:szCs w:val="28"/>
        </w:rPr>
        <w:t>;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установления для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ных программ измеримых результатов их реализации (конечных результатов, то есть хар</w:t>
      </w:r>
      <w:r>
        <w:rPr>
          <w:sz w:val="28"/>
          <w:szCs w:val="28"/>
        </w:rPr>
        <w:t>актеризуемого количественными и (</w:t>
      </w:r>
      <w:r w:rsidRPr="006D1BDB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6D1BDB">
        <w:rPr>
          <w:sz w:val="28"/>
          <w:szCs w:val="28"/>
        </w:rPr>
        <w:t xml:space="preserve"> качественными показателями состояния (изменения состояния) социально-экономического развития </w:t>
      </w:r>
      <w:r w:rsidR="003354CB">
        <w:rPr>
          <w:sz w:val="28"/>
          <w:szCs w:val="28"/>
        </w:rPr>
        <w:t>Миллеровского городского поселения</w:t>
      </w:r>
      <w:r w:rsidRPr="006D1BDB">
        <w:rPr>
          <w:sz w:val="28"/>
          <w:szCs w:val="28"/>
        </w:rPr>
        <w:t>, которое отража</w:t>
      </w:r>
      <w:r>
        <w:rPr>
          <w:sz w:val="28"/>
          <w:szCs w:val="28"/>
        </w:rPr>
        <w:t>ет эффект</w:t>
      </w:r>
      <w:r w:rsidRPr="006D1BDB">
        <w:rPr>
          <w:sz w:val="28"/>
          <w:szCs w:val="28"/>
        </w:rPr>
        <w:t xml:space="preserve"> от реализации </w:t>
      </w:r>
      <w:r>
        <w:rPr>
          <w:sz w:val="28"/>
          <w:szCs w:val="28"/>
        </w:rPr>
        <w:t>муниципальной программы</w:t>
      </w:r>
      <w:r w:rsidRPr="006D1BDB">
        <w:rPr>
          <w:sz w:val="28"/>
          <w:szCs w:val="28"/>
        </w:rPr>
        <w:t xml:space="preserve">, и непосредственных результатов, то есть характеристики объема и качества реализации мероприятия, направленного на достижение конечного результата реализации </w:t>
      </w:r>
      <w:r>
        <w:rPr>
          <w:sz w:val="28"/>
          <w:szCs w:val="28"/>
        </w:rPr>
        <w:t>муниципальной программы</w:t>
      </w:r>
      <w:r w:rsidRPr="006D1BDB">
        <w:rPr>
          <w:sz w:val="28"/>
          <w:szCs w:val="28"/>
        </w:rPr>
        <w:t>;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интеграции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ных регулятивных (правоустанавливающих, правоприменительных и контрольных) и финансовых (бюджетных, налоговых, имущественных</w:t>
      </w:r>
      <w:r>
        <w:rPr>
          <w:sz w:val="28"/>
          <w:szCs w:val="28"/>
        </w:rPr>
        <w:t>, кредитных и иных</w:t>
      </w:r>
      <w:r w:rsidRPr="006D1BDB">
        <w:rPr>
          <w:sz w:val="28"/>
          <w:szCs w:val="28"/>
        </w:rPr>
        <w:t xml:space="preserve">) мер для достижения целей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ных программ;</w:t>
      </w:r>
    </w:p>
    <w:p w:rsidR="00B40D51" w:rsidRPr="005E0930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0930">
        <w:rPr>
          <w:sz w:val="28"/>
          <w:szCs w:val="28"/>
        </w:rPr>
        <w:t xml:space="preserve">определения структурного подразделения, отраслевого (функционального) </w:t>
      </w:r>
      <w:r w:rsidRPr="005E0930">
        <w:rPr>
          <w:sz w:val="28"/>
          <w:szCs w:val="28"/>
        </w:rPr>
        <w:lastRenderedPageBreak/>
        <w:t xml:space="preserve">органа Администрации </w:t>
      </w:r>
      <w:r w:rsidR="003354CB">
        <w:rPr>
          <w:sz w:val="28"/>
          <w:szCs w:val="28"/>
        </w:rPr>
        <w:t>Миллеровского городского поселения</w:t>
      </w:r>
      <w:r w:rsidRPr="005E0930">
        <w:rPr>
          <w:sz w:val="28"/>
          <w:szCs w:val="28"/>
        </w:rPr>
        <w:t>, ответственного за реализацию государственной программы (достижение конечных результатов);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наличия у ответственного исполнителя, соисполнителей и участников реализации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 xml:space="preserve">ной программы полномочий и ресурсов, необходимых и достаточных для достижения целей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программы;</w:t>
      </w:r>
    </w:p>
    <w:p w:rsidR="00B40D51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 w:rsidRPr="006D1BDB">
        <w:rPr>
          <w:sz w:val="28"/>
          <w:szCs w:val="28"/>
        </w:rPr>
        <w:t xml:space="preserve">оценки результативности и эффективности реализации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 xml:space="preserve">ных программ, оценки их вклада в решение вопросов модернизации и инновационного развития экономики с возможностью их корректировки или досрочного прекращения, а также установления ответственности должностных лиц в случае неэффективной реализации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ных программ.</w:t>
      </w:r>
    </w:p>
    <w:p w:rsidR="00B40D51" w:rsidRPr="00EF1BD9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первоначальном этапе разработки муниципальной программы п</w:t>
      </w:r>
      <w:r w:rsidRPr="006D1BDB">
        <w:rPr>
          <w:sz w:val="28"/>
          <w:szCs w:val="28"/>
        </w:rPr>
        <w:t xml:space="preserve">ри оценке планируемой эффективности в зависимости от сферы реализации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 xml:space="preserve">ной программы может приводиться оценка влияния реализации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 xml:space="preserve">ной программы на макроэкономические, демографические, социальные показатели, в том числе оценка дополнительного прироста рабочих мест; ускорения темпов роста производства и роста производительности труда; оценка изменения параметров качества жизни населения; оценка финансово-экономических последствий реализации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 xml:space="preserve">ной программы (в том числе оценка </w:t>
      </w:r>
      <w:r w:rsidRPr="00EF1BD9">
        <w:rPr>
          <w:sz w:val="28"/>
          <w:szCs w:val="28"/>
        </w:rPr>
        <w:t>динамики поступлений доходов бюджетов бюджетной системы).</w:t>
      </w:r>
    </w:p>
    <w:p w:rsidR="00B40D51" w:rsidRPr="00EF1BD9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Pr="00EF1BD9">
        <w:rPr>
          <w:sz w:val="28"/>
          <w:szCs w:val="28"/>
        </w:rPr>
        <w:t xml:space="preserve"> об оценке планируемой эффективности </w:t>
      </w:r>
      <w:r>
        <w:rPr>
          <w:sz w:val="28"/>
          <w:szCs w:val="28"/>
        </w:rPr>
        <w:t>муниципаль</w:t>
      </w:r>
      <w:r w:rsidRPr="00EF1BD9">
        <w:rPr>
          <w:sz w:val="28"/>
          <w:szCs w:val="28"/>
        </w:rPr>
        <w:t>ной программы</w:t>
      </w:r>
      <w:r>
        <w:rPr>
          <w:sz w:val="28"/>
          <w:szCs w:val="28"/>
        </w:rPr>
        <w:t xml:space="preserve"> вносится на рассмотрение Рабочей группы в объеме не более 10 страниц.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0D51" w:rsidRPr="006D1BDB" w:rsidRDefault="00B40D51" w:rsidP="00B40D5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D1BDB">
        <w:rPr>
          <w:sz w:val="28"/>
          <w:szCs w:val="28"/>
        </w:rPr>
        <w:t xml:space="preserve">2. Разработка проекта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программы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0D51" w:rsidRDefault="00B40D51" w:rsidP="00B40D5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6D1BDB"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Структура муниципальной программы и 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подпрограммы муниципальной программы</w:t>
      </w:r>
    </w:p>
    <w:p w:rsidR="00B40D51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ная программа имеет следующую структуру: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D1BDB">
        <w:rPr>
          <w:sz w:val="28"/>
          <w:szCs w:val="28"/>
        </w:rPr>
        <w:t>а</w:t>
      </w:r>
      <w:r>
        <w:rPr>
          <w:sz w:val="28"/>
          <w:szCs w:val="28"/>
        </w:rPr>
        <w:t>спорт муниципальной программы.</w:t>
      </w:r>
    </w:p>
    <w:p w:rsidR="00B40D51" w:rsidRPr="002907AC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7" w:name="Par62"/>
      <w:bookmarkEnd w:id="67"/>
      <w:r>
        <w:rPr>
          <w:sz w:val="28"/>
          <w:szCs w:val="28"/>
        </w:rPr>
        <w:t>Текстовую</w:t>
      </w:r>
      <w:r w:rsidRPr="006D1BDB">
        <w:rPr>
          <w:sz w:val="28"/>
          <w:szCs w:val="28"/>
        </w:rPr>
        <w:t xml:space="preserve"> </w:t>
      </w:r>
      <w:r>
        <w:rPr>
          <w:sz w:val="28"/>
          <w:szCs w:val="28"/>
        </w:rPr>
        <w:t>часть муниципальной программы по следующим разделам</w:t>
      </w:r>
      <w:r w:rsidRPr="002907AC">
        <w:rPr>
          <w:sz w:val="28"/>
          <w:szCs w:val="28"/>
        </w:rPr>
        <w:t>: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раздел 1 «Общая х</w:t>
      </w:r>
      <w:r w:rsidRPr="005D0970">
        <w:rPr>
          <w:sz w:val="28"/>
          <w:szCs w:val="28"/>
        </w:rPr>
        <w:t xml:space="preserve">арактеристика </w:t>
      </w:r>
      <w:r>
        <w:rPr>
          <w:sz w:val="28"/>
          <w:szCs w:val="28"/>
        </w:rPr>
        <w:t xml:space="preserve">текущего </w:t>
      </w:r>
      <w:r w:rsidRPr="005D0970">
        <w:rPr>
          <w:sz w:val="28"/>
          <w:szCs w:val="28"/>
        </w:rPr>
        <w:t xml:space="preserve">состояния соответствующей сферы социально-экономического развития </w:t>
      </w:r>
      <w:r w:rsidR="003354CB">
        <w:rPr>
          <w:sz w:val="28"/>
          <w:szCs w:val="28"/>
        </w:rPr>
        <w:t>Миллеровского городского поселения</w:t>
      </w:r>
      <w:r>
        <w:rPr>
          <w:sz w:val="28"/>
          <w:szCs w:val="28"/>
        </w:rPr>
        <w:t>»;</w:t>
      </w:r>
    </w:p>
    <w:p w:rsidR="00B40D51" w:rsidRPr="00EF22B7" w:rsidRDefault="00B40D51" w:rsidP="00B40D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раздел 2</w:t>
      </w:r>
      <w:r w:rsidRPr="00EF22B7">
        <w:rPr>
          <w:sz w:val="28"/>
          <w:szCs w:val="28"/>
        </w:rPr>
        <w:t xml:space="preserve"> «Цели, задачи и показатели (индикаторы), основные ожидаемые  конечные результаты, сроки и этапы реализации </w:t>
      </w:r>
      <w:r>
        <w:rPr>
          <w:sz w:val="28"/>
          <w:szCs w:val="28"/>
        </w:rPr>
        <w:t>муниципаль</w:t>
      </w:r>
      <w:r w:rsidRPr="00EF22B7">
        <w:rPr>
          <w:sz w:val="28"/>
          <w:szCs w:val="28"/>
        </w:rPr>
        <w:t>ной программы</w:t>
      </w:r>
      <w:r>
        <w:rPr>
          <w:sz w:val="28"/>
          <w:szCs w:val="28"/>
        </w:rPr>
        <w:t>»;</w:t>
      </w:r>
    </w:p>
    <w:p w:rsidR="00B40D51" w:rsidRPr="00EF22B7" w:rsidRDefault="00B40D51" w:rsidP="00B40D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F22B7">
        <w:rPr>
          <w:sz w:val="28"/>
          <w:szCs w:val="28"/>
        </w:rPr>
        <w:t>аздел 3</w:t>
      </w:r>
      <w:r>
        <w:rPr>
          <w:sz w:val="28"/>
          <w:szCs w:val="28"/>
        </w:rPr>
        <w:t xml:space="preserve"> </w:t>
      </w:r>
      <w:r w:rsidRPr="00EF22B7">
        <w:rPr>
          <w:sz w:val="28"/>
          <w:szCs w:val="28"/>
        </w:rPr>
        <w:t>«Обоснование выделения подпрограмм</w:t>
      </w:r>
      <w:r>
        <w:rPr>
          <w:sz w:val="28"/>
          <w:szCs w:val="28"/>
        </w:rPr>
        <w:t xml:space="preserve"> муниципальной программы</w:t>
      </w:r>
      <w:r w:rsidRPr="00EF22B7">
        <w:rPr>
          <w:sz w:val="28"/>
          <w:szCs w:val="28"/>
        </w:rPr>
        <w:t xml:space="preserve">, обобщенная характеристика основных мероприятий и </w:t>
      </w:r>
      <w:r>
        <w:rPr>
          <w:sz w:val="28"/>
          <w:szCs w:val="28"/>
        </w:rPr>
        <w:t xml:space="preserve">мероприятий </w:t>
      </w:r>
      <w:r w:rsidRPr="00EF22B7">
        <w:rPr>
          <w:sz w:val="28"/>
          <w:szCs w:val="28"/>
        </w:rPr>
        <w:t>ведомственных целевых программ</w:t>
      </w:r>
      <w:r>
        <w:rPr>
          <w:sz w:val="28"/>
          <w:szCs w:val="28"/>
        </w:rPr>
        <w:t>»</w:t>
      </w:r>
      <w:r w:rsidRPr="00EF22B7">
        <w:rPr>
          <w:sz w:val="28"/>
          <w:szCs w:val="28"/>
        </w:rPr>
        <w:t>;</w:t>
      </w:r>
    </w:p>
    <w:p w:rsidR="00B40D51" w:rsidRPr="00EF22B7" w:rsidRDefault="00B40D51" w:rsidP="00B40D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F22B7">
        <w:rPr>
          <w:sz w:val="28"/>
          <w:szCs w:val="28"/>
        </w:rPr>
        <w:t>азде</w:t>
      </w:r>
      <w:r>
        <w:rPr>
          <w:sz w:val="28"/>
          <w:szCs w:val="28"/>
        </w:rPr>
        <w:t>л 4</w:t>
      </w:r>
      <w:r w:rsidRPr="00EF22B7">
        <w:rPr>
          <w:sz w:val="28"/>
          <w:szCs w:val="28"/>
        </w:rPr>
        <w:t xml:space="preserve"> «Информация по ресурсному обеспечению </w:t>
      </w:r>
      <w:r>
        <w:rPr>
          <w:sz w:val="28"/>
          <w:szCs w:val="28"/>
        </w:rPr>
        <w:t>муниципаль</w:t>
      </w:r>
      <w:r w:rsidRPr="00EF22B7">
        <w:rPr>
          <w:sz w:val="28"/>
          <w:szCs w:val="28"/>
        </w:rPr>
        <w:t>ной программы</w:t>
      </w:r>
      <w:r>
        <w:rPr>
          <w:sz w:val="28"/>
          <w:szCs w:val="28"/>
        </w:rPr>
        <w:t>»;</w:t>
      </w:r>
    </w:p>
    <w:p w:rsidR="00B40D51" w:rsidRPr="00EF22B7" w:rsidRDefault="00B40D51" w:rsidP="00B40D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F22B7">
        <w:rPr>
          <w:sz w:val="28"/>
          <w:szCs w:val="28"/>
        </w:rPr>
        <w:t xml:space="preserve">аздел </w:t>
      </w:r>
      <w:r w:rsidR="005D73C2">
        <w:rPr>
          <w:sz w:val="28"/>
          <w:szCs w:val="28"/>
        </w:rPr>
        <w:t>5</w:t>
      </w:r>
      <w:r w:rsidRPr="00EF22B7">
        <w:rPr>
          <w:sz w:val="28"/>
          <w:szCs w:val="28"/>
        </w:rPr>
        <w:t xml:space="preserve"> «Методика оценки эффективности </w:t>
      </w:r>
      <w:r>
        <w:rPr>
          <w:sz w:val="28"/>
          <w:szCs w:val="28"/>
        </w:rPr>
        <w:t>муниципаль</w:t>
      </w:r>
      <w:r w:rsidRPr="00EF22B7">
        <w:rPr>
          <w:sz w:val="28"/>
          <w:szCs w:val="28"/>
        </w:rPr>
        <w:t>ной программы</w:t>
      </w:r>
      <w:r>
        <w:rPr>
          <w:sz w:val="28"/>
          <w:szCs w:val="28"/>
        </w:rPr>
        <w:t>»;</w:t>
      </w:r>
    </w:p>
    <w:p w:rsidR="00B40D51" w:rsidRPr="00EF22B7" w:rsidRDefault="00B40D51" w:rsidP="00B40D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5D73C2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EF22B7">
        <w:rPr>
          <w:sz w:val="28"/>
          <w:szCs w:val="28"/>
        </w:rPr>
        <w:t xml:space="preserve">«Порядок взаимодействия ответственных исполнителей, соисполнителей, участников </w:t>
      </w:r>
      <w:r>
        <w:rPr>
          <w:sz w:val="28"/>
          <w:szCs w:val="28"/>
        </w:rPr>
        <w:t>муниципаль</w:t>
      </w:r>
      <w:r w:rsidRPr="00EF22B7">
        <w:rPr>
          <w:sz w:val="28"/>
          <w:szCs w:val="28"/>
        </w:rPr>
        <w:t>ной программы»</w:t>
      </w:r>
      <w:r>
        <w:rPr>
          <w:sz w:val="28"/>
          <w:szCs w:val="28"/>
        </w:rPr>
        <w:t>.</w:t>
      </w:r>
    </w:p>
    <w:p w:rsidR="00B40D51" w:rsidRDefault="00B40D51" w:rsidP="00B40D51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П</w:t>
      </w:r>
      <w:r w:rsidRPr="006D1BDB">
        <w:rPr>
          <w:sz w:val="28"/>
          <w:szCs w:val="28"/>
        </w:rPr>
        <w:t>одпрог</w:t>
      </w:r>
      <w:r>
        <w:rPr>
          <w:sz w:val="28"/>
          <w:szCs w:val="28"/>
        </w:rPr>
        <w:t>раммы муниципальной программы.</w:t>
      </w:r>
    </w:p>
    <w:p w:rsidR="00B40D51" w:rsidRDefault="00B40D51" w:rsidP="00B40D51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B40D51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Подпрограмма муниципальной программы имеет следующую структуру:</w:t>
      </w:r>
    </w:p>
    <w:p w:rsidR="00B40D51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Паспорт подпрограммы муниципальной программы.</w:t>
      </w:r>
    </w:p>
    <w:p w:rsidR="00B40D51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Текстовую</w:t>
      </w:r>
      <w:r w:rsidRPr="006D1BDB">
        <w:rPr>
          <w:sz w:val="28"/>
          <w:szCs w:val="28"/>
        </w:rPr>
        <w:t xml:space="preserve"> </w:t>
      </w:r>
      <w:r>
        <w:rPr>
          <w:sz w:val="28"/>
          <w:szCs w:val="28"/>
        </w:rPr>
        <w:t>часть по следующим разделам:</w:t>
      </w:r>
    </w:p>
    <w:p w:rsidR="00B40D51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раздел 1 «Х</w:t>
      </w:r>
      <w:r w:rsidRPr="006D1BDB">
        <w:rPr>
          <w:sz w:val="28"/>
          <w:szCs w:val="28"/>
        </w:rPr>
        <w:t>арактеристика сферы реализации подпрограммы</w:t>
      </w:r>
      <w:r>
        <w:rPr>
          <w:sz w:val="28"/>
          <w:szCs w:val="28"/>
        </w:rPr>
        <w:t xml:space="preserve"> муниципальной программы»;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раздел 2</w:t>
      </w:r>
      <w:r w:rsidRPr="00EF22B7">
        <w:rPr>
          <w:sz w:val="28"/>
          <w:szCs w:val="28"/>
        </w:rPr>
        <w:t xml:space="preserve"> «Цели, задачи и показатели (индикаторы), основные ожидаемые  конечные результаты, сроки и этапы реализации</w:t>
      </w:r>
      <w:r>
        <w:rPr>
          <w:sz w:val="28"/>
          <w:szCs w:val="28"/>
        </w:rPr>
        <w:t xml:space="preserve"> подпрограммы</w:t>
      </w:r>
      <w:r w:rsidRPr="00EF22B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EF22B7">
        <w:rPr>
          <w:sz w:val="28"/>
          <w:szCs w:val="28"/>
        </w:rPr>
        <w:t>ной программы</w:t>
      </w:r>
      <w:r>
        <w:rPr>
          <w:sz w:val="28"/>
          <w:szCs w:val="28"/>
        </w:rPr>
        <w:t>»;</w:t>
      </w:r>
    </w:p>
    <w:p w:rsidR="00B40D51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раздел 3</w:t>
      </w:r>
      <w:r w:rsidRPr="00EF22B7">
        <w:rPr>
          <w:sz w:val="28"/>
          <w:szCs w:val="28"/>
        </w:rPr>
        <w:t xml:space="preserve"> </w:t>
      </w:r>
      <w:r>
        <w:rPr>
          <w:sz w:val="28"/>
          <w:szCs w:val="28"/>
        </w:rPr>
        <w:t>«Х</w:t>
      </w:r>
      <w:r w:rsidRPr="00EF22B7">
        <w:rPr>
          <w:sz w:val="28"/>
          <w:szCs w:val="28"/>
        </w:rPr>
        <w:t xml:space="preserve">арактеристика основных мероприятий и </w:t>
      </w:r>
      <w:r>
        <w:rPr>
          <w:sz w:val="28"/>
          <w:szCs w:val="28"/>
        </w:rPr>
        <w:t xml:space="preserve">мероприятий </w:t>
      </w:r>
      <w:r w:rsidRPr="00EF22B7">
        <w:rPr>
          <w:sz w:val="28"/>
          <w:szCs w:val="28"/>
        </w:rPr>
        <w:t>ведомственных целевых программ подпрограмм</w:t>
      </w:r>
      <w:r>
        <w:rPr>
          <w:sz w:val="28"/>
          <w:szCs w:val="28"/>
        </w:rPr>
        <w:t>ы</w:t>
      </w:r>
      <w:r w:rsidRPr="00EF22B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EF22B7">
        <w:rPr>
          <w:sz w:val="28"/>
          <w:szCs w:val="28"/>
        </w:rPr>
        <w:t>ной программы</w:t>
      </w:r>
      <w:r>
        <w:rPr>
          <w:sz w:val="28"/>
          <w:szCs w:val="28"/>
        </w:rPr>
        <w:t>»;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раздел 4 «И</w:t>
      </w:r>
      <w:r w:rsidRPr="006D1BDB">
        <w:rPr>
          <w:sz w:val="28"/>
          <w:szCs w:val="28"/>
        </w:rPr>
        <w:t>нформация по ресурсному обеспечению подпрограммы</w:t>
      </w:r>
      <w:r w:rsidR="005D73C2">
        <w:rPr>
          <w:sz w:val="28"/>
          <w:szCs w:val="28"/>
        </w:rPr>
        <w:t xml:space="preserve"> муниципальной программы».</w:t>
      </w:r>
    </w:p>
    <w:p w:rsidR="00B40D51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к муниципаль</w:t>
      </w:r>
      <w:r w:rsidRPr="006D1BDB">
        <w:rPr>
          <w:sz w:val="28"/>
          <w:szCs w:val="28"/>
        </w:rPr>
        <w:t>н</w:t>
      </w:r>
      <w:r>
        <w:rPr>
          <w:sz w:val="28"/>
          <w:szCs w:val="28"/>
        </w:rPr>
        <w:t xml:space="preserve">ой программе, формируемые согласно приложению </w:t>
      </w:r>
      <w:r w:rsidRPr="006D1BDB">
        <w:rPr>
          <w:sz w:val="28"/>
          <w:szCs w:val="28"/>
        </w:rPr>
        <w:t xml:space="preserve">к настоящим Методическим </w:t>
      </w:r>
      <w:r>
        <w:rPr>
          <w:sz w:val="28"/>
          <w:szCs w:val="28"/>
        </w:rPr>
        <w:t xml:space="preserve">рекомендациям </w:t>
      </w:r>
      <w:r w:rsidRPr="00431921">
        <w:rPr>
          <w:sz w:val="28"/>
          <w:szCs w:val="28"/>
        </w:rPr>
        <w:t>(</w:t>
      </w:r>
      <w:hyperlink w:anchor="Par400" w:history="1">
        <w:r w:rsidRPr="00EE5CE0">
          <w:rPr>
            <w:sz w:val="28"/>
            <w:szCs w:val="28"/>
          </w:rPr>
          <w:t>таблицы 1</w:t>
        </w:r>
      </w:hyperlink>
      <w:r>
        <w:rPr>
          <w:sz w:val="28"/>
          <w:szCs w:val="28"/>
        </w:rPr>
        <w:t>-10</w:t>
      </w:r>
      <w:r w:rsidRPr="0043192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40D51" w:rsidRPr="004918E5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Pr="004918E5">
        <w:rPr>
          <w:sz w:val="28"/>
          <w:szCs w:val="28"/>
        </w:rPr>
        <w:t xml:space="preserve">ная программа может включать подпрограмму, которая направлена на обеспечение реализации </w:t>
      </w:r>
      <w:r w:rsidR="00006C90">
        <w:rPr>
          <w:sz w:val="28"/>
          <w:szCs w:val="28"/>
        </w:rPr>
        <w:t>муниципаль</w:t>
      </w:r>
      <w:r w:rsidRPr="004918E5">
        <w:rPr>
          <w:sz w:val="28"/>
          <w:szCs w:val="28"/>
        </w:rPr>
        <w:t>ной программы.</w:t>
      </w:r>
    </w:p>
    <w:p w:rsidR="00B40D51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18E5">
        <w:rPr>
          <w:sz w:val="28"/>
          <w:szCs w:val="28"/>
        </w:rPr>
        <w:t xml:space="preserve">К подпрограмме, направленной на обеспечение реализации </w:t>
      </w:r>
      <w:r>
        <w:rPr>
          <w:sz w:val="28"/>
          <w:szCs w:val="28"/>
        </w:rPr>
        <w:t>муниципаль</w:t>
      </w:r>
      <w:r w:rsidRPr="004918E5">
        <w:rPr>
          <w:sz w:val="28"/>
          <w:szCs w:val="28"/>
        </w:rPr>
        <w:t xml:space="preserve">ной программы, предъявляются требования, аналогичные требованиям к другим подпрограммам </w:t>
      </w:r>
      <w:r>
        <w:rPr>
          <w:sz w:val="28"/>
          <w:szCs w:val="28"/>
        </w:rPr>
        <w:t>муниципаль</w:t>
      </w:r>
      <w:r w:rsidRPr="004918E5">
        <w:rPr>
          <w:sz w:val="28"/>
          <w:szCs w:val="28"/>
        </w:rPr>
        <w:t>ной программы, за исключением требований к основным мероприятиям.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D1599">
        <w:rPr>
          <w:sz w:val="28"/>
          <w:szCs w:val="28"/>
        </w:rPr>
        <w:t xml:space="preserve">В подпрограмме, направленной на обеспечение реализации </w:t>
      </w:r>
      <w:r>
        <w:rPr>
          <w:sz w:val="28"/>
          <w:szCs w:val="28"/>
        </w:rPr>
        <w:t>муниципаль</w:t>
      </w:r>
      <w:r w:rsidRPr="00ED1599">
        <w:rPr>
          <w:sz w:val="28"/>
          <w:szCs w:val="28"/>
        </w:rPr>
        <w:t xml:space="preserve">ной программы, отражаются цели и задачи, направленные на обеспечение эффективного управления реализацией </w:t>
      </w:r>
      <w:r>
        <w:rPr>
          <w:sz w:val="28"/>
          <w:szCs w:val="28"/>
        </w:rPr>
        <w:t>муниципаль</w:t>
      </w:r>
      <w:r w:rsidRPr="00ED1599">
        <w:rPr>
          <w:sz w:val="28"/>
          <w:szCs w:val="28"/>
        </w:rPr>
        <w:t xml:space="preserve">ной программы, в том числе на обеспечение эффективного исполнения </w:t>
      </w:r>
      <w:r>
        <w:rPr>
          <w:sz w:val="28"/>
          <w:szCs w:val="28"/>
        </w:rPr>
        <w:t>муниципаль</w:t>
      </w:r>
      <w:r w:rsidRPr="00ED1599">
        <w:rPr>
          <w:sz w:val="28"/>
          <w:szCs w:val="28"/>
        </w:rPr>
        <w:t>ных функций, повышение доступности и</w:t>
      </w:r>
      <w:r w:rsidRPr="006D1BDB">
        <w:rPr>
          <w:sz w:val="28"/>
          <w:szCs w:val="28"/>
        </w:rPr>
        <w:t xml:space="preserve"> качества оказания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 xml:space="preserve">ных услуг в сфере реализации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 xml:space="preserve">ной программы, повышение эффективности и результативности бюджетных расходов в сфере реализации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программы.</w:t>
      </w:r>
    </w:p>
    <w:p w:rsidR="00B40D51" w:rsidRPr="00FD0AD1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0AD1">
        <w:rPr>
          <w:sz w:val="28"/>
          <w:szCs w:val="28"/>
        </w:rPr>
        <w:t xml:space="preserve">Задачи подпрограммы, направленной на обеспечение реализации </w:t>
      </w:r>
      <w:r>
        <w:rPr>
          <w:sz w:val="28"/>
          <w:szCs w:val="28"/>
        </w:rPr>
        <w:t>муниципаль</w:t>
      </w:r>
      <w:r w:rsidRPr="00FD0AD1">
        <w:rPr>
          <w:sz w:val="28"/>
          <w:szCs w:val="28"/>
        </w:rPr>
        <w:t xml:space="preserve">ной программы, могут включать внедрение новых управленческих механизмов в сфере реализации </w:t>
      </w:r>
      <w:r>
        <w:rPr>
          <w:sz w:val="28"/>
          <w:szCs w:val="28"/>
        </w:rPr>
        <w:t>муниципаль</w:t>
      </w:r>
      <w:r w:rsidRPr="00FD0AD1">
        <w:rPr>
          <w:sz w:val="28"/>
          <w:szCs w:val="28"/>
        </w:rPr>
        <w:t xml:space="preserve">ной программы (например, переход к предоставлению </w:t>
      </w:r>
      <w:r>
        <w:rPr>
          <w:sz w:val="28"/>
          <w:szCs w:val="28"/>
        </w:rPr>
        <w:t>муниципаль</w:t>
      </w:r>
      <w:r w:rsidRPr="00FD0AD1">
        <w:rPr>
          <w:sz w:val="28"/>
          <w:szCs w:val="28"/>
        </w:rPr>
        <w:t xml:space="preserve">ных услуг в электронном виде; разработка и внедрение единых нормативных затрат на оказание </w:t>
      </w:r>
      <w:r>
        <w:rPr>
          <w:sz w:val="28"/>
          <w:szCs w:val="28"/>
        </w:rPr>
        <w:t>муниципаль</w:t>
      </w:r>
      <w:r w:rsidRPr="00FD0AD1">
        <w:rPr>
          <w:sz w:val="28"/>
          <w:szCs w:val="28"/>
        </w:rPr>
        <w:t xml:space="preserve">ных услуг (выполнение работ) подведомственными учреждениями; модернизация технического оснащения и внедрение информационно-коммуникационных технологий, если результаты такой модернизации будут использоваться для целей нескольких подпрограмм </w:t>
      </w:r>
      <w:r>
        <w:rPr>
          <w:sz w:val="28"/>
          <w:szCs w:val="28"/>
        </w:rPr>
        <w:t>муниципаль</w:t>
      </w:r>
      <w:r w:rsidRPr="00FD0AD1">
        <w:rPr>
          <w:sz w:val="28"/>
          <w:szCs w:val="28"/>
        </w:rPr>
        <w:t xml:space="preserve">ной программы и т.д.), информационное обеспечение реализации </w:t>
      </w:r>
      <w:r>
        <w:rPr>
          <w:sz w:val="28"/>
          <w:szCs w:val="28"/>
        </w:rPr>
        <w:t>муниципаль</w:t>
      </w:r>
      <w:r w:rsidRPr="00FD0AD1">
        <w:rPr>
          <w:sz w:val="28"/>
          <w:szCs w:val="28"/>
        </w:rPr>
        <w:t>ной программы и мониторинг ее реализации.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Задачи подпрограммы, направленной на обеспечение реализации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 xml:space="preserve">ной программы, характеризуются количественными показателями (индикаторами), отвечающими требованиям </w:t>
      </w:r>
      <w:r>
        <w:rPr>
          <w:sz w:val="28"/>
          <w:szCs w:val="28"/>
        </w:rPr>
        <w:t xml:space="preserve">пункта 2.5 </w:t>
      </w:r>
      <w:r w:rsidRPr="006D1BDB">
        <w:rPr>
          <w:sz w:val="28"/>
          <w:szCs w:val="28"/>
        </w:rPr>
        <w:t>раздела 2 Порядка.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Для достижения целей (решения задач) подпрограммы, направленной на обеспечение реализации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программы, формируются основные мероприятия, в состав которых могут включаться:</w:t>
      </w:r>
    </w:p>
    <w:p w:rsidR="00B40D51" w:rsidRPr="001778C2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78C2">
        <w:rPr>
          <w:sz w:val="28"/>
          <w:szCs w:val="28"/>
        </w:rPr>
        <w:t>расходы на содержание аппарат</w:t>
      </w:r>
      <w:r w:rsidR="005D73C2">
        <w:rPr>
          <w:sz w:val="28"/>
          <w:szCs w:val="28"/>
        </w:rPr>
        <w:t>а</w:t>
      </w:r>
      <w:r w:rsidRPr="001778C2">
        <w:rPr>
          <w:sz w:val="28"/>
          <w:szCs w:val="28"/>
        </w:rPr>
        <w:t xml:space="preserve"> Администрации </w:t>
      </w:r>
      <w:r w:rsidR="003354CB">
        <w:rPr>
          <w:sz w:val="28"/>
          <w:szCs w:val="28"/>
        </w:rPr>
        <w:t>Миллеровского городского поселения</w:t>
      </w:r>
      <w:r w:rsidRPr="001778C2">
        <w:rPr>
          <w:sz w:val="28"/>
          <w:szCs w:val="28"/>
        </w:rPr>
        <w:t>;</w:t>
      </w:r>
    </w:p>
    <w:p w:rsidR="00B40D51" w:rsidRPr="00FD0AD1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расходы на информационное обеспечение, мониторинг и оценку эффективности хода реализации муниципальной программы в целом;</w:t>
      </w:r>
    </w:p>
    <w:p w:rsidR="00B40D51" w:rsidRPr="00FD0AD1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0AD1">
        <w:rPr>
          <w:sz w:val="28"/>
          <w:szCs w:val="28"/>
        </w:rPr>
        <w:t>расходы на проведение научных исследований и иных работ, результаты которых используются для достижения целей и решения задач.</w:t>
      </w:r>
    </w:p>
    <w:p w:rsidR="00B40D51" w:rsidRPr="00FD0AD1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0AD1">
        <w:rPr>
          <w:sz w:val="28"/>
          <w:szCs w:val="28"/>
        </w:rPr>
        <w:t xml:space="preserve">В состав мер правового регулирования по подпрограмме, направленной на обеспечение реализации </w:t>
      </w:r>
      <w:r>
        <w:rPr>
          <w:sz w:val="28"/>
          <w:szCs w:val="28"/>
        </w:rPr>
        <w:t>муниципаль</w:t>
      </w:r>
      <w:r w:rsidRPr="00FD0AD1">
        <w:rPr>
          <w:sz w:val="28"/>
          <w:szCs w:val="28"/>
        </w:rPr>
        <w:t xml:space="preserve">ной программы, включаются меры, направленные на повышение эффективности реализации </w:t>
      </w:r>
      <w:r>
        <w:rPr>
          <w:sz w:val="28"/>
          <w:szCs w:val="28"/>
        </w:rPr>
        <w:t>муниципаль</w:t>
      </w:r>
      <w:r w:rsidRPr="00FD0AD1">
        <w:rPr>
          <w:sz w:val="28"/>
          <w:szCs w:val="28"/>
        </w:rPr>
        <w:t xml:space="preserve">ных функций и оказание </w:t>
      </w:r>
      <w:r>
        <w:rPr>
          <w:sz w:val="28"/>
          <w:szCs w:val="28"/>
        </w:rPr>
        <w:t>муниципаль</w:t>
      </w:r>
      <w:r w:rsidRPr="00FD0AD1">
        <w:rPr>
          <w:sz w:val="28"/>
          <w:szCs w:val="28"/>
        </w:rPr>
        <w:t xml:space="preserve">ных услуг </w:t>
      </w:r>
      <w:r w:rsidRPr="001778C2">
        <w:rPr>
          <w:sz w:val="28"/>
          <w:szCs w:val="28"/>
        </w:rPr>
        <w:t xml:space="preserve">структурных подразделений Администрации </w:t>
      </w:r>
      <w:r w:rsidR="003354CB">
        <w:rPr>
          <w:sz w:val="28"/>
          <w:szCs w:val="28"/>
        </w:rPr>
        <w:t>Миллеровского городского поселения</w:t>
      </w:r>
      <w:r w:rsidRPr="00FD0AD1">
        <w:rPr>
          <w:sz w:val="28"/>
          <w:szCs w:val="28"/>
        </w:rPr>
        <w:t xml:space="preserve"> в сфере реализации </w:t>
      </w:r>
      <w:r>
        <w:rPr>
          <w:sz w:val="28"/>
          <w:szCs w:val="28"/>
        </w:rPr>
        <w:t>муниципаль</w:t>
      </w:r>
      <w:r w:rsidRPr="00FD0AD1">
        <w:rPr>
          <w:sz w:val="28"/>
          <w:szCs w:val="28"/>
        </w:rPr>
        <w:t>ной программы, обеспечение эффективного управления реализа</w:t>
      </w:r>
      <w:r>
        <w:rPr>
          <w:sz w:val="28"/>
          <w:szCs w:val="28"/>
        </w:rPr>
        <w:t>цией муниципальной программы.</w:t>
      </w:r>
    </w:p>
    <w:p w:rsidR="00B40D51" w:rsidRDefault="00B40D51" w:rsidP="00B40D5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40D51" w:rsidRDefault="00B40D51" w:rsidP="00B40D5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6D1BDB">
        <w:rPr>
          <w:sz w:val="28"/>
          <w:szCs w:val="28"/>
        </w:rPr>
        <w:t xml:space="preserve">2.2. Заполнение паспорта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программы</w:t>
      </w:r>
      <w:r>
        <w:rPr>
          <w:sz w:val="28"/>
          <w:szCs w:val="28"/>
        </w:rPr>
        <w:t xml:space="preserve"> и 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подпрограммы муниципальной программы</w:t>
      </w:r>
    </w:p>
    <w:p w:rsidR="00B40D51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 xml:space="preserve">ной программы разрабатывается по форме согласно </w:t>
      </w:r>
      <w:hyperlink r:id="rId12" w:history="1">
        <w:r w:rsidRPr="006D1BDB">
          <w:rPr>
            <w:sz w:val="28"/>
            <w:szCs w:val="28"/>
          </w:rPr>
          <w:t>приложению</w:t>
        </w:r>
      </w:hyperlink>
      <w:r>
        <w:t xml:space="preserve"> </w:t>
      </w:r>
      <w:r w:rsidRPr="006D1BDB">
        <w:rPr>
          <w:sz w:val="28"/>
          <w:szCs w:val="28"/>
        </w:rPr>
        <w:t>к Порядку.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Программно-целевые инструменты </w:t>
      </w:r>
      <w:r>
        <w:rPr>
          <w:sz w:val="28"/>
          <w:szCs w:val="28"/>
        </w:rPr>
        <w:t>включают</w:t>
      </w:r>
      <w:r w:rsidRPr="006D1BDB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 ведомственных целевых программ</w:t>
      </w:r>
      <w:r w:rsidRPr="006D1BDB">
        <w:rPr>
          <w:sz w:val="28"/>
          <w:szCs w:val="28"/>
        </w:rPr>
        <w:t xml:space="preserve"> в сфере реализации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программы. При отсутствии программно-целевых инструментов в данном пункте необходимо указать слово «отсутствуют».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Цели, задачи и показатели (целевые индикаторы), а также этапы и сроки реализации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 xml:space="preserve">ной программы указываются в соответствии с требованиями </w:t>
      </w:r>
      <w:hyperlink r:id="rId13" w:history="1">
        <w:r w:rsidRPr="006D1BDB">
          <w:rPr>
            <w:sz w:val="28"/>
            <w:szCs w:val="28"/>
          </w:rPr>
          <w:t>Порядка</w:t>
        </w:r>
      </w:hyperlink>
      <w:r w:rsidRPr="006D1BDB">
        <w:rPr>
          <w:sz w:val="28"/>
          <w:szCs w:val="28"/>
        </w:rPr>
        <w:t xml:space="preserve">, а также настоящими Методическими </w:t>
      </w:r>
      <w:r>
        <w:rPr>
          <w:sz w:val="28"/>
          <w:szCs w:val="28"/>
        </w:rPr>
        <w:t>рекомендациями</w:t>
      </w:r>
      <w:r w:rsidRPr="006D1BDB">
        <w:rPr>
          <w:sz w:val="28"/>
          <w:szCs w:val="28"/>
        </w:rPr>
        <w:t>.</w:t>
      </w:r>
    </w:p>
    <w:p w:rsidR="00B40D51" w:rsidRPr="000228C1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28C1">
        <w:rPr>
          <w:sz w:val="28"/>
          <w:szCs w:val="28"/>
        </w:rPr>
        <w:t xml:space="preserve">Ресурсное обеспечение </w:t>
      </w:r>
      <w:r>
        <w:rPr>
          <w:sz w:val="28"/>
          <w:szCs w:val="28"/>
        </w:rPr>
        <w:t>муниципаль</w:t>
      </w:r>
      <w:r w:rsidRPr="000228C1">
        <w:rPr>
          <w:sz w:val="28"/>
          <w:szCs w:val="28"/>
        </w:rPr>
        <w:t xml:space="preserve">ной программы включает </w:t>
      </w:r>
      <w:r>
        <w:rPr>
          <w:sz w:val="28"/>
          <w:szCs w:val="28"/>
        </w:rPr>
        <w:t xml:space="preserve">средства бюджета </w:t>
      </w:r>
      <w:r w:rsidR="003354CB">
        <w:rPr>
          <w:sz w:val="28"/>
          <w:szCs w:val="28"/>
        </w:rPr>
        <w:t>Миллеровского городского поселения</w:t>
      </w:r>
      <w:r w:rsidR="00A24C6E">
        <w:rPr>
          <w:sz w:val="28"/>
          <w:szCs w:val="28"/>
        </w:rPr>
        <w:t xml:space="preserve"> Миллеровского района</w:t>
      </w:r>
      <w:r w:rsidRPr="000228C1">
        <w:rPr>
          <w:sz w:val="28"/>
          <w:szCs w:val="28"/>
        </w:rPr>
        <w:t>,</w:t>
      </w:r>
      <w:r w:rsidR="009A12A9">
        <w:rPr>
          <w:sz w:val="28"/>
          <w:szCs w:val="28"/>
        </w:rPr>
        <w:t xml:space="preserve"> </w:t>
      </w:r>
      <w:r w:rsidRPr="000228C1">
        <w:rPr>
          <w:sz w:val="28"/>
          <w:szCs w:val="28"/>
        </w:rPr>
        <w:t xml:space="preserve">а также средства </w:t>
      </w:r>
      <w:r w:rsidR="005D73C2">
        <w:rPr>
          <w:sz w:val="28"/>
          <w:szCs w:val="28"/>
        </w:rPr>
        <w:t xml:space="preserve">районного </w:t>
      </w:r>
      <w:r w:rsidR="005D73C2" w:rsidRPr="000228C1">
        <w:rPr>
          <w:sz w:val="28"/>
          <w:szCs w:val="28"/>
        </w:rPr>
        <w:t>бюджета</w:t>
      </w:r>
      <w:r w:rsidR="005D73C2">
        <w:rPr>
          <w:sz w:val="28"/>
          <w:szCs w:val="28"/>
        </w:rPr>
        <w:t xml:space="preserve">, </w:t>
      </w:r>
      <w:r w:rsidRPr="000228C1">
        <w:rPr>
          <w:sz w:val="28"/>
          <w:szCs w:val="28"/>
        </w:rPr>
        <w:t>областного бюджета</w:t>
      </w:r>
      <w:r>
        <w:rPr>
          <w:sz w:val="28"/>
          <w:szCs w:val="28"/>
        </w:rPr>
        <w:t>,</w:t>
      </w:r>
      <w:r w:rsidRPr="000228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бюджета </w:t>
      </w:r>
      <w:r w:rsidRPr="000228C1">
        <w:rPr>
          <w:sz w:val="28"/>
          <w:szCs w:val="28"/>
        </w:rPr>
        <w:t>и внебюджетных источников.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ассигнований </w:t>
      </w:r>
      <w:r w:rsidRPr="006D1BDB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 xml:space="preserve">ной программы </w:t>
      </w:r>
      <w:r>
        <w:rPr>
          <w:sz w:val="28"/>
          <w:szCs w:val="28"/>
        </w:rPr>
        <w:t xml:space="preserve">указывается </w:t>
      </w:r>
      <w:r w:rsidRPr="006D1BDB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муниципальной программе в целом </w:t>
      </w:r>
      <w:r w:rsidRPr="006D1BDB">
        <w:rPr>
          <w:sz w:val="28"/>
          <w:szCs w:val="28"/>
        </w:rPr>
        <w:t>по годам реали</w:t>
      </w:r>
      <w:r>
        <w:rPr>
          <w:sz w:val="28"/>
          <w:szCs w:val="28"/>
        </w:rPr>
        <w:t xml:space="preserve">зации муниципальной программы  в тысячах </w:t>
      </w:r>
      <w:r w:rsidRPr="006D1BDB">
        <w:rPr>
          <w:sz w:val="28"/>
          <w:szCs w:val="28"/>
        </w:rPr>
        <w:t>рублей с точностью до одного знака после запятой.</w:t>
      </w:r>
    </w:p>
    <w:p w:rsidR="00B40D51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Ожидаемые результаты реализации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программы указываются в виде характеристики основных ожидаемых (планируемых) конечных результатов (изменени</w:t>
      </w:r>
      <w:r>
        <w:rPr>
          <w:sz w:val="28"/>
          <w:szCs w:val="28"/>
        </w:rPr>
        <w:t>й, отражающих эффект от реализации</w:t>
      </w:r>
      <w:r w:rsidRPr="006D1BD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 xml:space="preserve">ной программы) в сфере реализации </w:t>
      </w:r>
      <w:r>
        <w:rPr>
          <w:sz w:val="28"/>
          <w:szCs w:val="28"/>
        </w:rPr>
        <w:t>муниципальн</w:t>
      </w:r>
      <w:r w:rsidRPr="006D1BDB">
        <w:rPr>
          <w:sz w:val="28"/>
          <w:szCs w:val="28"/>
        </w:rPr>
        <w:t>ой программы, сроков их достижения.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Паспорт подпрограммы муниципаль</w:t>
      </w:r>
      <w:r w:rsidRPr="006D1BDB">
        <w:rPr>
          <w:sz w:val="28"/>
          <w:szCs w:val="28"/>
        </w:rPr>
        <w:t>ной программы разрабатывается</w:t>
      </w:r>
      <w:r>
        <w:rPr>
          <w:sz w:val="28"/>
          <w:szCs w:val="28"/>
        </w:rPr>
        <w:t xml:space="preserve"> аналогично паспорту муниципаль</w:t>
      </w:r>
      <w:r w:rsidRPr="006D1BDB">
        <w:rPr>
          <w:sz w:val="28"/>
          <w:szCs w:val="28"/>
        </w:rPr>
        <w:t>ной программы</w:t>
      </w:r>
      <w:r>
        <w:rPr>
          <w:sz w:val="28"/>
          <w:szCs w:val="28"/>
        </w:rPr>
        <w:t>, за исключением графы «соисполнитель», которая в паспорте подпрограммы отсутствует.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40D51" w:rsidRDefault="00B40D51" w:rsidP="00B40D5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6D1BDB">
        <w:rPr>
          <w:sz w:val="28"/>
          <w:szCs w:val="28"/>
        </w:rPr>
        <w:t xml:space="preserve">2.3. Содержание </w:t>
      </w:r>
      <w:r>
        <w:rPr>
          <w:sz w:val="28"/>
          <w:szCs w:val="28"/>
        </w:rPr>
        <w:t>разделов муниципаль</w:t>
      </w:r>
      <w:r w:rsidRPr="006D1BDB">
        <w:rPr>
          <w:sz w:val="28"/>
          <w:szCs w:val="28"/>
        </w:rPr>
        <w:t>ной программы</w:t>
      </w:r>
      <w:r>
        <w:rPr>
          <w:sz w:val="28"/>
          <w:szCs w:val="28"/>
        </w:rPr>
        <w:t xml:space="preserve"> и 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подпрограммы муниципальной программы</w:t>
      </w:r>
    </w:p>
    <w:p w:rsidR="00B40D51" w:rsidRPr="008229D4" w:rsidRDefault="00B40D51" w:rsidP="00B40D5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8229D4">
        <w:rPr>
          <w:sz w:val="28"/>
          <w:szCs w:val="28"/>
        </w:rPr>
        <w:t>аздел</w:t>
      </w:r>
      <w:r>
        <w:rPr>
          <w:sz w:val="28"/>
          <w:szCs w:val="28"/>
        </w:rPr>
        <w:t xml:space="preserve"> 1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В рамках характеристики текущего состояния и прогноза развития сферы реализации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 xml:space="preserve">ной программы предусматривается проведение анализа </w:t>
      </w:r>
      <w:r w:rsidRPr="006D1BDB">
        <w:rPr>
          <w:sz w:val="28"/>
          <w:szCs w:val="28"/>
        </w:rPr>
        <w:lastRenderedPageBreak/>
        <w:t>ее действительного состояния, включая выявление основных проблем, прогноз развития сферы реали</w:t>
      </w:r>
      <w:r>
        <w:rPr>
          <w:sz w:val="28"/>
          <w:szCs w:val="28"/>
        </w:rPr>
        <w:t>зации муниципальной программы.</w:t>
      </w:r>
      <w:r w:rsidRPr="006D1BDB">
        <w:rPr>
          <w:sz w:val="28"/>
          <w:szCs w:val="28"/>
        </w:rPr>
        <w:t xml:space="preserve"> </w:t>
      </w:r>
    </w:p>
    <w:p w:rsidR="00B40D51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Анализ текущего (действительного) состояния сферы реализации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 xml:space="preserve">ной программы должен включать характеристику итогов реализации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 xml:space="preserve">ной политики в этой сфере, выявление потенциала развития анализируемой сферы и существующих ограничений в сфере реализации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программы</w:t>
      </w:r>
      <w:r>
        <w:rPr>
          <w:sz w:val="28"/>
          <w:szCs w:val="28"/>
        </w:rPr>
        <w:t>.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 Характеристика текущего состояния сферы реализации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программы должна содержать основные показатели уровня развития соответствующей сферы социально-экономического развития</w:t>
      </w:r>
      <w:r>
        <w:rPr>
          <w:sz w:val="28"/>
          <w:szCs w:val="28"/>
        </w:rPr>
        <w:t xml:space="preserve"> </w:t>
      </w:r>
      <w:r w:rsidR="003354CB">
        <w:rPr>
          <w:sz w:val="28"/>
          <w:szCs w:val="28"/>
        </w:rPr>
        <w:t>Миллеровского городского поселения</w:t>
      </w:r>
      <w:r w:rsidRPr="006D1BDB">
        <w:rPr>
          <w:sz w:val="28"/>
          <w:szCs w:val="28"/>
        </w:rPr>
        <w:t>.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>Прогноз развития соответствующей сферы социально-экономического развития</w:t>
      </w:r>
      <w:r>
        <w:rPr>
          <w:sz w:val="28"/>
          <w:szCs w:val="28"/>
        </w:rPr>
        <w:t xml:space="preserve"> </w:t>
      </w:r>
      <w:r w:rsidR="003354CB">
        <w:rPr>
          <w:sz w:val="28"/>
          <w:szCs w:val="28"/>
        </w:rPr>
        <w:t>Миллеровского городского поселения</w:t>
      </w:r>
      <w:r w:rsidRPr="006D1BDB">
        <w:rPr>
          <w:sz w:val="28"/>
          <w:szCs w:val="28"/>
        </w:rPr>
        <w:t xml:space="preserve"> должен определять тенденции ее развития и планируемые показатели по итогам реализации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 xml:space="preserve">ной программы. При формировании прогноза развития сферы реализации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 xml:space="preserve">ной программы учитываются параметры прогноза социально-экономического развития </w:t>
      </w:r>
      <w:r w:rsidR="003354CB">
        <w:rPr>
          <w:sz w:val="28"/>
          <w:szCs w:val="28"/>
        </w:rPr>
        <w:t>Миллеровского городского поселения</w:t>
      </w:r>
      <w:r w:rsidRPr="006D1BDB">
        <w:rPr>
          <w:sz w:val="28"/>
          <w:szCs w:val="28"/>
        </w:rPr>
        <w:t xml:space="preserve">, стратегические документы в сфере реализации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 xml:space="preserve">ной программы и текущее состояние сферы реализации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программы.</w:t>
      </w:r>
    </w:p>
    <w:p w:rsidR="00B40D51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Приоритеты </w:t>
      </w:r>
      <w:r>
        <w:rPr>
          <w:sz w:val="28"/>
          <w:szCs w:val="28"/>
        </w:rPr>
        <w:t>и цели муниципал</w:t>
      </w:r>
      <w:r w:rsidRPr="006D1BDB">
        <w:rPr>
          <w:sz w:val="28"/>
          <w:szCs w:val="28"/>
        </w:rPr>
        <w:t xml:space="preserve">ьной политики </w:t>
      </w:r>
      <w:r w:rsidR="003354CB">
        <w:rPr>
          <w:sz w:val="28"/>
          <w:szCs w:val="28"/>
        </w:rPr>
        <w:t>Миллеровского городского поселения</w:t>
      </w:r>
      <w:r w:rsidRPr="006D1BDB">
        <w:rPr>
          <w:sz w:val="28"/>
          <w:szCs w:val="28"/>
        </w:rPr>
        <w:t xml:space="preserve"> определяются в</w:t>
      </w:r>
      <w:r>
        <w:rPr>
          <w:sz w:val="28"/>
          <w:szCs w:val="28"/>
        </w:rPr>
        <w:t xml:space="preserve"> с</w:t>
      </w:r>
      <w:r w:rsidRPr="006D1BDB">
        <w:rPr>
          <w:sz w:val="28"/>
          <w:szCs w:val="28"/>
        </w:rPr>
        <w:t xml:space="preserve">тратегии социально-экономического развития </w:t>
      </w:r>
      <w:r w:rsidR="003354CB">
        <w:rPr>
          <w:sz w:val="28"/>
          <w:szCs w:val="28"/>
        </w:rPr>
        <w:t>Миллеровского городского поселения</w:t>
      </w:r>
      <w:r w:rsidRPr="006D1BDB">
        <w:rPr>
          <w:sz w:val="28"/>
          <w:szCs w:val="28"/>
        </w:rPr>
        <w:t>, отраслевых документах стратегического развития.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Анализ рисков реализации </w:t>
      </w:r>
      <w:r>
        <w:rPr>
          <w:sz w:val="28"/>
          <w:szCs w:val="28"/>
        </w:rPr>
        <w:t>муниципальн</w:t>
      </w:r>
      <w:r w:rsidRPr="006D1BDB">
        <w:rPr>
          <w:sz w:val="28"/>
          <w:szCs w:val="28"/>
        </w:rPr>
        <w:t xml:space="preserve">ой программы и описание мер управления рисками реализации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программы предусматривают: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идентификацию факторов риска по источникам возникновения и характеру влияния на ход и результаты реализации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программы;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>качественную и, по возможности, количественную оценку факторов рисков;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обоснование предложений по мерам управления рисками реализации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программы.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>В качестве факто</w:t>
      </w:r>
      <w:r>
        <w:rPr>
          <w:sz w:val="28"/>
          <w:szCs w:val="28"/>
        </w:rPr>
        <w:t xml:space="preserve">ров риска рассматриваются </w:t>
      </w:r>
      <w:r w:rsidRPr="006D1BDB">
        <w:rPr>
          <w:sz w:val="28"/>
          <w:szCs w:val="28"/>
        </w:rPr>
        <w:t xml:space="preserve">события, условия, тенденции, оказывающие существенное влияние на сроки и результаты реализации </w:t>
      </w:r>
      <w:r w:rsidR="00006C90"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 xml:space="preserve">ной программы, на которые ответственный исполнитель, соисполнители и участники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программы не могут оказать непосредственного влияния. Под существенным влиянием понимается такое влияние, которо</w:t>
      </w:r>
      <w:r>
        <w:rPr>
          <w:sz w:val="28"/>
          <w:szCs w:val="28"/>
        </w:rPr>
        <w:t>е приводит к изменению сроков и (</w:t>
      </w:r>
      <w:r w:rsidRPr="006D1BDB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6D1BDB">
        <w:rPr>
          <w:sz w:val="28"/>
          <w:szCs w:val="28"/>
        </w:rPr>
        <w:t xml:space="preserve"> ожидаемых результатов реализации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программы не менее чем на 10% от планового уровня.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В составе обоснования предложений по мерам управления рисками реализации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программы приводятся: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>меры правового регулирования, направленные на минимизацию негативного влияния рисков (внешних факторов);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мероприятия подпрограмм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программы, направленные на управление рисками, их своевременное выявление и минимизацию;</w:t>
      </w:r>
    </w:p>
    <w:p w:rsidR="00B40D51" w:rsidRPr="00AC1EA2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1EA2">
        <w:rPr>
          <w:sz w:val="28"/>
          <w:szCs w:val="28"/>
        </w:rPr>
        <w:t xml:space="preserve">мероприятия по управлению реализацией </w:t>
      </w:r>
      <w:r>
        <w:rPr>
          <w:sz w:val="28"/>
          <w:szCs w:val="28"/>
        </w:rPr>
        <w:t>муниципаль</w:t>
      </w:r>
      <w:r w:rsidRPr="00AC1EA2">
        <w:rPr>
          <w:sz w:val="28"/>
          <w:szCs w:val="28"/>
        </w:rPr>
        <w:t xml:space="preserve">ной программы, направленные на своевременное обнаружение, мониторинг и оценку влияния </w:t>
      </w:r>
      <w:r w:rsidRPr="00AC1EA2">
        <w:rPr>
          <w:sz w:val="28"/>
          <w:szCs w:val="28"/>
        </w:rPr>
        <w:lastRenderedPageBreak/>
        <w:t xml:space="preserve">рисков и внешних факторов, а также разработку и реализацию мер по минимизации их негативного влияния на реализацию </w:t>
      </w:r>
      <w:r>
        <w:rPr>
          <w:sz w:val="28"/>
          <w:szCs w:val="28"/>
        </w:rPr>
        <w:t>муниципаль</w:t>
      </w:r>
      <w:r w:rsidRPr="00AC1EA2">
        <w:rPr>
          <w:sz w:val="28"/>
          <w:szCs w:val="28"/>
        </w:rPr>
        <w:t>ной программы.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Для мер правового регулирования в сфере реализации подпрограммы приводятся обоснование изменений правового регулирования в сфере реализации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программы (если таковые планируются), их основные положения и ожидаемые сроки принятия необходимых нормативных правовых актов с оценкой их регулирующего воздействия (если такая оценка предусмотрена законодательством Российской Федерации).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Проводится анализ необходимости и достаточности изменений правового регулирования в сфере реализации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программы, в том числе для привлечения частных инвестиций в сферу ее реализации, для достижения ее целей и решения ее задач.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>Меры правового регулирования приводятся согласно приложению</w:t>
      </w:r>
      <w:r>
        <w:rPr>
          <w:sz w:val="28"/>
          <w:szCs w:val="28"/>
        </w:rPr>
        <w:t xml:space="preserve"> </w:t>
      </w:r>
      <w:r w:rsidRPr="006D1BDB">
        <w:rPr>
          <w:sz w:val="28"/>
          <w:szCs w:val="28"/>
        </w:rPr>
        <w:t xml:space="preserve">к настоящим Методическим </w:t>
      </w:r>
      <w:r>
        <w:rPr>
          <w:sz w:val="28"/>
          <w:szCs w:val="28"/>
        </w:rPr>
        <w:t xml:space="preserve">рекомендациям </w:t>
      </w:r>
      <w:hyperlink w:anchor="Par580" w:history="1">
        <w:r>
          <w:rPr>
            <w:sz w:val="28"/>
            <w:szCs w:val="28"/>
          </w:rPr>
          <w:t>(таблица 3</w:t>
        </w:r>
        <w:r w:rsidRPr="006D1BDB">
          <w:rPr>
            <w:sz w:val="28"/>
            <w:szCs w:val="28"/>
          </w:rPr>
          <w:t>)</w:t>
        </w:r>
      </w:hyperlink>
      <w:r w:rsidRPr="006D1BDB">
        <w:rPr>
          <w:sz w:val="28"/>
          <w:szCs w:val="28"/>
        </w:rPr>
        <w:t>.</w:t>
      </w:r>
    </w:p>
    <w:p w:rsidR="00B40D51" w:rsidRPr="008229D4" w:rsidRDefault="00B40D51" w:rsidP="00B40D5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8229D4">
        <w:rPr>
          <w:sz w:val="28"/>
          <w:szCs w:val="28"/>
        </w:rPr>
        <w:t>аздел</w:t>
      </w:r>
      <w:r>
        <w:rPr>
          <w:sz w:val="28"/>
          <w:szCs w:val="28"/>
        </w:rPr>
        <w:t xml:space="preserve"> 2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Цели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 xml:space="preserve">ной программы должны соответствовать приоритетам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 xml:space="preserve">ной политики </w:t>
      </w:r>
      <w:r w:rsidR="003354CB">
        <w:rPr>
          <w:sz w:val="28"/>
          <w:szCs w:val="28"/>
        </w:rPr>
        <w:t>Миллеровского городского поселения</w:t>
      </w:r>
      <w:r>
        <w:rPr>
          <w:sz w:val="28"/>
          <w:szCs w:val="28"/>
        </w:rPr>
        <w:t xml:space="preserve"> </w:t>
      </w:r>
      <w:r w:rsidRPr="006D1BDB">
        <w:rPr>
          <w:sz w:val="28"/>
          <w:szCs w:val="28"/>
        </w:rPr>
        <w:t xml:space="preserve">в сфере реализации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 xml:space="preserve">ной программы и определять конечные результаты реализации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программы.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>Цель должна обладать следующими свойствами: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специфичность (цель должна соответствовать сфере реализации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программы);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>конкретность (не допускаются размытые (нечеткие) формулировки, допускающие произвольное или неоднозначное толкование);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>измеримость (достижение цели можно проверить);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>достижимость (цель должна быть достижима за период реализации государственной программы);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>релевантность (соответствие формулировки цели ожидаемым конечным результатам реализации программы).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 Достижение цели обеспечивается за счет решения задач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 xml:space="preserve">ной программы. Задача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 xml:space="preserve">ной программы определяет результат реализации совокупности взаимосвязанных мероприятий или осуществления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ных функций в</w:t>
      </w:r>
      <w:r>
        <w:rPr>
          <w:sz w:val="28"/>
          <w:szCs w:val="28"/>
        </w:rPr>
        <w:t xml:space="preserve"> рамках достижения цели </w:t>
      </w:r>
      <w:r w:rsidRPr="006D1BDB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программы.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>Сформулированные задачи должны быть необходимы и достаточны для достижения соответствующей цели.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>При постановке целей и задач необходимо обеспечить возможность проверки и подтверждения их достижения или решения. Для этого необходимо сформировать показатели (индикаторы), характеризующие достижение целей, и показатели, характеризующие решение задач.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Информация о составе и значениях показателей (индикаторов) приводится </w:t>
      </w:r>
      <w:r w:rsidRPr="006D1BDB">
        <w:rPr>
          <w:sz w:val="28"/>
          <w:szCs w:val="28"/>
        </w:rPr>
        <w:lastRenderedPageBreak/>
        <w:t>согласно приложению</w:t>
      </w:r>
      <w:r>
        <w:rPr>
          <w:sz w:val="28"/>
          <w:szCs w:val="28"/>
        </w:rPr>
        <w:t xml:space="preserve"> </w:t>
      </w:r>
      <w:r w:rsidRPr="006D1BDB">
        <w:rPr>
          <w:sz w:val="28"/>
          <w:szCs w:val="28"/>
        </w:rPr>
        <w:t xml:space="preserve">к настоящим Методическим </w:t>
      </w:r>
      <w:r>
        <w:rPr>
          <w:sz w:val="28"/>
          <w:szCs w:val="28"/>
        </w:rPr>
        <w:t xml:space="preserve">рекомендациям </w:t>
      </w:r>
      <w:r>
        <w:rPr>
          <w:sz w:val="28"/>
          <w:szCs w:val="28"/>
        </w:rPr>
        <w:br/>
      </w:r>
      <w:hyperlink w:anchor="Par400" w:history="1">
        <w:r w:rsidRPr="00EE5CE0">
          <w:rPr>
            <w:sz w:val="28"/>
            <w:szCs w:val="28"/>
          </w:rPr>
          <w:t>(таблица 1)</w:t>
        </w:r>
      </w:hyperlink>
      <w:r w:rsidRPr="006D1BDB">
        <w:rPr>
          <w:sz w:val="28"/>
          <w:szCs w:val="28"/>
        </w:rPr>
        <w:t>.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>Используемые показатели (индикаторы) должны соответствовать следующим требованиям: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>адекватность (показатель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подпрограммы);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>точность (погрешности измерения не должны приводить к искаженному представлению о результатах реализации подпрограммы);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>объективность (не допускается использование показателей, улучшение отчетных значений которых возможно при ухудшении реального положения дел; используемые показатели должны в наименьшей степени создавать стимулы для исполнителей подпрограммы, подведомственных им организаций к искажению результатов реализации подпрограммы);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>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подпрограммы);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однозначность (определение показателя должно обеспечивать одинаковое понимание </w:t>
      </w:r>
      <w:r>
        <w:rPr>
          <w:sz w:val="28"/>
          <w:szCs w:val="28"/>
        </w:rPr>
        <w:t>смысла</w:t>
      </w:r>
      <w:r w:rsidRPr="006D1BDB">
        <w:rPr>
          <w:sz w:val="28"/>
          <w:szCs w:val="28"/>
        </w:rPr>
        <w:t xml:space="preserve"> измеряемой характеристики как специалистами, так и конечными потребителями услуг, включая индивидуальных потребителей, для чего следует избегать излишне сложных показателей и показателей, не имеющих четкого, общепринятого определения и единиц измерения);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>экономичность (получение отчетных данных должно проводиться с минимально возможными затратами; применяемые показатели должны в максимальной степени основываться на уже существующих процедурах сбора информации);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>сопоставимость (выбор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показателями, используемыми для оценки прогресса в реализации сходных (смежных) подпрограмм, а также с показателями, используемыми в международной практике);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>своевременность и регулярность (отчетные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 (для использования в целях мониторинга отчетные данные должны предоставляться не реже 1 раза в год).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В число используемых показателей должны включаться показатели, характеризующие конечные общественно значимые результаты, непосредственные результаты и уровень удовлетворенности потребителей оказываемыми (финансируемыми) исполнителями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ными услугами (работами), их объемом и качеством.</w:t>
      </w:r>
    </w:p>
    <w:p w:rsidR="00B40D51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Показатели подпрограмм должны быть увязаны с показателями, характеризующими достижение целей и решение задач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 xml:space="preserve">ной программы. 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Показатели (индикаторы) должны иметь запланированные по годам количественные значения, измеряемые или рассчитываемые по утвержденным </w:t>
      </w:r>
      <w:r w:rsidRPr="006D1BDB">
        <w:rPr>
          <w:sz w:val="28"/>
          <w:szCs w:val="28"/>
        </w:rPr>
        <w:lastRenderedPageBreak/>
        <w:t>методи</w:t>
      </w:r>
      <w:r>
        <w:rPr>
          <w:sz w:val="28"/>
          <w:szCs w:val="28"/>
        </w:rPr>
        <w:t>кам в соответствии с требованиями</w:t>
      </w:r>
      <w:r w:rsidRPr="006D1BDB">
        <w:rPr>
          <w:sz w:val="28"/>
          <w:szCs w:val="28"/>
        </w:rPr>
        <w:t xml:space="preserve"> </w:t>
      </w:r>
      <w:hyperlink r:id="rId14" w:history="1">
        <w:r w:rsidRPr="006D1BDB">
          <w:rPr>
            <w:sz w:val="28"/>
            <w:szCs w:val="28"/>
          </w:rPr>
          <w:t xml:space="preserve">пункта </w:t>
        </w:r>
      </w:hyperlink>
      <w:r>
        <w:rPr>
          <w:sz w:val="28"/>
          <w:szCs w:val="28"/>
        </w:rPr>
        <w:t>2.5</w:t>
      </w:r>
      <w:r w:rsidRPr="006D1BDB">
        <w:rPr>
          <w:sz w:val="28"/>
          <w:szCs w:val="28"/>
        </w:rPr>
        <w:t xml:space="preserve"> раздела 2</w:t>
      </w:r>
      <w:r>
        <w:rPr>
          <w:sz w:val="28"/>
          <w:szCs w:val="28"/>
        </w:rPr>
        <w:t xml:space="preserve"> </w:t>
      </w:r>
      <w:r w:rsidRPr="006D1BDB">
        <w:rPr>
          <w:sz w:val="28"/>
          <w:szCs w:val="28"/>
        </w:rPr>
        <w:t>Порядка.</w:t>
      </w:r>
    </w:p>
    <w:p w:rsidR="00B40D51" w:rsidRPr="002D1924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1924">
        <w:rPr>
          <w:sz w:val="28"/>
          <w:szCs w:val="28"/>
        </w:rPr>
        <w:t>Если показатель (индикатор) определяется исходя из данных г</w:t>
      </w:r>
      <w:r>
        <w:rPr>
          <w:sz w:val="28"/>
          <w:szCs w:val="28"/>
        </w:rPr>
        <w:t>осударственного (федерального</w:t>
      </w:r>
      <w:r w:rsidRPr="002D1924">
        <w:rPr>
          <w:sz w:val="28"/>
          <w:szCs w:val="28"/>
        </w:rPr>
        <w:t>, регионального</w:t>
      </w:r>
      <w:r>
        <w:rPr>
          <w:sz w:val="28"/>
          <w:szCs w:val="28"/>
        </w:rPr>
        <w:t>)</w:t>
      </w:r>
      <w:r w:rsidRPr="002D1924">
        <w:rPr>
          <w:sz w:val="28"/>
          <w:szCs w:val="28"/>
        </w:rPr>
        <w:t xml:space="preserve"> статистического на</w:t>
      </w:r>
      <w:r>
        <w:rPr>
          <w:sz w:val="28"/>
          <w:szCs w:val="28"/>
        </w:rPr>
        <w:t xml:space="preserve">блюдения, </w:t>
      </w:r>
      <w:r w:rsidRPr="002D1924">
        <w:rPr>
          <w:sz w:val="28"/>
          <w:szCs w:val="28"/>
        </w:rPr>
        <w:t xml:space="preserve">необходимо дать ссылку на соответствующий пункт (пункты) </w:t>
      </w:r>
      <w:r>
        <w:rPr>
          <w:sz w:val="28"/>
          <w:szCs w:val="28"/>
        </w:rPr>
        <w:t>(</w:t>
      </w:r>
      <w:r w:rsidRPr="002D1924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, </w:t>
      </w:r>
      <w:r w:rsidRPr="002D1924">
        <w:rPr>
          <w:sz w:val="28"/>
          <w:szCs w:val="28"/>
        </w:rPr>
        <w:t>регионального)</w:t>
      </w:r>
      <w:r>
        <w:rPr>
          <w:sz w:val="28"/>
          <w:szCs w:val="28"/>
        </w:rPr>
        <w:t xml:space="preserve"> </w:t>
      </w:r>
      <w:hyperlink r:id="rId15" w:history="1">
        <w:r w:rsidRPr="002D1924">
          <w:rPr>
            <w:sz w:val="28"/>
            <w:szCs w:val="28"/>
          </w:rPr>
          <w:t>плана</w:t>
        </w:r>
      </w:hyperlink>
      <w:r w:rsidRPr="002D1924">
        <w:rPr>
          <w:sz w:val="28"/>
          <w:szCs w:val="28"/>
        </w:rPr>
        <w:t xml:space="preserve"> статистических работ, и указать субъект официального статистического учета, обеспечивающий выполнение работ по формированию официальной статистической информации по данному показателю (индикатору), а также реквизиты нормативного правового акта, которым утверждены формы отчетности, используемые при формировании статистического показателя. Указанная информация представляется согласно приложению</w:t>
      </w:r>
      <w:r>
        <w:rPr>
          <w:sz w:val="28"/>
          <w:szCs w:val="28"/>
        </w:rPr>
        <w:t xml:space="preserve"> </w:t>
      </w:r>
      <w:r w:rsidRPr="002D1924">
        <w:rPr>
          <w:sz w:val="28"/>
          <w:szCs w:val="28"/>
        </w:rPr>
        <w:t xml:space="preserve">к настоящим Методическим </w:t>
      </w:r>
      <w:r>
        <w:rPr>
          <w:sz w:val="28"/>
          <w:szCs w:val="28"/>
        </w:rPr>
        <w:t xml:space="preserve">рекомендациям </w:t>
      </w:r>
      <w:hyperlink w:anchor="Par990" w:history="1">
        <w:r>
          <w:rPr>
            <w:sz w:val="28"/>
            <w:szCs w:val="28"/>
          </w:rPr>
          <w:t>(таблица 7</w:t>
        </w:r>
        <w:r w:rsidRPr="002D1924">
          <w:rPr>
            <w:sz w:val="28"/>
            <w:szCs w:val="28"/>
          </w:rPr>
          <w:t>)</w:t>
        </w:r>
      </w:hyperlink>
      <w:r w:rsidRPr="002D1924">
        <w:rPr>
          <w:sz w:val="28"/>
          <w:szCs w:val="28"/>
        </w:rPr>
        <w:t>.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8" w:name="Par155"/>
      <w:bookmarkEnd w:id="68"/>
      <w:r w:rsidRPr="006D1BDB">
        <w:rPr>
          <w:sz w:val="28"/>
          <w:szCs w:val="28"/>
        </w:rPr>
        <w:t xml:space="preserve">Если показатель (индикатор) не входит в состав данных официальной статистики, то в составе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 xml:space="preserve">ной программы приводится методика расчета </w:t>
      </w:r>
      <w:r>
        <w:rPr>
          <w:sz w:val="28"/>
          <w:szCs w:val="28"/>
        </w:rPr>
        <w:t>целевых показателей (индикаторов</w:t>
      </w:r>
      <w:r w:rsidRPr="006D1BDB">
        <w:rPr>
          <w:sz w:val="28"/>
          <w:szCs w:val="28"/>
        </w:rPr>
        <w:t xml:space="preserve">)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программы</w:t>
      </w:r>
      <w:r>
        <w:rPr>
          <w:sz w:val="28"/>
          <w:szCs w:val="28"/>
        </w:rPr>
        <w:t xml:space="preserve"> </w:t>
      </w:r>
      <w:r w:rsidRPr="006D1BDB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</w:t>
      </w:r>
      <w:r w:rsidRPr="006D1BDB">
        <w:rPr>
          <w:sz w:val="28"/>
          <w:szCs w:val="28"/>
        </w:rPr>
        <w:t xml:space="preserve">настоящим Методическим </w:t>
      </w:r>
      <w:r>
        <w:rPr>
          <w:sz w:val="28"/>
          <w:szCs w:val="28"/>
        </w:rPr>
        <w:t xml:space="preserve">рекомендациям </w:t>
      </w:r>
      <w:hyperlink w:anchor="Par1016" w:history="1">
        <w:r>
          <w:rPr>
            <w:sz w:val="28"/>
            <w:szCs w:val="28"/>
          </w:rPr>
          <w:t>(таблица 7</w:t>
        </w:r>
        <w:r w:rsidRPr="006D1BDB">
          <w:rPr>
            <w:sz w:val="28"/>
            <w:szCs w:val="28"/>
          </w:rPr>
          <w:t>а)</w:t>
        </w:r>
      </w:hyperlink>
      <w:r>
        <w:rPr>
          <w:sz w:val="28"/>
          <w:szCs w:val="28"/>
        </w:rPr>
        <w:t>.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>Предлагаемый показатель (индикатор) должен являться количественной характеристикой резу</w:t>
      </w:r>
      <w:r>
        <w:rPr>
          <w:sz w:val="28"/>
          <w:szCs w:val="28"/>
        </w:rPr>
        <w:t xml:space="preserve">льтата достижения цели (решения </w:t>
      </w:r>
      <w:r w:rsidRPr="006D1BDB">
        <w:rPr>
          <w:sz w:val="28"/>
          <w:szCs w:val="28"/>
        </w:rPr>
        <w:t xml:space="preserve">задачи)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программы.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>В качестве наименования показателя используется лаконичное и понятное наименование, отражающее основную суть наблюдаемого явления.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Единица измерения показателя выбирается из общероссийского </w:t>
      </w:r>
      <w:hyperlink r:id="rId16" w:history="1">
        <w:r w:rsidRPr="006D1BDB">
          <w:rPr>
            <w:sz w:val="28"/>
            <w:szCs w:val="28"/>
          </w:rPr>
          <w:t>классификатора</w:t>
        </w:r>
      </w:hyperlink>
      <w:r w:rsidRPr="006D1BDB">
        <w:rPr>
          <w:sz w:val="28"/>
          <w:szCs w:val="28"/>
        </w:rPr>
        <w:t xml:space="preserve"> единиц измерения (ОКЕИ).</w:t>
      </w:r>
    </w:p>
    <w:p w:rsidR="00B40D51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>Для показателя указываются периодичность (годовая, квартальная, месячная и т.д.)</w:t>
      </w:r>
      <w:r>
        <w:rPr>
          <w:sz w:val="28"/>
          <w:szCs w:val="28"/>
        </w:rPr>
        <w:t>.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>Алгоритм формирования показателя представляет собой методику количественного (формульного) исчисления показателя и необходимые пояснения к ней. Если в методике расчета показателя используются иные показатели (далее - базовые показатели), необходимо привести их описание. Базовым считается показатель (индикатор), с которым непосредственно связан источник его определения. При этом общепринятые статистические показатели (ВРП,</w:t>
      </w:r>
      <w:r>
        <w:rPr>
          <w:sz w:val="28"/>
          <w:szCs w:val="28"/>
        </w:rPr>
        <w:t xml:space="preserve"> </w:t>
      </w:r>
      <w:r w:rsidRPr="006D1BDB">
        <w:rPr>
          <w:sz w:val="28"/>
          <w:szCs w:val="28"/>
        </w:rPr>
        <w:t>объем промышленного производства, численность населения и др.) рассматриваются в данном описании как базовые.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описании </w:t>
      </w:r>
      <w:r w:rsidRPr="006D1BDB">
        <w:rPr>
          <w:sz w:val="28"/>
          <w:szCs w:val="28"/>
        </w:rPr>
        <w:t xml:space="preserve">ожидаемых конечных результатов реализации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 xml:space="preserve">ной программы необходимо дать развернутую характеристику планируемых изменений (конечных результатов) в сфере реализации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программы. Такая характеристи</w:t>
      </w:r>
      <w:r>
        <w:rPr>
          <w:sz w:val="28"/>
          <w:szCs w:val="28"/>
        </w:rPr>
        <w:t xml:space="preserve">ка должна включать обоснование </w:t>
      </w:r>
      <w:r w:rsidRPr="006D1BDB">
        <w:rPr>
          <w:sz w:val="28"/>
          <w:szCs w:val="28"/>
        </w:rPr>
        <w:t>изменения состояния сферы реализ</w:t>
      </w:r>
      <w:r>
        <w:rPr>
          <w:sz w:val="28"/>
          <w:szCs w:val="28"/>
        </w:rPr>
        <w:t>ации муниципальной программы.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На основе последовательности решения задач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 xml:space="preserve">ной программы определяются этапы ее реализации. Для каждого из этапов необходимо определить промежуточные результаты реализации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программы.</w:t>
      </w:r>
    </w:p>
    <w:p w:rsidR="00B40D51" w:rsidRPr="008229D4" w:rsidRDefault="00B40D51" w:rsidP="00B40D5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Раздел 3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В качестве обоснования выделения подпрограмм может использоваться в том числе обоснование вклада подпрограммы в достижение целей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программы.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Информация об основных мероприятиях и </w:t>
      </w:r>
      <w:r>
        <w:rPr>
          <w:sz w:val="28"/>
          <w:szCs w:val="28"/>
        </w:rPr>
        <w:t xml:space="preserve">мероприятиях ведомственных </w:t>
      </w:r>
      <w:r>
        <w:rPr>
          <w:sz w:val="28"/>
          <w:szCs w:val="28"/>
        </w:rPr>
        <w:lastRenderedPageBreak/>
        <w:t>целевых программ</w:t>
      </w:r>
      <w:r w:rsidRPr="006D1BDB">
        <w:rPr>
          <w:sz w:val="28"/>
          <w:szCs w:val="28"/>
        </w:rPr>
        <w:t xml:space="preserve"> подпрограмм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программы отражается согласно приложению</w:t>
      </w:r>
      <w:r>
        <w:rPr>
          <w:sz w:val="28"/>
          <w:szCs w:val="28"/>
        </w:rPr>
        <w:t xml:space="preserve"> </w:t>
      </w:r>
      <w:r w:rsidRPr="006D1BDB">
        <w:rPr>
          <w:sz w:val="28"/>
          <w:szCs w:val="28"/>
        </w:rPr>
        <w:t xml:space="preserve">к настоящим Методическим </w:t>
      </w:r>
      <w:r>
        <w:rPr>
          <w:sz w:val="28"/>
          <w:szCs w:val="28"/>
        </w:rPr>
        <w:t xml:space="preserve">рекомендациям </w:t>
      </w:r>
      <w:hyperlink w:anchor="Par487" w:history="1">
        <w:r w:rsidRPr="006D1BDB">
          <w:rPr>
            <w:sz w:val="28"/>
            <w:szCs w:val="28"/>
          </w:rPr>
          <w:t>(таблица 2)</w:t>
        </w:r>
      </w:hyperlink>
      <w:r w:rsidRPr="006D1BDB">
        <w:rPr>
          <w:sz w:val="28"/>
          <w:szCs w:val="28"/>
        </w:rPr>
        <w:t>.</w:t>
      </w:r>
    </w:p>
    <w:p w:rsidR="00B40D51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Состав</w:t>
      </w:r>
      <w:r w:rsidRPr="006D1BDB">
        <w:rPr>
          <w:sz w:val="28"/>
          <w:szCs w:val="28"/>
        </w:rPr>
        <w:t xml:space="preserve"> основных мероприятий и </w:t>
      </w:r>
      <w:r>
        <w:rPr>
          <w:sz w:val="28"/>
          <w:szCs w:val="28"/>
        </w:rPr>
        <w:t xml:space="preserve">мероприятий </w:t>
      </w:r>
      <w:r w:rsidRPr="006D1BDB">
        <w:rPr>
          <w:sz w:val="28"/>
          <w:szCs w:val="28"/>
        </w:rPr>
        <w:t>ведомственных целевых программ должен быть необходимым и достаточным для дост</w:t>
      </w:r>
      <w:r>
        <w:rPr>
          <w:sz w:val="28"/>
          <w:szCs w:val="28"/>
        </w:rPr>
        <w:t>ижения целей и решения задач подпрограммы.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состава</w:t>
      </w:r>
      <w:r w:rsidRPr="006D1BDB">
        <w:rPr>
          <w:sz w:val="28"/>
          <w:szCs w:val="28"/>
        </w:rPr>
        <w:t xml:space="preserve"> основных мероприятий и </w:t>
      </w:r>
      <w:r>
        <w:rPr>
          <w:sz w:val="28"/>
          <w:szCs w:val="28"/>
        </w:rPr>
        <w:t xml:space="preserve">мероприятий </w:t>
      </w:r>
      <w:r w:rsidRPr="006D1BDB">
        <w:rPr>
          <w:sz w:val="28"/>
          <w:szCs w:val="28"/>
        </w:rPr>
        <w:t xml:space="preserve">ведомственных целевых программ учитывается возможность выделения контрольных событий </w:t>
      </w:r>
      <w:r>
        <w:rPr>
          <w:sz w:val="28"/>
          <w:szCs w:val="28"/>
        </w:rPr>
        <w:t>муниципальной программы (включаемых в план реализации муниципальной программы),</w:t>
      </w:r>
      <w:r w:rsidRPr="006D1BDB">
        <w:rPr>
          <w:sz w:val="28"/>
          <w:szCs w:val="28"/>
        </w:rPr>
        <w:t xml:space="preserve"> позволяющих оценить промежуточные или окончательные результаты выполнения основных мероприятий и </w:t>
      </w:r>
      <w:r>
        <w:rPr>
          <w:sz w:val="28"/>
          <w:szCs w:val="28"/>
        </w:rPr>
        <w:t xml:space="preserve">мероприятий </w:t>
      </w:r>
      <w:r w:rsidRPr="006D1BDB">
        <w:rPr>
          <w:sz w:val="28"/>
          <w:szCs w:val="28"/>
        </w:rPr>
        <w:t>ведомственных целевых программ в течение года.</w:t>
      </w:r>
    </w:p>
    <w:p w:rsidR="00B40D51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Масштаб основного мероприятия должен обеспечивать возможность контроля за ходом выполнения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программы, но не усложнять систему контроля и отчетности. Наименования основных мероприятий не могут дублировать наименования целей и задач подпрограммы.</w:t>
      </w:r>
    </w:p>
    <w:p w:rsidR="00B40D51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рамках одного основного мероприятия могут объединяться однотипные по характеру мероприятия. Основные мероприятия должны группироваться по следующим направлениям расходов:</w:t>
      </w:r>
    </w:p>
    <w:p w:rsidR="00B40D51" w:rsidRPr="00977B26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11F">
        <w:rPr>
          <w:sz w:val="28"/>
          <w:szCs w:val="28"/>
        </w:rPr>
        <w:t xml:space="preserve">обеспечение выполнения функций </w:t>
      </w:r>
      <w:r w:rsidRPr="00977B26">
        <w:rPr>
          <w:sz w:val="28"/>
          <w:szCs w:val="28"/>
        </w:rPr>
        <w:t>структурн</w:t>
      </w:r>
      <w:r>
        <w:rPr>
          <w:sz w:val="28"/>
          <w:szCs w:val="28"/>
        </w:rPr>
        <w:t>ыми</w:t>
      </w:r>
      <w:r w:rsidRPr="00977B26">
        <w:rPr>
          <w:sz w:val="28"/>
          <w:szCs w:val="28"/>
        </w:rPr>
        <w:t xml:space="preserve"> подразделения</w:t>
      </w:r>
      <w:r>
        <w:rPr>
          <w:sz w:val="28"/>
          <w:szCs w:val="28"/>
        </w:rPr>
        <w:t>ми</w:t>
      </w:r>
      <w:r w:rsidRPr="00977B26">
        <w:rPr>
          <w:sz w:val="28"/>
          <w:szCs w:val="28"/>
        </w:rPr>
        <w:t xml:space="preserve"> Администрации </w:t>
      </w:r>
      <w:r w:rsidR="003354CB">
        <w:rPr>
          <w:sz w:val="28"/>
          <w:szCs w:val="28"/>
        </w:rPr>
        <w:t>Миллеровского городского поселения</w:t>
      </w:r>
      <w:r w:rsidRPr="00977B26">
        <w:rPr>
          <w:sz w:val="28"/>
          <w:szCs w:val="28"/>
        </w:rPr>
        <w:t xml:space="preserve"> и обеспечение деятельности </w:t>
      </w:r>
      <w:r>
        <w:rPr>
          <w:sz w:val="28"/>
          <w:szCs w:val="28"/>
        </w:rPr>
        <w:t>муниципаль</w:t>
      </w:r>
      <w:r w:rsidRPr="00977B26">
        <w:rPr>
          <w:sz w:val="28"/>
          <w:szCs w:val="28"/>
        </w:rPr>
        <w:t>ных учреждений;</w:t>
      </w:r>
    </w:p>
    <w:p w:rsidR="00B40D51" w:rsidRPr="0052211F" w:rsidRDefault="00B40D51" w:rsidP="00B40D51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2211F">
        <w:rPr>
          <w:sz w:val="28"/>
          <w:szCs w:val="28"/>
        </w:rPr>
        <w:t>социальное обеспечение, оказание мер социальной поддержки, в том числе исполнение публичных нормативных обязательств за счет средств бюджета</w:t>
      </w:r>
      <w:r>
        <w:rPr>
          <w:sz w:val="28"/>
          <w:szCs w:val="28"/>
        </w:rPr>
        <w:t xml:space="preserve"> </w:t>
      </w:r>
      <w:r w:rsidR="003354CB">
        <w:rPr>
          <w:sz w:val="28"/>
          <w:szCs w:val="28"/>
        </w:rPr>
        <w:t>Миллеровского городского поселения</w:t>
      </w:r>
      <w:r w:rsidRPr="0052211F">
        <w:rPr>
          <w:sz w:val="28"/>
          <w:szCs w:val="28"/>
        </w:rPr>
        <w:t>;</w:t>
      </w:r>
    </w:p>
    <w:p w:rsidR="00B40D51" w:rsidRPr="0052211F" w:rsidRDefault="00B40D51" w:rsidP="00B40D51">
      <w:pPr>
        <w:ind w:firstLine="709"/>
        <w:jc w:val="both"/>
        <w:rPr>
          <w:sz w:val="28"/>
          <w:szCs w:val="28"/>
        </w:rPr>
      </w:pPr>
      <w:r w:rsidRPr="0052211F">
        <w:rPr>
          <w:sz w:val="28"/>
          <w:szCs w:val="28"/>
        </w:rPr>
        <w:t>обеспечение мероприятий;</w:t>
      </w:r>
    </w:p>
    <w:p w:rsidR="00B40D51" w:rsidRDefault="00B40D51" w:rsidP="00B40D51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2211F">
        <w:rPr>
          <w:sz w:val="28"/>
          <w:szCs w:val="28"/>
        </w:rPr>
        <w:t>социальное обеспечение, оказание мер социальной поддержки, в том числе исполнение публичных нормативных обязательств за счет средств федерального бюджета;</w:t>
      </w:r>
    </w:p>
    <w:p w:rsidR="00B40D51" w:rsidRDefault="00B40D51" w:rsidP="00B40D51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2211F">
        <w:rPr>
          <w:sz w:val="28"/>
          <w:szCs w:val="28"/>
        </w:rPr>
        <w:t>осуществление бюджетных инвестиций;</w:t>
      </w:r>
    </w:p>
    <w:p w:rsidR="00B40D51" w:rsidRDefault="00B40D51" w:rsidP="00B40D51">
      <w:pPr>
        <w:ind w:firstLine="708"/>
        <w:jc w:val="both"/>
        <w:rPr>
          <w:sz w:val="28"/>
          <w:szCs w:val="28"/>
        </w:rPr>
      </w:pPr>
      <w:r w:rsidRPr="0052211F">
        <w:rPr>
          <w:sz w:val="28"/>
          <w:szCs w:val="28"/>
        </w:rPr>
        <w:t xml:space="preserve">отражение расходов бюджета </w:t>
      </w:r>
      <w:r w:rsidR="003354CB">
        <w:rPr>
          <w:sz w:val="28"/>
          <w:szCs w:val="28"/>
        </w:rPr>
        <w:t>Миллеровского городского поселения</w:t>
      </w:r>
      <w:r w:rsidR="00DF56D5">
        <w:rPr>
          <w:sz w:val="28"/>
          <w:szCs w:val="28"/>
        </w:rPr>
        <w:t xml:space="preserve"> Миллеровского района</w:t>
      </w:r>
      <w:r>
        <w:rPr>
          <w:sz w:val="28"/>
          <w:szCs w:val="28"/>
        </w:rPr>
        <w:t xml:space="preserve"> </w:t>
      </w:r>
      <w:r w:rsidRPr="0052211F">
        <w:rPr>
          <w:sz w:val="28"/>
          <w:szCs w:val="28"/>
        </w:rPr>
        <w:t xml:space="preserve">за счет целевых федеральных </w:t>
      </w:r>
      <w:r>
        <w:rPr>
          <w:sz w:val="28"/>
          <w:szCs w:val="28"/>
        </w:rPr>
        <w:t xml:space="preserve">и областных </w:t>
      </w:r>
      <w:r w:rsidRPr="0052211F">
        <w:rPr>
          <w:sz w:val="28"/>
          <w:szCs w:val="28"/>
        </w:rPr>
        <w:t>межбюджетных трансфертов;</w:t>
      </w:r>
    </w:p>
    <w:p w:rsidR="00B40D51" w:rsidRDefault="00B40D51" w:rsidP="00B40D51">
      <w:pPr>
        <w:ind w:firstLine="708"/>
        <w:jc w:val="both"/>
        <w:rPr>
          <w:sz w:val="28"/>
          <w:szCs w:val="28"/>
        </w:rPr>
      </w:pPr>
      <w:r w:rsidRPr="0052211F">
        <w:rPr>
          <w:sz w:val="28"/>
          <w:szCs w:val="28"/>
        </w:rPr>
        <w:t xml:space="preserve">предоставление субсидий юридическим лицам, не являющимися </w:t>
      </w:r>
      <w:r>
        <w:rPr>
          <w:sz w:val="28"/>
          <w:szCs w:val="28"/>
        </w:rPr>
        <w:t>муниципаль</w:t>
      </w:r>
      <w:r w:rsidRPr="0052211F">
        <w:rPr>
          <w:sz w:val="28"/>
          <w:szCs w:val="28"/>
        </w:rPr>
        <w:t xml:space="preserve">ными учреждениями, индивидуальным предпринимателям, физическим лицам - производителям товаров, работ, услуг, а также  некоммерческим организациям, не являющимся </w:t>
      </w:r>
      <w:r>
        <w:rPr>
          <w:sz w:val="28"/>
          <w:szCs w:val="28"/>
        </w:rPr>
        <w:t>муниципальными</w:t>
      </w:r>
      <w:r w:rsidRPr="0052211F">
        <w:rPr>
          <w:sz w:val="28"/>
          <w:szCs w:val="28"/>
        </w:rPr>
        <w:t xml:space="preserve"> учреждениями;</w:t>
      </w:r>
    </w:p>
    <w:p w:rsidR="00B40D51" w:rsidRDefault="00B40D51" w:rsidP="00B40D51">
      <w:pPr>
        <w:ind w:firstLine="708"/>
        <w:jc w:val="both"/>
        <w:rPr>
          <w:sz w:val="28"/>
          <w:szCs w:val="28"/>
        </w:rPr>
      </w:pPr>
      <w:r w:rsidRPr="0052211F">
        <w:rPr>
          <w:sz w:val="28"/>
          <w:szCs w:val="28"/>
        </w:rPr>
        <w:t>программные и непрограммные направления расходов, если их отражение не предусмотрено по обособленным направлениям расходов.</w:t>
      </w:r>
    </w:p>
    <w:p w:rsidR="00B40D51" w:rsidRDefault="00B40D51" w:rsidP="00B40D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D1BDB">
        <w:rPr>
          <w:sz w:val="28"/>
          <w:szCs w:val="28"/>
        </w:rPr>
        <w:t>сновное мероприятие</w:t>
      </w:r>
      <w:r>
        <w:rPr>
          <w:sz w:val="28"/>
          <w:szCs w:val="28"/>
        </w:rPr>
        <w:t>, мероприятие ведомственной целевой программы</w:t>
      </w:r>
      <w:r w:rsidRPr="006D1BDB">
        <w:rPr>
          <w:sz w:val="28"/>
          <w:szCs w:val="28"/>
        </w:rPr>
        <w:t xml:space="preserve"> должн</w:t>
      </w:r>
      <w:r>
        <w:rPr>
          <w:sz w:val="28"/>
          <w:szCs w:val="28"/>
        </w:rPr>
        <w:t>ы</w:t>
      </w:r>
      <w:r w:rsidRPr="006D1BDB">
        <w:rPr>
          <w:sz w:val="28"/>
          <w:szCs w:val="28"/>
        </w:rPr>
        <w:t xml:space="preserve"> быть направлен</w:t>
      </w:r>
      <w:r>
        <w:rPr>
          <w:sz w:val="28"/>
          <w:szCs w:val="28"/>
        </w:rPr>
        <w:t>ы</w:t>
      </w:r>
      <w:r w:rsidRPr="006D1BDB">
        <w:rPr>
          <w:sz w:val="28"/>
          <w:szCs w:val="28"/>
        </w:rPr>
        <w:t xml:space="preserve"> на решение конкретной задачи подпрограммы. На решение одной задачи может быть направлено несколько основных мероприятий. Не допускается формирование основных мероприятий, реализация которых направлена на достижение более чем одной цели подпрограммы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 xml:space="preserve">ной программы (за исключением основных мероприятий, </w:t>
      </w:r>
      <w:r w:rsidRPr="006D1BDB">
        <w:rPr>
          <w:sz w:val="28"/>
          <w:szCs w:val="28"/>
        </w:rPr>
        <w:lastRenderedPageBreak/>
        <w:t>направленных на нормативно-правовое и научно-методическое (аналитическое) обеспечение реализации подпрограммы).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рамках реализации муниципальной </w:t>
      </w:r>
      <w:r w:rsidRPr="006D1BDB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муниципальными</w:t>
      </w:r>
      <w:r w:rsidRPr="006D1BDB">
        <w:rPr>
          <w:sz w:val="28"/>
          <w:szCs w:val="28"/>
        </w:rPr>
        <w:t xml:space="preserve"> учреждениями предусматривается оказание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ных услуг юридическим и (или) физическим лицам</w:t>
      </w:r>
      <w:r>
        <w:rPr>
          <w:sz w:val="28"/>
          <w:szCs w:val="28"/>
        </w:rPr>
        <w:t xml:space="preserve">, в </w:t>
      </w:r>
      <w:r w:rsidRPr="006D1BDB">
        <w:rPr>
          <w:sz w:val="28"/>
          <w:szCs w:val="28"/>
        </w:rPr>
        <w:t xml:space="preserve">программе должен быть приведен прогноз сводных показателей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 xml:space="preserve">ных заданий по этапам реализации подпрограммы. Информация о сводных значениях показателей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ных заданий отражается согласно приложению</w:t>
      </w:r>
      <w:r>
        <w:rPr>
          <w:sz w:val="28"/>
          <w:szCs w:val="28"/>
        </w:rPr>
        <w:t xml:space="preserve"> к </w:t>
      </w:r>
      <w:r w:rsidRPr="006D1BDB">
        <w:rPr>
          <w:sz w:val="28"/>
          <w:szCs w:val="28"/>
        </w:rPr>
        <w:t xml:space="preserve">настоящим Методическим </w:t>
      </w:r>
      <w:r>
        <w:rPr>
          <w:sz w:val="28"/>
          <w:szCs w:val="28"/>
        </w:rPr>
        <w:t xml:space="preserve">рекомендациям </w:t>
      </w:r>
      <w:hyperlink w:anchor="Par610" w:history="1">
        <w:r>
          <w:rPr>
            <w:sz w:val="28"/>
            <w:szCs w:val="28"/>
          </w:rPr>
          <w:t>(таблица 4</w:t>
        </w:r>
        <w:r w:rsidRPr="006D1BDB">
          <w:rPr>
            <w:sz w:val="28"/>
            <w:szCs w:val="28"/>
          </w:rPr>
          <w:t>)</w:t>
        </w:r>
      </w:hyperlink>
      <w:r w:rsidRPr="006D1BDB">
        <w:rPr>
          <w:sz w:val="28"/>
          <w:szCs w:val="28"/>
        </w:rPr>
        <w:t>.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>Указанные показатели могут включаться в состав показателей (индикаторов) подпрограммы как показатели (индикаторы) непосредственных результатов.</w:t>
      </w:r>
    </w:p>
    <w:p w:rsidR="00B40D51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7281">
        <w:rPr>
          <w:sz w:val="28"/>
          <w:szCs w:val="28"/>
        </w:rPr>
        <w:t xml:space="preserve">В случае включения в </w:t>
      </w:r>
      <w:r>
        <w:rPr>
          <w:sz w:val="28"/>
          <w:szCs w:val="28"/>
        </w:rPr>
        <w:t>муниципаль</w:t>
      </w:r>
      <w:r w:rsidRPr="00997281">
        <w:rPr>
          <w:sz w:val="28"/>
          <w:szCs w:val="28"/>
        </w:rPr>
        <w:t xml:space="preserve">ную программу объектов строительства, реконструкции, капитального ремонта, находящихся в </w:t>
      </w:r>
      <w:r>
        <w:rPr>
          <w:sz w:val="28"/>
          <w:szCs w:val="28"/>
        </w:rPr>
        <w:t>муниципаль</w:t>
      </w:r>
      <w:r w:rsidRPr="00997281">
        <w:rPr>
          <w:sz w:val="28"/>
          <w:szCs w:val="28"/>
        </w:rPr>
        <w:t xml:space="preserve">ной собственности </w:t>
      </w:r>
      <w:r w:rsidR="003354CB">
        <w:rPr>
          <w:sz w:val="28"/>
          <w:szCs w:val="28"/>
        </w:rPr>
        <w:t>Миллеровского городского поселения</w:t>
      </w:r>
      <w:r w:rsidRPr="00997281">
        <w:rPr>
          <w:sz w:val="28"/>
          <w:szCs w:val="28"/>
        </w:rPr>
        <w:t xml:space="preserve">, в состав </w:t>
      </w:r>
      <w:r>
        <w:rPr>
          <w:sz w:val="28"/>
          <w:szCs w:val="28"/>
        </w:rPr>
        <w:t>муниципаль</w:t>
      </w:r>
      <w:r w:rsidRPr="00997281">
        <w:rPr>
          <w:sz w:val="28"/>
          <w:szCs w:val="28"/>
        </w:rPr>
        <w:t xml:space="preserve">ной программы включается перечень инвестиционных проектов (объекты строительства, реконструкции, капитального ремонта, находящиеся в </w:t>
      </w:r>
      <w:r>
        <w:rPr>
          <w:sz w:val="28"/>
          <w:szCs w:val="28"/>
        </w:rPr>
        <w:t>муниципаль</w:t>
      </w:r>
      <w:r w:rsidRPr="00997281">
        <w:rPr>
          <w:sz w:val="28"/>
          <w:szCs w:val="28"/>
        </w:rPr>
        <w:t xml:space="preserve">ной собственности </w:t>
      </w:r>
      <w:r w:rsidR="003354CB">
        <w:rPr>
          <w:sz w:val="28"/>
          <w:szCs w:val="28"/>
        </w:rPr>
        <w:t>Миллеровского городского поселения</w:t>
      </w:r>
      <w:r w:rsidRPr="00997281">
        <w:rPr>
          <w:sz w:val="28"/>
          <w:szCs w:val="28"/>
        </w:rPr>
        <w:t>) в</w:t>
      </w:r>
      <w:r>
        <w:rPr>
          <w:sz w:val="28"/>
          <w:szCs w:val="28"/>
        </w:rPr>
        <w:t xml:space="preserve"> соответствии с приложением </w:t>
      </w:r>
      <w:r w:rsidRPr="00997281">
        <w:rPr>
          <w:sz w:val="28"/>
          <w:szCs w:val="28"/>
        </w:rPr>
        <w:t xml:space="preserve">к настоящим Методическим рекомендациям </w:t>
      </w:r>
      <w:hyperlink w:anchor="Par1016" w:history="1">
        <w:r>
          <w:rPr>
            <w:sz w:val="28"/>
            <w:szCs w:val="28"/>
          </w:rPr>
          <w:t>(таблица 10</w:t>
        </w:r>
        <w:r w:rsidRPr="00EE5CE0">
          <w:rPr>
            <w:sz w:val="28"/>
            <w:szCs w:val="28"/>
          </w:rPr>
          <w:t>)</w:t>
        </w:r>
      </w:hyperlink>
      <w:r w:rsidRPr="00EE5CE0">
        <w:rPr>
          <w:sz w:val="28"/>
          <w:szCs w:val="28"/>
        </w:rPr>
        <w:t>.</w:t>
      </w:r>
    </w:p>
    <w:p w:rsidR="00B40D51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Указанный перечень  </w:t>
      </w:r>
      <w:r w:rsidRPr="00997281">
        <w:rPr>
          <w:sz w:val="28"/>
          <w:szCs w:val="28"/>
        </w:rPr>
        <w:t xml:space="preserve">на очередной год </w:t>
      </w:r>
      <w:r>
        <w:rPr>
          <w:sz w:val="28"/>
          <w:szCs w:val="28"/>
        </w:rPr>
        <w:t xml:space="preserve">формируется </w:t>
      </w:r>
      <w:r w:rsidRPr="00997281">
        <w:rPr>
          <w:sz w:val="28"/>
          <w:szCs w:val="28"/>
        </w:rPr>
        <w:t>при условии наличия проектной (сметной) документации и положительного заключения государственной (негосударственной) экспертизы</w:t>
      </w:r>
      <w:r>
        <w:rPr>
          <w:sz w:val="28"/>
          <w:szCs w:val="28"/>
        </w:rPr>
        <w:t>, по долгосрочным контрактам - в соответствии с графиком производства работ.</w:t>
      </w:r>
    </w:p>
    <w:p w:rsidR="00B40D51" w:rsidRPr="008229D4" w:rsidRDefault="00B40D51" w:rsidP="00B40D5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8229D4">
        <w:rPr>
          <w:sz w:val="28"/>
          <w:szCs w:val="28"/>
        </w:rPr>
        <w:t>аздел 4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Информация о расходах бюджета </w:t>
      </w:r>
      <w:r>
        <w:rPr>
          <w:sz w:val="28"/>
          <w:szCs w:val="28"/>
        </w:rPr>
        <w:t xml:space="preserve"> </w:t>
      </w:r>
      <w:r w:rsidR="003354CB">
        <w:rPr>
          <w:sz w:val="28"/>
          <w:szCs w:val="28"/>
        </w:rPr>
        <w:t>Миллеровского городского поселения</w:t>
      </w:r>
      <w:r w:rsidR="00DF56D5">
        <w:rPr>
          <w:sz w:val="28"/>
          <w:szCs w:val="28"/>
        </w:rPr>
        <w:t xml:space="preserve"> Миллеровского района</w:t>
      </w:r>
      <w:r>
        <w:rPr>
          <w:sz w:val="28"/>
          <w:szCs w:val="28"/>
        </w:rPr>
        <w:t xml:space="preserve"> </w:t>
      </w:r>
      <w:r w:rsidRPr="006D1BDB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программы представляется согласно приложению</w:t>
      </w:r>
      <w:r>
        <w:rPr>
          <w:sz w:val="28"/>
          <w:szCs w:val="28"/>
        </w:rPr>
        <w:t xml:space="preserve"> </w:t>
      </w:r>
      <w:r w:rsidRPr="006D1BDB">
        <w:rPr>
          <w:sz w:val="28"/>
          <w:szCs w:val="28"/>
        </w:rPr>
        <w:t xml:space="preserve">к настоящим Методическим указаниям </w:t>
      </w:r>
      <w:hyperlink w:anchor="Par676" w:history="1">
        <w:r>
          <w:rPr>
            <w:sz w:val="28"/>
            <w:szCs w:val="28"/>
          </w:rPr>
          <w:t>(таблица 5</w:t>
        </w:r>
        <w:r w:rsidRPr="006D1BDB">
          <w:rPr>
            <w:sz w:val="28"/>
            <w:szCs w:val="28"/>
          </w:rPr>
          <w:t>)</w:t>
        </w:r>
      </w:hyperlink>
      <w:r w:rsidRPr="006D1BDB">
        <w:rPr>
          <w:sz w:val="28"/>
          <w:szCs w:val="28"/>
        </w:rPr>
        <w:t>.</w:t>
      </w:r>
    </w:p>
    <w:p w:rsidR="00B40D51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4590">
        <w:rPr>
          <w:sz w:val="28"/>
          <w:szCs w:val="28"/>
        </w:rPr>
        <w:t xml:space="preserve">Объем финансового обеспечения реализации </w:t>
      </w:r>
      <w:r>
        <w:rPr>
          <w:sz w:val="28"/>
          <w:szCs w:val="28"/>
        </w:rPr>
        <w:t>муниципаль</w:t>
      </w:r>
      <w:r w:rsidRPr="005F4590">
        <w:rPr>
          <w:sz w:val="28"/>
          <w:szCs w:val="28"/>
        </w:rPr>
        <w:t xml:space="preserve">ной программы за счет средств бюджета </w:t>
      </w:r>
      <w:r w:rsidR="003354CB">
        <w:rPr>
          <w:sz w:val="28"/>
          <w:szCs w:val="28"/>
        </w:rPr>
        <w:t>Миллеровского городского поселения</w:t>
      </w:r>
      <w:r>
        <w:rPr>
          <w:sz w:val="28"/>
          <w:szCs w:val="28"/>
        </w:rPr>
        <w:t xml:space="preserve"> </w:t>
      </w:r>
      <w:r w:rsidR="00DF56D5">
        <w:rPr>
          <w:sz w:val="28"/>
          <w:szCs w:val="28"/>
        </w:rPr>
        <w:t xml:space="preserve">Миллеровского района </w:t>
      </w:r>
      <w:r w:rsidRPr="005F4590">
        <w:rPr>
          <w:sz w:val="28"/>
          <w:szCs w:val="28"/>
        </w:rPr>
        <w:t>на период после планового периода указывается по годам реализации и подлежит уточнению после утверждения Бюджетной стратегии до 2030 года.</w:t>
      </w:r>
    </w:p>
    <w:p w:rsidR="009A12A9" w:rsidRPr="006D1BDB" w:rsidRDefault="009A12A9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026A">
        <w:rPr>
          <w:sz w:val="28"/>
          <w:szCs w:val="28"/>
        </w:rPr>
        <w:t xml:space="preserve">Расходы на дорожное хозяйство в части неиспользованных остатков бюджетных </w:t>
      </w:r>
      <w:r>
        <w:rPr>
          <w:sz w:val="28"/>
          <w:szCs w:val="28"/>
        </w:rPr>
        <w:t>ассигнований Д</w:t>
      </w:r>
      <w:r w:rsidRPr="0099026A">
        <w:rPr>
          <w:sz w:val="28"/>
          <w:szCs w:val="28"/>
        </w:rPr>
        <w:t xml:space="preserve">орожного фонда </w:t>
      </w:r>
      <w:r w:rsidR="003354CB">
        <w:rPr>
          <w:sz w:val="28"/>
          <w:szCs w:val="28"/>
        </w:rPr>
        <w:t>Миллеровского городского поселения</w:t>
      </w:r>
      <w:r>
        <w:rPr>
          <w:sz w:val="28"/>
          <w:szCs w:val="28"/>
        </w:rPr>
        <w:t xml:space="preserve"> </w:t>
      </w:r>
      <w:r w:rsidRPr="0099026A">
        <w:rPr>
          <w:sz w:val="28"/>
          <w:szCs w:val="28"/>
        </w:rPr>
        <w:t xml:space="preserve">отражаются в </w:t>
      </w:r>
      <w:r>
        <w:rPr>
          <w:sz w:val="28"/>
          <w:szCs w:val="28"/>
        </w:rPr>
        <w:t>муниципаль</w:t>
      </w:r>
      <w:r w:rsidRPr="0099026A">
        <w:rPr>
          <w:sz w:val="28"/>
          <w:szCs w:val="28"/>
        </w:rPr>
        <w:t>ных программах с учетом особенн</w:t>
      </w:r>
      <w:r>
        <w:rPr>
          <w:sz w:val="28"/>
          <w:szCs w:val="28"/>
        </w:rPr>
        <w:t>остей, предусмотренных действующим</w:t>
      </w:r>
      <w:r w:rsidRPr="0099026A">
        <w:rPr>
          <w:sz w:val="28"/>
          <w:szCs w:val="28"/>
        </w:rPr>
        <w:t xml:space="preserve"> законо</w:t>
      </w:r>
      <w:r>
        <w:rPr>
          <w:sz w:val="28"/>
          <w:szCs w:val="28"/>
        </w:rPr>
        <w:t>дательством.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В составе обоснования финансового обеспечения реализации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программы приводятся ссылки на параметры формирования объемов финансового обеспечения, а также пояснения по определению приоритетов при распределении бюджетных ассигнований между подпрограммами, ведомственными целевыми программами и основными мероприятиями.</w:t>
      </w:r>
    </w:p>
    <w:p w:rsidR="00B40D51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Если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ная программа направлена на достижение целей, относящихся</w:t>
      </w:r>
      <w:r>
        <w:rPr>
          <w:sz w:val="28"/>
          <w:szCs w:val="28"/>
        </w:rPr>
        <w:t xml:space="preserve"> к решению вопросов</w:t>
      </w:r>
      <w:r w:rsidRPr="006D1BDB">
        <w:rPr>
          <w:sz w:val="28"/>
          <w:szCs w:val="28"/>
        </w:rPr>
        <w:t xml:space="preserve"> местного значения</w:t>
      </w:r>
      <w:r>
        <w:rPr>
          <w:sz w:val="28"/>
          <w:szCs w:val="28"/>
        </w:rPr>
        <w:t xml:space="preserve"> поселений</w:t>
      </w:r>
      <w:r w:rsidRPr="006D1BDB">
        <w:rPr>
          <w:sz w:val="28"/>
          <w:szCs w:val="28"/>
        </w:rPr>
        <w:t xml:space="preserve">, а также предполагается использование средств </w:t>
      </w:r>
      <w:r>
        <w:rPr>
          <w:sz w:val="28"/>
          <w:szCs w:val="28"/>
        </w:rPr>
        <w:t xml:space="preserve">областного, </w:t>
      </w:r>
      <w:r w:rsidRPr="006D1BDB">
        <w:rPr>
          <w:sz w:val="28"/>
          <w:szCs w:val="28"/>
        </w:rPr>
        <w:t>федерального бюджет</w:t>
      </w:r>
      <w:r>
        <w:rPr>
          <w:sz w:val="28"/>
          <w:szCs w:val="28"/>
        </w:rPr>
        <w:t>ов</w:t>
      </w:r>
      <w:r w:rsidRPr="006D1BDB">
        <w:rPr>
          <w:sz w:val="28"/>
          <w:szCs w:val="28"/>
        </w:rPr>
        <w:t xml:space="preserve"> и </w:t>
      </w:r>
      <w:r w:rsidRPr="006D1BDB">
        <w:rPr>
          <w:sz w:val="28"/>
          <w:szCs w:val="28"/>
        </w:rPr>
        <w:lastRenderedPageBreak/>
        <w:t xml:space="preserve">внебюджетных источников, то в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 xml:space="preserve">ной программе должна содержаться </w:t>
      </w:r>
      <w:r>
        <w:rPr>
          <w:sz w:val="28"/>
          <w:szCs w:val="28"/>
        </w:rPr>
        <w:t xml:space="preserve">информация о расходах бюджета </w:t>
      </w:r>
      <w:r w:rsidR="003354CB">
        <w:rPr>
          <w:sz w:val="28"/>
          <w:szCs w:val="28"/>
        </w:rPr>
        <w:t>Миллеровского городского поселени</w:t>
      </w:r>
      <w:r w:rsidR="00DF56D5">
        <w:rPr>
          <w:sz w:val="28"/>
          <w:szCs w:val="28"/>
        </w:rPr>
        <w:t>я</w:t>
      </w:r>
      <w:r w:rsidR="00DF56D5" w:rsidRPr="00DF56D5">
        <w:rPr>
          <w:sz w:val="28"/>
          <w:szCs w:val="28"/>
        </w:rPr>
        <w:t xml:space="preserve"> </w:t>
      </w:r>
      <w:r w:rsidR="00DF56D5">
        <w:rPr>
          <w:sz w:val="28"/>
          <w:szCs w:val="28"/>
        </w:rPr>
        <w:t>Миллеровского района</w:t>
      </w:r>
      <w:r>
        <w:rPr>
          <w:sz w:val="28"/>
          <w:szCs w:val="28"/>
        </w:rPr>
        <w:t>,</w:t>
      </w:r>
      <w:r w:rsidR="009A12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областного, </w:t>
      </w:r>
      <w:r w:rsidRPr="006D1BDB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бюджетов </w:t>
      </w:r>
      <w:r w:rsidRPr="006D1BDB">
        <w:rPr>
          <w:sz w:val="28"/>
          <w:szCs w:val="28"/>
        </w:rPr>
        <w:t xml:space="preserve">и внебюджетных источников </w:t>
      </w:r>
      <w:r>
        <w:rPr>
          <w:sz w:val="28"/>
          <w:szCs w:val="28"/>
        </w:rPr>
        <w:t>на реализацию муниципаль</w:t>
      </w:r>
      <w:r w:rsidRPr="006D1BDB">
        <w:rPr>
          <w:sz w:val="28"/>
          <w:szCs w:val="28"/>
        </w:rPr>
        <w:t xml:space="preserve">ной программы, представляемая согласно приложению к настоящим Методическим </w:t>
      </w:r>
      <w:r>
        <w:rPr>
          <w:sz w:val="28"/>
          <w:szCs w:val="28"/>
        </w:rPr>
        <w:t xml:space="preserve">рекомендациям </w:t>
      </w:r>
      <w:hyperlink w:anchor="Par879" w:history="1">
        <w:r>
          <w:rPr>
            <w:sz w:val="28"/>
            <w:szCs w:val="28"/>
          </w:rPr>
          <w:t>(таблица 6</w:t>
        </w:r>
        <w:r w:rsidRPr="006D1BDB">
          <w:rPr>
            <w:sz w:val="28"/>
            <w:szCs w:val="28"/>
          </w:rPr>
          <w:t>)</w:t>
        </w:r>
      </w:hyperlink>
      <w:r w:rsidRPr="006D1BDB">
        <w:rPr>
          <w:sz w:val="28"/>
          <w:szCs w:val="28"/>
        </w:rPr>
        <w:t>.</w:t>
      </w:r>
    </w:p>
    <w:p w:rsidR="00B40D51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 данном разделе необходимо указать государственную программу Российской Федерации и (или) федеральную целевую программу, </w:t>
      </w:r>
      <w:r w:rsidR="009A12A9">
        <w:rPr>
          <w:sz w:val="28"/>
          <w:szCs w:val="28"/>
        </w:rPr>
        <w:t xml:space="preserve">государственную программу Ростовской области и (или) областную целевую программу, </w:t>
      </w:r>
      <w:r>
        <w:rPr>
          <w:sz w:val="28"/>
          <w:szCs w:val="28"/>
        </w:rPr>
        <w:t>в рамках которой выделяются средства федерального</w:t>
      </w:r>
      <w:r w:rsidR="009A12A9">
        <w:rPr>
          <w:sz w:val="28"/>
          <w:szCs w:val="28"/>
        </w:rPr>
        <w:t xml:space="preserve"> и областного </w:t>
      </w:r>
      <w:r>
        <w:rPr>
          <w:sz w:val="28"/>
          <w:szCs w:val="28"/>
        </w:rPr>
        <w:t xml:space="preserve"> бюджет</w:t>
      </w:r>
      <w:r w:rsidR="009A12A9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B40D51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Средства, выделяемые из государственных внебюджетных фондов, необходимо отражать во внебюджетных источниках.</w:t>
      </w:r>
    </w:p>
    <w:p w:rsidR="00B40D51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E24">
        <w:rPr>
          <w:sz w:val="28"/>
          <w:szCs w:val="28"/>
        </w:rPr>
        <w:t>Расходы на содержание аппарат</w:t>
      </w:r>
      <w:r w:rsidR="00DF56D5">
        <w:rPr>
          <w:sz w:val="28"/>
          <w:szCs w:val="28"/>
        </w:rPr>
        <w:t>а</w:t>
      </w:r>
      <w:r w:rsidRPr="00CA0E24">
        <w:rPr>
          <w:sz w:val="28"/>
          <w:szCs w:val="28"/>
        </w:rPr>
        <w:t xml:space="preserve"> Администрации </w:t>
      </w:r>
      <w:r w:rsidR="003354CB">
        <w:rPr>
          <w:sz w:val="28"/>
          <w:szCs w:val="28"/>
        </w:rPr>
        <w:t>Миллеровского городского поселения</w:t>
      </w:r>
      <w:r w:rsidRPr="00CA0E24">
        <w:rPr>
          <w:sz w:val="28"/>
          <w:szCs w:val="28"/>
        </w:rPr>
        <w:t>, являющ</w:t>
      </w:r>
      <w:r w:rsidR="00DF56D5">
        <w:rPr>
          <w:sz w:val="28"/>
          <w:szCs w:val="28"/>
        </w:rPr>
        <w:t>егося</w:t>
      </w:r>
      <w:r w:rsidRPr="0099026A">
        <w:rPr>
          <w:sz w:val="28"/>
          <w:szCs w:val="28"/>
        </w:rPr>
        <w:t xml:space="preserve"> ответственными</w:t>
      </w:r>
      <w:r w:rsidR="00DF56D5">
        <w:rPr>
          <w:sz w:val="28"/>
          <w:szCs w:val="28"/>
        </w:rPr>
        <w:t xml:space="preserve"> </w:t>
      </w:r>
      <w:r w:rsidRPr="0099026A">
        <w:rPr>
          <w:sz w:val="28"/>
          <w:szCs w:val="28"/>
        </w:rPr>
        <w:t>исполнител</w:t>
      </w:r>
      <w:r w:rsidR="00DF56D5">
        <w:rPr>
          <w:sz w:val="28"/>
          <w:szCs w:val="28"/>
        </w:rPr>
        <w:t>е</w:t>
      </w:r>
      <w:r w:rsidRPr="0099026A">
        <w:rPr>
          <w:sz w:val="28"/>
          <w:szCs w:val="28"/>
        </w:rPr>
        <w:t xml:space="preserve">м одной </w:t>
      </w:r>
      <w:r>
        <w:rPr>
          <w:sz w:val="28"/>
          <w:szCs w:val="28"/>
        </w:rPr>
        <w:t>муниципаль</w:t>
      </w:r>
      <w:r w:rsidRPr="0099026A">
        <w:rPr>
          <w:sz w:val="28"/>
          <w:szCs w:val="28"/>
        </w:rPr>
        <w:t xml:space="preserve">ной программы, включаются в </w:t>
      </w:r>
      <w:r>
        <w:rPr>
          <w:sz w:val="28"/>
          <w:szCs w:val="28"/>
        </w:rPr>
        <w:t>муниципаль</w:t>
      </w:r>
      <w:r w:rsidRPr="0099026A">
        <w:rPr>
          <w:sz w:val="28"/>
          <w:szCs w:val="28"/>
        </w:rPr>
        <w:t xml:space="preserve">ную программу, в которой </w:t>
      </w:r>
      <w:r w:rsidRPr="00CA0E24">
        <w:rPr>
          <w:sz w:val="28"/>
          <w:szCs w:val="28"/>
        </w:rPr>
        <w:t xml:space="preserve">Администрации </w:t>
      </w:r>
      <w:r w:rsidR="003354CB">
        <w:rPr>
          <w:sz w:val="28"/>
          <w:szCs w:val="28"/>
        </w:rPr>
        <w:t>Миллеровского городского поселения</w:t>
      </w:r>
      <w:r w:rsidRPr="0099026A">
        <w:rPr>
          <w:sz w:val="28"/>
          <w:szCs w:val="28"/>
        </w:rPr>
        <w:t xml:space="preserve"> является ответственным исполнителем.</w:t>
      </w:r>
    </w:p>
    <w:p w:rsidR="00B40D51" w:rsidRPr="0099026A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</w:t>
      </w:r>
      <w:r w:rsidRPr="00CA0E24">
        <w:rPr>
          <w:sz w:val="28"/>
          <w:szCs w:val="28"/>
        </w:rPr>
        <w:t xml:space="preserve">Администрации </w:t>
      </w:r>
      <w:r w:rsidR="003354CB">
        <w:rPr>
          <w:sz w:val="28"/>
          <w:szCs w:val="28"/>
        </w:rPr>
        <w:t>Миллеровского городского поселения</w:t>
      </w:r>
      <w:r>
        <w:rPr>
          <w:sz w:val="28"/>
          <w:szCs w:val="28"/>
        </w:rPr>
        <w:t xml:space="preserve"> является ответственным исполнителем двух и более муниципальных программ, расходы на содержание его аппарата включаются в одну муниципальную программу.</w:t>
      </w:r>
    </w:p>
    <w:p w:rsidR="00B40D51" w:rsidRDefault="00B40D51" w:rsidP="00DF56D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8229D4">
        <w:rPr>
          <w:sz w:val="28"/>
          <w:szCs w:val="28"/>
        </w:rPr>
        <w:t>аздел</w:t>
      </w:r>
      <w:r>
        <w:rPr>
          <w:sz w:val="28"/>
          <w:szCs w:val="28"/>
        </w:rPr>
        <w:t xml:space="preserve"> </w:t>
      </w:r>
      <w:r w:rsidR="00DF56D5">
        <w:rPr>
          <w:sz w:val="28"/>
          <w:szCs w:val="28"/>
        </w:rPr>
        <w:t>5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1EA2">
        <w:rPr>
          <w:sz w:val="28"/>
          <w:szCs w:val="28"/>
        </w:rPr>
        <w:t xml:space="preserve">Методика оценки эффективности </w:t>
      </w:r>
      <w:r>
        <w:rPr>
          <w:sz w:val="28"/>
          <w:szCs w:val="28"/>
        </w:rPr>
        <w:t>муниципаль</w:t>
      </w:r>
      <w:r w:rsidRPr="00AC1EA2">
        <w:rPr>
          <w:sz w:val="28"/>
          <w:szCs w:val="28"/>
        </w:rPr>
        <w:t>ной программы представляет собой алгоритм оценки</w:t>
      </w:r>
      <w:r w:rsidRPr="006D1BDB">
        <w:rPr>
          <w:sz w:val="28"/>
          <w:szCs w:val="28"/>
        </w:rPr>
        <w:t xml:space="preserve"> фактической эффективности в процессе и по итогам реализации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 xml:space="preserve">ной программы и должна быть основана на оценке результативности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 xml:space="preserve">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</w:t>
      </w:r>
      <w:r w:rsidR="003354CB">
        <w:rPr>
          <w:sz w:val="28"/>
          <w:szCs w:val="28"/>
        </w:rPr>
        <w:t>Миллеровского городского поселения</w:t>
      </w:r>
      <w:r w:rsidRPr="006D1BDB">
        <w:rPr>
          <w:sz w:val="28"/>
          <w:szCs w:val="28"/>
        </w:rPr>
        <w:t>.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Методика оценки эффективности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программы учитывает необходимость проведения оценок: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степени достижения целей и решения задач подпрограмм и </w:t>
      </w:r>
      <w:r w:rsidR="00575DB1"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программы в целом;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>степени соответствия запланированному уровню затрат и эффективности использования средств бюджета</w:t>
      </w:r>
      <w:r>
        <w:rPr>
          <w:sz w:val="28"/>
          <w:szCs w:val="28"/>
        </w:rPr>
        <w:t xml:space="preserve"> </w:t>
      </w:r>
      <w:r w:rsidR="003354CB">
        <w:rPr>
          <w:sz w:val="28"/>
          <w:szCs w:val="28"/>
        </w:rPr>
        <w:t>Миллеровского городского поселения</w:t>
      </w:r>
      <w:r w:rsidR="008F3EFA">
        <w:rPr>
          <w:sz w:val="28"/>
          <w:szCs w:val="28"/>
        </w:rPr>
        <w:t xml:space="preserve"> Миллеровского района</w:t>
      </w:r>
      <w:r w:rsidRPr="006D1BDB">
        <w:rPr>
          <w:sz w:val="28"/>
          <w:szCs w:val="28"/>
        </w:rPr>
        <w:t>;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степени реализации основных мероприятий </w:t>
      </w:r>
      <w:r>
        <w:rPr>
          <w:sz w:val="28"/>
          <w:szCs w:val="28"/>
        </w:rPr>
        <w:t xml:space="preserve">и мероприятий </w:t>
      </w:r>
      <w:r w:rsidRPr="006D1BDB">
        <w:rPr>
          <w:sz w:val="28"/>
          <w:szCs w:val="28"/>
        </w:rPr>
        <w:t>в</w:t>
      </w:r>
      <w:r>
        <w:rPr>
          <w:sz w:val="28"/>
          <w:szCs w:val="28"/>
        </w:rPr>
        <w:t xml:space="preserve">едомственных целевых программ </w:t>
      </w:r>
      <w:r w:rsidRPr="006D1BDB">
        <w:rPr>
          <w:sz w:val="28"/>
          <w:szCs w:val="28"/>
        </w:rPr>
        <w:t>(достижения ожидаемых непосредственных результатов их реализации).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В рамках методики оценки эффективности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 xml:space="preserve">ной программы может предусматриваться алгоритм установления пороговых значений целевых показателей (индикаторов)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 xml:space="preserve">ной программы. Превышение (недостижение) таких пороговых значений свидетельствует об эффективной (неэффективной) реализации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программы.</w:t>
      </w:r>
    </w:p>
    <w:p w:rsidR="00B40D51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Методика оценки эффективности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 xml:space="preserve">ной программы </w:t>
      </w:r>
      <w:r w:rsidRPr="006D1BDB">
        <w:rPr>
          <w:sz w:val="28"/>
          <w:szCs w:val="28"/>
        </w:rPr>
        <w:lastRenderedPageBreak/>
        <w:t xml:space="preserve">предусматривает возможность проведения оценки эффективности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 xml:space="preserve">ной программы в течение реализации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программы не реже чем один раз в год.</w:t>
      </w:r>
    </w:p>
    <w:p w:rsidR="00B40D51" w:rsidRPr="008229D4" w:rsidRDefault="00B40D51" w:rsidP="00B40D5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8229D4">
        <w:rPr>
          <w:sz w:val="28"/>
          <w:szCs w:val="28"/>
        </w:rPr>
        <w:t>аздел</w:t>
      </w:r>
      <w:r>
        <w:rPr>
          <w:sz w:val="28"/>
          <w:szCs w:val="28"/>
        </w:rPr>
        <w:t xml:space="preserve"> </w:t>
      </w:r>
      <w:r w:rsidR="008F3EFA">
        <w:rPr>
          <w:sz w:val="28"/>
          <w:szCs w:val="28"/>
        </w:rPr>
        <w:t>6</w:t>
      </w:r>
    </w:p>
    <w:p w:rsidR="00B40D51" w:rsidRPr="006700EA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700EA">
        <w:rPr>
          <w:sz w:val="28"/>
          <w:szCs w:val="28"/>
        </w:rPr>
        <w:t xml:space="preserve">орядок взаимодействия ответственных исполнителей, соисполнителей, участников </w:t>
      </w:r>
      <w:r>
        <w:rPr>
          <w:sz w:val="28"/>
          <w:szCs w:val="28"/>
        </w:rPr>
        <w:t>муниципаль</w:t>
      </w:r>
      <w:r w:rsidRPr="006700EA">
        <w:rPr>
          <w:sz w:val="28"/>
          <w:szCs w:val="28"/>
        </w:rPr>
        <w:t xml:space="preserve">ной программы по вопросам разработки, реализации и оценки эффективности </w:t>
      </w:r>
      <w:r>
        <w:rPr>
          <w:sz w:val="28"/>
          <w:szCs w:val="28"/>
        </w:rPr>
        <w:t>муниципаль</w:t>
      </w:r>
      <w:r w:rsidRPr="006700EA">
        <w:rPr>
          <w:sz w:val="28"/>
          <w:szCs w:val="28"/>
        </w:rPr>
        <w:t>ных программ</w:t>
      </w:r>
      <w:r>
        <w:rPr>
          <w:sz w:val="28"/>
          <w:szCs w:val="28"/>
        </w:rPr>
        <w:t xml:space="preserve"> определяет ответственный исполнитель муниципальной программы.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Разделы подпрограммы муниципаль</w:t>
      </w:r>
      <w:r w:rsidRPr="006D1BDB">
        <w:rPr>
          <w:sz w:val="28"/>
          <w:szCs w:val="28"/>
        </w:rPr>
        <w:t xml:space="preserve">ной программы </w:t>
      </w:r>
      <w:r>
        <w:rPr>
          <w:sz w:val="28"/>
          <w:szCs w:val="28"/>
        </w:rPr>
        <w:t>заполняются аналогично разделам муниципаль</w:t>
      </w:r>
      <w:r w:rsidRPr="006D1BDB">
        <w:rPr>
          <w:sz w:val="28"/>
          <w:szCs w:val="28"/>
        </w:rPr>
        <w:t>ной программы</w:t>
      </w:r>
      <w:r>
        <w:rPr>
          <w:sz w:val="28"/>
          <w:szCs w:val="28"/>
        </w:rPr>
        <w:t>.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D1BDB">
        <w:rPr>
          <w:sz w:val="28"/>
          <w:szCs w:val="28"/>
        </w:rPr>
        <w:t xml:space="preserve">3. План реализации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 xml:space="preserve">ной программы </w:t>
      </w:r>
    </w:p>
    <w:p w:rsidR="00B40D51" w:rsidRDefault="00B40D51" w:rsidP="00B40D5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40D51" w:rsidRDefault="00B40D51" w:rsidP="00B40D5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3.1.</w:t>
      </w:r>
      <w:r w:rsidRPr="00AE1189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Разработка п</w:t>
      </w:r>
      <w:r w:rsidRPr="006D1BDB">
        <w:rPr>
          <w:sz w:val="28"/>
          <w:szCs w:val="28"/>
        </w:rPr>
        <w:t>лан</w:t>
      </w:r>
      <w:r>
        <w:rPr>
          <w:sz w:val="28"/>
          <w:szCs w:val="28"/>
        </w:rPr>
        <w:t>а</w:t>
      </w:r>
      <w:r w:rsidRPr="006D1BDB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программы</w:t>
      </w:r>
    </w:p>
    <w:p w:rsidR="00B40D51" w:rsidRDefault="00B40D51" w:rsidP="00B40D51">
      <w:pPr>
        <w:ind w:firstLine="540"/>
        <w:jc w:val="both"/>
        <w:rPr>
          <w:sz w:val="28"/>
          <w:szCs w:val="28"/>
        </w:rPr>
      </w:pPr>
    </w:p>
    <w:p w:rsidR="00B40D51" w:rsidRDefault="00B40D51" w:rsidP="00B40D51">
      <w:pPr>
        <w:ind w:firstLine="540"/>
        <w:jc w:val="both"/>
        <w:rPr>
          <w:sz w:val="28"/>
          <w:szCs w:val="28"/>
        </w:rPr>
      </w:pPr>
      <w:r w:rsidRPr="00DF17FD">
        <w:rPr>
          <w:sz w:val="28"/>
          <w:szCs w:val="28"/>
        </w:rPr>
        <w:t>План реализации</w:t>
      </w:r>
      <w:r>
        <w:rPr>
          <w:sz w:val="28"/>
          <w:szCs w:val="28"/>
        </w:rPr>
        <w:t xml:space="preserve"> муниципальной программы (далее – план реализации)</w:t>
      </w:r>
      <w:r w:rsidRPr="00DF17FD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разрабатывается на очередной финансовый год и содержит</w:t>
      </w:r>
      <w:r w:rsidRPr="00DF17FD">
        <w:rPr>
          <w:sz w:val="28"/>
          <w:szCs w:val="28"/>
        </w:rPr>
        <w:t xml:space="preserve"> перечень значимых контрольных событий </w:t>
      </w:r>
      <w:r>
        <w:rPr>
          <w:sz w:val="28"/>
          <w:szCs w:val="28"/>
        </w:rPr>
        <w:t>муниципаль</w:t>
      </w:r>
      <w:r w:rsidRPr="00DF17FD">
        <w:rPr>
          <w:sz w:val="28"/>
          <w:szCs w:val="28"/>
        </w:rPr>
        <w:t>ной программы с указанием их сроков и ожидаемых результатов</w:t>
      </w:r>
      <w:r>
        <w:rPr>
          <w:sz w:val="28"/>
          <w:szCs w:val="28"/>
        </w:rPr>
        <w:t xml:space="preserve"> </w:t>
      </w:r>
      <w:r w:rsidRPr="00DF17FD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</w:t>
      </w:r>
      <w:r w:rsidRPr="00DF17FD">
        <w:rPr>
          <w:sz w:val="28"/>
          <w:szCs w:val="28"/>
        </w:rPr>
        <w:t xml:space="preserve">к настоящим Методическим </w:t>
      </w:r>
      <w:r>
        <w:rPr>
          <w:sz w:val="28"/>
          <w:szCs w:val="28"/>
        </w:rPr>
        <w:t>рекомендациям</w:t>
      </w:r>
      <w:r w:rsidRPr="00DF17FD">
        <w:rPr>
          <w:sz w:val="28"/>
          <w:szCs w:val="28"/>
        </w:rPr>
        <w:t xml:space="preserve"> (</w:t>
      </w:r>
      <w:hyperlink w:anchor="Par1054" w:history="1">
        <w:r w:rsidRPr="00DF17FD">
          <w:rPr>
            <w:sz w:val="28"/>
            <w:szCs w:val="28"/>
          </w:rPr>
          <w:t xml:space="preserve">таблица </w:t>
        </w:r>
        <w:r>
          <w:rPr>
            <w:sz w:val="28"/>
            <w:szCs w:val="28"/>
          </w:rPr>
          <w:t>1</w:t>
        </w:r>
      </w:hyperlink>
      <w:r>
        <w:rPr>
          <w:sz w:val="28"/>
          <w:szCs w:val="28"/>
        </w:rPr>
        <w:t>1).</w:t>
      </w:r>
    </w:p>
    <w:p w:rsidR="00B40D51" w:rsidRPr="00DF17FD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7FD">
        <w:rPr>
          <w:sz w:val="28"/>
          <w:szCs w:val="28"/>
        </w:rPr>
        <w:t>В плане реализации</w:t>
      </w:r>
      <w:r>
        <w:rPr>
          <w:sz w:val="28"/>
          <w:szCs w:val="28"/>
        </w:rPr>
        <w:t xml:space="preserve"> </w:t>
      </w:r>
      <w:r w:rsidRPr="00DF17FD">
        <w:rPr>
          <w:sz w:val="28"/>
          <w:szCs w:val="28"/>
        </w:rPr>
        <w:t>отражаются:</w:t>
      </w:r>
    </w:p>
    <w:p w:rsidR="00B40D51" w:rsidRPr="00DF17FD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7FD">
        <w:rPr>
          <w:sz w:val="28"/>
          <w:szCs w:val="28"/>
        </w:rPr>
        <w:t xml:space="preserve">контрольные события программы, оказывающие существенное влияние на сроки и результаты реализации </w:t>
      </w:r>
      <w:r>
        <w:rPr>
          <w:sz w:val="28"/>
          <w:szCs w:val="28"/>
        </w:rPr>
        <w:t>муниципаль</w:t>
      </w:r>
      <w:r w:rsidRPr="00DF17FD">
        <w:rPr>
          <w:sz w:val="28"/>
          <w:szCs w:val="28"/>
        </w:rPr>
        <w:t>ной программы, с указанием их сроков и ожидаемых результатов, позволяющих определить наступление контрольного события программы;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фамилии и должности должностных лиц ответственного исполнителя, соисполнителя и (или) участника реализации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программы, ответственных за контрольные события программы;</w:t>
      </w:r>
    </w:p>
    <w:p w:rsidR="00B40D51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данные об объемах расходов на реализацию основных мероприятий и </w:t>
      </w:r>
      <w:r>
        <w:rPr>
          <w:sz w:val="28"/>
          <w:szCs w:val="28"/>
        </w:rPr>
        <w:t xml:space="preserve">мероприятий </w:t>
      </w:r>
      <w:r w:rsidRPr="006D1BDB">
        <w:rPr>
          <w:sz w:val="28"/>
          <w:szCs w:val="28"/>
        </w:rPr>
        <w:t>ведомственных целевых программ.</w:t>
      </w:r>
    </w:p>
    <w:p w:rsidR="00B40D51" w:rsidRPr="009131A0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31A0">
        <w:rPr>
          <w:sz w:val="28"/>
          <w:szCs w:val="28"/>
        </w:rPr>
        <w:t xml:space="preserve">Контрольные события программы по возможности выделяются по всем основным мероприятиям, </w:t>
      </w:r>
      <w:r>
        <w:rPr>
          <w:sz w:val="28"/>
          <w:szCs w:val="28"/>
        </w:rPr>
        <w:t>мероприятиям ведомственных целевых программ</w:t>
      </w:r>
      <w:r w:rsidRPr="009131A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9131A0">
        <w:rPr>
          <w:sz w:val="28"/>
          <w:szCs w:val="28"/>
        </w:rPr>
        <w:t xml:space="preserve">ной программы, за исключением случаев, когда основное мероприятие </w:t>
      </w:r>
      <w:r>
        <w:rPr>
          <w:sz w:val="28"/>
          <w:szCs w:val="28"/>
        </w:rPr>
        <w:t>муниципаль</w:t>
      </w:r>
      <w:r w:rsidRPr="009131A0">
        <w:rPr>
          <w:sz w:val="28"/>
          <w:szCs w:val="28"/>
        </w:rPr>
        <w:t>ной программы носит длящийся характер, т.е. не имеет сроков начала и конца реализации, а также выраженного конечного результата его реализации.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>Основными характеристиками контрольных событий программы являются общественная, в том числе социально-экономическая, значимость (важность) для достижения результата основного мероприятия</w:t>
      </w:r>
      <w:r>
        <w:rPr>
          <w:sz w:val="28"/>
          <w:szCs w:val="28"/>
        </w:rPr>
        <w:t xml:space="preserve">, </w:t>
      </w:r>
      <w:r w:rsidRPr="006D1BDB">
        <w:rPr>
          <w:sz w:val="28"/>
          <w:szCs w:val="28"/>
        </w:rPr>
        <w:t>ведомственной целевой программы и решения соответствующих задач подпрограммы, нулевая длительность, возможность однозначной оценки достижения (0% или 100%), по возможности документальное подтверждение результата.</w:t>
      </w:r>
    </w:p>
    <w:p w:rsidR="00B40D51" w:rsidRDefault="00B40D51" w:rsidP="00B40D5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40D51" w:rsidRDefault="00B40D51" w:rsidP="00B40D5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6D1BDB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6D1BDB">
        <w:rPr>
          <w:sz w:val="28"/>
          <w:szCs w:val="28"/>
        </w:rPr>
        <w:t xml:space="preserve"> Подготовка отчетов об исполнении планов реализации</w:t>
      </w:r>
    </w:p>
    <w:p w:rsidR="00B40D51" w:rsidRDefault="00B40D51" w:rsidP="00B40D5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0D51" w:rsidRDefault="00B40D51" w:rsidP="00B40D5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В целях обеспечения оперативного контроля за реализацией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 xml:space="preserve">ных программ ответственный исполнитель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 xml:space="preserve">ной </w:t>
      </w:r>
      <w:r w:rsidRPr="006D1BDB">
        <w:rPr>
          <w:sz w:val="28"/>
          <w:szCs w:val="28"/>
        </w:rPr>
        <w:lastRenderedPageBreak/>
        <w:t xml:space="preserve">программы вносит на рассмотрение </w:t>
      </w:r>
      <w:r>
        <w:rPr>
          <w:sz w:val="28"/>
          <w:szCs w:val="28"/>
        </w:rPr>
        <w:t>Рабочей группы</w:t>
      </w:r>
      <w:r w:rsidRPr="006D1BDB">
        <w:rPr>
          <w:sz w:val="28"/>
          <w:szCs w:val="28"/>
        </w:rPr>
        <w:t xml:space="preserve"> отчет об исполнении плана реализации по форме согласно приложению</w:t>
      </w:r>
      <w:r>
        <w:rPr>
          <w:sz w:val="28"/>
          <w:szCs w:val="28"/>
        </w:rPr>
        <w:t xml:space="preserve"> </w:t>
      </w:r>
      <w:r w:rsidRPr="006D1BDB">
        <w:rPr>
          <w:sz w:val="28"/>
          <w:szCs w:val="28"/>
        </w:rPr>
        <w:t xml:space="preserve">к настоящим Методическим </w:t>
      </w:r>
      <w:r>
        <w:rPr>
          <w:sz w:val="28"/>
          <w:szCs w:val="28"/>
        </w:rPr>
        <w:t xml:space="preserve">рекомендациям </w:t>
      </w:r>
      <w:hyperlink w:anchor="Par1326" w:history="1">
        <w:r>
          <w:rPr>
            <w:sz w:val="28"/>
            <w:szCs w:val="28"/>
          </w:rPr>
          <w:t>(таблица 12</w:t>
        </w:r>
        <w:r w:rsidRPr="006D1BDB">
          <w:rPr>
            <w:sz w:val="28"/>
            <w:szCs w:val="28"/>
          </w:rPr>
          <w:t>)</w:t>
        </w:r>
      </w:hyperlink>
      <w:r>
        <w:rPr>
          <w:sz w:val="28"/>
          <w:szCs w:val="28"/>
        </w:rPr>
        <w:t xml:space="preserve"> в порядке и </w:t>
      </w:r>
      <w:r w:rsidRPr="006D1BDB">
        <w:rPr>
          <w:sz w:val="28"/>
          <w:szCs w:val="28"/>
        </w:rPr>
        <w:t xml:space="preserve">сроки, установленные </w:t>
      </w:r>
      <w:hyperlink r:id="rId17" w:history="1">
        <w:r w:rsidRPr="006D1BDB">
          <w:rPr>
            <w:sz w:val="28"/>
            <w:szCs w:val="28"/>
          </w:rPr>
          <w:t>Порядком</w:t>
        </w:r>
      </w:hyperlink>
      <w:r w:rsidRPr="006D1BDB">
        <w:rPr>
          <w:sz w:val="28"/>
          <w:szCs w:val="28"/>
        </w:rPr>
        <w:t>.</w:t>
      </w:r>
    </w:p>
    <w:p w:rsidR="00B40D51" w:rsidRPr="006D1BDB" w:rsidRDefault="00B40D51" w:rsidP="00B40D5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>Оперативный</w:t>
      </w:r>
      <w:r>
        <w:rPr>
          <w:sz w:val="28"/>
          <w:szCs w:val="28"/>
        </w:rPr>
        <w:t xml:space="preserve"> </w:t>
      </w:r>
      <w:r w:rsidRPr="006D1BDB">
        <w:rPr>
          <w:sz w:val="28"/>
          <w:szCs w:val="28"/>
        </w:rPr>
        <w:t xml:space="preserve">контроль за реализацией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 xml:space="preserve">ных программ ориентирован на раннее предупреждение возникновения проблем и отклонений хода реализации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программы от</w:t>
      </w:r>
      <w:r>
        <w:rPr>
          <w:sz w:val="28"/>
          <w:szCs w:val="28"/>
        </w:rPr>
        <w:t xml:space="preserve"> </w:t>
      </w:r>
      <w:r w:rsidRPr="006D1BDB">
        <w:rPr>
          <w:sz w:val="28"/>
          <w:szCs w:val="28"/>
        </w:rPr>
        <w:t>запланированного.</w:t>
      </w:r>
    </w:p>
    <w:p w:rsidR="00B40D51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>Объектом контроля</w:t>
      </w:r>
      <w:r>
        <w:rPr>
          <w:sz w:val="28"/>
          <w:szCs w:val="28"/>
        </w:rPr>
        <w:t xml:space="preserve"> являе</w:t>
      </w:r>
      <w:r w:rsidRPr="006D1BDB">
        <w:rPr>
          <w:sz w:val="28"/>
          <w:szCs w:val="28"/>
        </w:rPr>
        <w:t xml:space="preserve">тся наступление контрольных событий программы в установленные сроки, сведения о кассовом исполнении и объемах заключенных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 xml:space="preserve">ных контрактов по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программе на отчетную дату.</w:t>
      </w:r>
    </w:p>
    <w:p w:rsidR="00B40D51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В качестве формулировок таких контрольных событий </w:t>
      </w:r>
      <w:r>
        <w:rPr>
          <w:sz w:val="28"/>
          <w:szCs w:val="28"/>
        </w:rPr>
        <w:t xml:space="preserve">реализации </w:t>
      </w:r>
      <w:r w:rsidRPr="006D1BDB">
        <w:rPr>
          <w:sz w:val="28"/>
          <w:szCs w:val="28"/>
        </w:rPr>
        <w:t>программы рекомендуется использовать следующие: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>нормативный правовой акт утвержден;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>объект капитального строительства (реконструкции) введен в эксплуатацию;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>система разработана и введена в эксплуатацию и т.д.</w:t>
      </w:r>
    </w:p>
    <w:p w:rsidR="00B40D51" w:rsidRDefault="00B40D51" w:rsidP="00B40D5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40D51" w:rsidRPr="006D1BDB" w:rsidRDefault="00B40D51" w:rsidP="00B40D5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Подготовка </w:t>
      </w:r>
      <w:r w:rsidRPr="006D1BDB">
        <w:rPr>
          <w:sz w:val="28"/>
          <w:szCs w:val="28"/>
        </w:rPr>
        <w:t>отчет</w:t>
      </w:r>
      <w:r>
        <w:rPr>
          <w:sz w:val="28"/>
          <w:szCs w:val="28"/>
        </w:rPr>
        <w:t>а</w:t>
      </w:r>
      <w:r w:rsidRPr="006D1BDB">
        <w:rPr>
          <w:sz w:val="28"/>
          <w:szCs w:val="28"/>
        </w:rPr>
        <w:t xml:space="preserve"> о реализации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программы за год</w:t>
      </w:r>
    </w:p>
    <w:p w:rsidR="00B40D51" w:rsidRPr="00B9014C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Отчет о реализации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программы за год (далее – годовой отчет)</w:t>
      </w:r>
      <w:r>
        <w:rPr>
          <w:sz w:val="28"/>
          <w:szCs w:val="28"/>
        </w:rPr>
        <w:t xml:space="preserve"> </w:t>
      </w:r>
      <w:r w:rsidRPr="006D1BDB">
        <w:rPr>
          <w:sz w:val="28"/>
          <w:szCs w:val="28"/>
        </w:rPr>
        <w:t xml:space="preserve">формируется ответственным исполнителем с учетом информации, полученной от соисполнителей и участников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 xml:space="preserve">ной программы, согласовывается и вносится на рассмотрение </w:t>
      </w:r>
      <w:r>
        <w:rPr>
          <w:sz w:val="28"/>
          <w:szCs w:val="28"/>
        </w:rPr>
        <w:t xml:space="preserve">Рабочей группы в порядке и </w:t>
      </w:r>
      <w:r w:rsidRPr="006D1BDB">
        <w:rPr>
          <w:sz w:val="28"/>
          <w:szCs w:val="28"/>
        </w:rPr>
        <w:t xml:space="preserve">сроки, установленные </w:t>
      </w:r>
      <w:hyperlink r:id="rId18" w:history="1">
        <w:r w:rsidRPr="006D1BDB">
          <w:rPr>
            <w:sz w:val="28"/>
            <w:szCs w:val="28"/>
          </w:rPr>
          <w:t>Порядком</w:t>
        </w:r>
      </w:hyperlink>
      <w:r w:rsidRPr="006D1BDB">
        <w:rPr>
          <w:sz w:val="28"/>
          <w:szCs w:val="28"/>
        </w:rPr>
        <w:t>.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>Годовой отчет имеет следующую структуру: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конкретные результаты реализации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программы, достигнутые за отчетный год;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результаты реализации основных мероприятий </w:t>
      </w:r>
      <w:r>
        <w:rPr>
          <w:sz w:val="28"/>
          <w:szCs w:val="28"/>
        </w:rPr>
        <w:t xml:space="preserve">и мероприятий ведомственных целевых программ </w:t>
      </w:r>
      <w:r w:rsidRPr="006D1BDB">
        <w:rPr>
          <w:sz w:val="28"/>
          <w:szCs w:val="28"/>
        </w:rPr>
        <w:t>в разрезе подпро</w:t>
      </w:r>
      <w:r>
        <w:rPr>
          <w:sz w:val="28"/>
          <w:szCs w:val="28"/>
        </w:rPr>
        <w:t>грамм муниципальной программы</w:t>
      </w:r>
      <w:r w:rsidRPr="006D1BDB">
        <w:rPr>
          <w:sz w:val="28"/>
          <w:szCs w:val="28"/>
        </w:rPr>
        <w:t>;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результаты реализации мер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 xml:space="preserve">ного </w:t>
      </w:r>
      <w:r>
        <w:rPr>
          <w:sz w:val="28"/>
          <w:szCs w:val="28"/>
        </w:rPr>
        <w:t xml:space="preserve">и правового </w:t>
      </w:r>
      <w:r w:rsidRPr="006D1BDB">
        <w:rPr>
          <w:sz w:val="28"/>
          <w:szCs w:val="28"/>
        </w:rPr>
        <w:t>регулирования;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результаты использования бюджетных ассигнований и внебюджетных средств на реализацию мероприятий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 xml:space="preserve">ной программы; 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сведения о достижении значений показателей (индикаторов) </w:t>
      </w:r>
      <w:r w:rsidR="00715402"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программы;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информация о внесенных ответственным исполнителем изменениях в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ную программу;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предложения по дальнейшей реализации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программы.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При описании конкретных результатов реализации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программы, достигнутых за отчетный год, следует привести: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>основные результаты, достигнутые в отчетном году;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характеристику вклада основных результатов в решение задач и достижение целей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программы;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сведения о достижении значений показателей (индикаторов)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 xml:space="preserve">ной программы, подпрограмм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программы</w:t>
      </w:r>
      <w:r>
        <w:rPr>
          <w:sz w:val="28"/>
          <w:szCs w:val="28"/>
        </w:rPr>
        <w:t xml:space="preserve"> за год</w:t>
      </w:r>
      <w:r w:rsidRPr="006D1BDB">
        <w:rPr>
          <w:sz w:val="28"/>
          <w:szCs w:val="28"/>
        </w:rPr>
        <w:t xml:space="preserve"> </w:t>
      </w:r>
      <w:r w:rsidRPr="006D1BDB">
        <w:rPr>
          <w:sz w:val="28"/>
          <w:szCs w:val="28"/>
        </w:rPr>
        <w:lastRenderedPageBreak/>
        <w:t>(указываются согласно приложению</w:t>
      </w:r>
      <w:r>
        <w:rPr>
          <w:sz w:val="28"/>
          <w:szCs w:val="28"/>
        </w:rPr>
        <w:t xml:space="preserve"> </w:t>
      </w:r>
      <w:r w:rsidRPr="006D1BDB">
        <w:rPr>
          <w:sz w:val="28"/>
          <w:szCs w:val="28"/>
        </w:rPr>
        <w:t xml:space="preserve">к настоящим Методическим </w:t>
      </w:r>
      <w:r>
        <w:rPr>
          <w:sz w:val="28"/>
          <w:szCs w:val="28"/>
        </w:rPr>
        <w:t xml:space="preserve">рекомендациям </w:t>
      </w:r>
      <w:hyperlink w:anchor="Par1422" w:history="1">
        <w:r>
          <w:rPr>
            <w:sz w:val="28"/>
            <w:szCs w:val="28"/>
          </w:rPr>
          <w:t>(таблица 13</w:t>
        </w:r>
        <w:r w:rsidRPr="006D1BDB">
          <w:rPr>
            <w:sz w:val="28"/>
            <w:szCs w:val="28"/>
          </w:rPr>
          <w:t>)</w:t>
        </w:r>
      </w:hyperlink>
      <w:r w:rsidRPr="006D1BDB">
        <w:rPr>
          <w:sz w:val="28"/>
          <w:szCs w:val="28"/>
        </w:rPr>
        <w:t>, с обоснованием отклонений по показателям (индикаторам), плановые значения по которым не достигнуты);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запланированные, но недостигнутые результаты с указанием нереализованных или реализованных не в полной мере основных мероприятий и </w:t>
      </w:r>
      <w:r>
        <w:rPr>
          <w:sz w:val="28"/>
          <w:szCs w:val="28"/>
        </w:rPr>
        <w:t xml:space="preserve">мероприятий </w:t>
      </w:r>
      <w:r w:rsidRPr="006D1BDB">
        <w:rPr>
          <w:sz w:val="28"/>
          <w:szCs w:val="28"/>
        </w:rPr>
        <w:t>ведомственных целевых программ (в том числе ключевых мероприятий);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анализ факторов, повлиявших на ход реализации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программы;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анализ фактических и вероятных последствий влияния указанных факторов на основные параметры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программы;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результаты оценки эффективности реализации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программы в отчетном году.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>Описание результатов реализации основных мероприятий подпрограмм</w:t>
      </w:r>
      <w:r>
        <w:rPr>
          <w:sz w:val="28"/>
          <w:szCs w:val="28"/>
        </w:rPr>
        <w:t>,</w:t>
      </w:r>
      <w:r w:rsidRPr="006D1B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 </w:t>
      </w:r>
      <w:r w:rsidRPr="006D1BDB">
        <w:rPr>
          <w:sz w:val="28"/>
          <w:szCs w:val="28"/>
        </w:rPr>
        <w:t>ведомственных целевых программ, реализация которых предусмотрена в</w:t>
      </w:r>
      <w:r>
        <w:rPr>
          <w:sz w:val="28"/>
          <w:szCs w:val="28"/>
        </w:rPr>
        <w:t xml:space="preserve"> </w:t>
      </w:r>
      <w:r w:rsidRPr="006D1BDB">
        <w:rPr>
          <w:sz w:val="28"/>
          <w:szCs w:val="28"/>
        </w:rPr>
        <w:t>отчетом</w:t>
      </w:r>
      <w:r>
        <w:rPr>
          <w:sz w:val="28"/>
          <w:szCs w:val="28"/>
        </w:rPr>
        <w:t xml:space="preserve"> </w:t>
      </w:r>
      <w:r w:rsidRPr="006D1BDB">
        <w:rPr>
          <w:sz w:val="28"/>
          <w:szCs w:val="28"/>
        </w:rPr>
        <w:t>периоде, включает: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>описание результатов реализации основных мероприятий подпрограмм</w:t>
      </w:r>
      <w:r>
        <w:rPr>
          <w:sz w:val="28"/>
          <w:szCs w:val="28"/>
        </w:rPr>
        <w:t>,</w:t>
      </w:r>
      <w:r w:rsidRPr="006D1B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 </w:t>
      </w:r>
      <w:r w:rsidRPr="006D1BDB">
        <w:rPr>
          <w:sz w:val="28"/>
          <w:szCs w:val="28"/>
        </w:rPr>
        <w:t>ведомственных целевых программ</w:t>
      </w:r>
      <w:r>
        <w:rPr>
          <w:sz w:val="28"/>
          <w:szCs w:val="28"/>
        </w:rPr>
        <w:t xml:space="preserve"> </w:t>
      </w:r>
      <w:r w:rsidRPr="006D1BDB">
        <w:rPr>
          <w:sz w:val="28"/>
          <w:szCs w:val="28"/>
        </w:rPr>
        <w:t>в отчетном году</w:t>
      </w:r>
      <w:r>
        <w:rPr>
          <w:sz w:val="28"/>
          <w:szCs w:val="28"/>
        </w:rPr>
        <w:t xml:space="preserve"> </w:t>
      </w:r>
      <w:r w:rsidRPr="006D1BDB">
        <w:rPr>
          <w:sz w:val="28"/>
          <w:szCs w:val="28"/>
        </w:rPr>
        <w:t>(в том чис</w:t>
      </w:r>
      <w:r>
        <w:rPr>
          <w:sz w:val="28"/>
          <w:szCs w:val="28"/>
        </w:rPr>
        <w:t>ле контрольных событий</w:t>
      </w:r>
      <w:r w:rsidRPr="006D1BDB">
        <w:rPr>
          <w:sz w:val="28"/>
          <w:szCs w:val="28"/>
        </w:rPr>
        <w:t>);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>перечень нереализованных или реализованных частично основных мероприятий</w:t>
      </w:r>
      <w:r>
        <w:rPr>
          <w:sz w:val="28"/>
          <w:szCs w:val="28"/>
        </w:rPr>
        <w:t xml:space="preserve"> подпрограмм,</w:t>
      </w:r>
      <w:r w:rsidRPr="006D1B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 </w:t>
      </w:r>
      <w:r w:rsidRPr="006D1BDB">
        <w:rPr>
          <w:sz w:val="28"/>
          <w:szCs w:val="28"/>
        </w:rPr>
        <w:t>ведомственных целевых программ (из числа предусмотренных к реализации в отчетном году) с указанием причин их реализации не в полном объеме;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>анализ факторов, повлиявших на их реализацию;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>анализ последствий нереализации</w:t>
      </w:r>
      <w:r>
        <w:rPr>
          <w:sz w:val="28"/>
          <w:szCs w:val="28"/>
        </w:rPr>
        <w:t xml:space="preserve"> о</w:t>
      </w:r>
      <w:r w:rsidRPr="006D1BDB">
        <w:rPr>
          <w:sz w:val="28"/>
          <w:szCs w:val="28"/>
        </w:rPr>
        <w:t>сновных мероприятий подпрограмм</w:t>
      </w:r>
      <w:r>
        <w:rPr>
          <w:sz w:val="28"/>
          <w:szCs w:val="28"/>
        </w:rPr>
        <w:t>,</w:t>
      </w:r>
      <w:r w:rsidRPr="006D1B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 </w:t>
      </w:r>
      <w:r w:rsidRPr="006D1BDB">
        <w:rPr>
          <w:sz w:val="28"/>
          <w:szCs w:val="28"/>
        </w:rPr>
        <w:t xml:space="preserve">ведомственных целевых программ на реализацию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программы.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>К описанию результатов реализации основных меропр</w:t>
      </w:r>
      <w:r>
        <w:rPr>
          <w:sz w:val="28"/>
          <w:szCs w:val="28"/>
        </w:rPr>
        <w:t>иятий подпрограмм, мероприятий ведомственных целевых программ</w:t>
      </w:r>
      <w:r w:rsidRPr="006D1BDB">
        <w:rPr>
          <w:sz w:val="28"/>
          <w:szCs w:val="28"/>
        </w:rPr>
        <w:t xml:space="preserve"> в отчетном году </w:t>
      </w:r>
      <w:r>
        <w:rPr>
          <w:sz w:val="28"/>
          <w:szCs w:val="28"/>
        </w:rPr>
        <w:t>прилагается</w:t>
      </w:r>
      <w:r w:rsidRPr="006D1BDB">
        <w:rPr>
          <w:sz w:val="28"/>
          <w:szCs w:val="28"/>
        </w:rPr>
        <w:t xml:space="preserve"> информация согласно приложению</w:t>
      </w:r>
      <w:r>
        <w:rPr>
          <w:sz w:val="28"/>
          <w:szCs w:val="28"/>
        </w:rPr>
        <w:t xml:space="preserve"> </w:t>
      </w:r>
      <w:r w:rsidRPr="006D1BDB">
        <w:rPr>
          <w:sz w:val="28"/>
          <w:szCs w:val="28"/>
        </w:rPr>
        <w:t xml:space="preserve">к настоящим Методическим </w:t>
      </w:r>
      <w:r>
        <w:rPr>
          <w:sz w:val="28"/>
          <w:szCs w:val="28"/>
        </w:rPr>
        <w:t xml:space="preserve">рекомендациям </w:t>
      </w:r>
      <w:hyperlink w:anchor="Par1520" w:history="1">
        <w:r>
          <w:rPr>
            <w:sz w:val="28"/>
            <w:szCs w:val="28"/>
          </w:rPr>
          <w:t>(таблица 14</w:t>
        </w:r>
        <w:r w:rsidRPr="006D1BDB">
          <w:rPr>
            <w:sz w:val="28"/>
            <w:szCs w:val="28"/>
          </w:rPr>
          <w:t>)</w:t>
        </w:r>
      </w:hyperlink>
      <w:r w:rsidRPr="006D1BDB">
        <w:rPr>
          <w:sz w:val="28"/>
          <w:szCs w:val="28"/>
        </w:rPr>
        <w:t>.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В составе результатов реализации мер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 xml:space="preserve">ного </w:t>
      </w:r>
      <w:r>
        <w:rPr>
          <w:sz w:val="28"/>
          <w:szCs w:val="28"/>
        </w:rPr>
        <w:t xml:space="preserve">и правового </w:t>
      </w:r>
      <w:r w:rsidRPr="006D1BDB">
        <w:rPr>
          <w:sz w:val="28"/>
          <w:szCs w:val="28"/>
        </w:rPr>
        <w:t>регулирования</w:t>
      </w:r>
      <w:r>
        <w:rPr>
          <w:sz w:val="28"/>
          <w:szCs w:val="28"/>
        </w:rPr>
        <w:t xml:space="preserve"> </w:t>
      </w:r>
      <w:r w:rsidRPr="006D1BDB">
        <w:rPr>
          <w:sz w:val="28"/>
          <w:szCs w:val="28"/>
        </w:rPr>
        <w:t>представляются сведения о: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запланированных и фактически реализованных мерах </w:t>
      </w:r>
      <w:r>
        <w:rPr>
          <w:sz w:val="28"/>
          <w:szCs w:val="28"/>
        </w:rPr>
        <w:t xml:space="preserve">правового </w:t>
      </w:r>
      <w:r w:rsidRPr="006D1BDB">
        <w:rPr>
          <w:sz w:val="28"/>
          <w:szCs w:val="28"/>
        </w:rPr>
        <w:t>регулирования;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>Указанная информация приводится согласно приложению</w:t>
      </w:r>
      <w:r>
        <w:rPr>
          <w:sz w:val="28"/>
          <w:szCs w:val="28"/>
        </w:rPr>
        <w:t xml:space="preserve"> </w:t>
      </w:r>
      <w:r w:rsidRPr="006D1BDB">
        <w:rPr>
          <w:sz w:val="28"/>
          <w:szCs w:val="28"/>
        </w:rPr>
        <w:t xml:space="preserve">к настоящим Методическим </w:t>
      </w:r>
      <w:r>
        <w:rPr>
          <w:sz w:val="28"/>
          <w:szCs w:val="28"/>
        </w:rPr>
        <w:t>рекомендациям</w:t>
      </w:r>
      <w:r w:rsidRPr="006D1BDB">
        <w:rPr>
          <w:sz w:val="28"/>
          <w:szCs w:val="28"/>
        </w:rPr>
        <w:t xml:space="preserve"> </w:t>
      </w:r>
      <w:r w:rsidRPr="00C56054">
        <w:rPr>
          <w:sz w:val="28"/>
          <w:szCs w:val="28"/>
        </w:rPr>
        <w:t>(таблица</w:t>
      </w:r>
      <w:r>
        <w:rPr>
          <w:sz w:val="28"/>
          <w:szCs w:val="28"/>
        </w:rPr>
        <w:t xml:space="preserve"> 1</w:t>
      </w:r>
      <w:hyperlink w:anchor="Par1643" w:history="1">
        <w:r>
          <w:rPr>
            <w:sz w:val="28"/>
            <w:szCs w:val="28"/>
          </w:rPr>
          <w:t>5</w:t>
        </w:r>
      </w:hyperlink>
      <w:r w:rsidRPr="00EE5CE0">
        <w:rPr>
          <w:sz w:val="28"/>
          <w:szCs w:val="28"/>
        </w:rPr>
        <w:t>)</w:t>
      </w:r>
      <w:r w:rsidRPr="00C56054">
        <w:rPr>
          <w:sz w:val="28"/>
          <w:szCs w:val="28"/>
        </w:rPr>
        <w:t>.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представлении сведений</w:t>
      </w:r>
      <w:r w:rsidRPr="006D1BDB">
        <w:rPr>
          <w:sz w:val="28"/>
          <w:szCs w:val="28"/>
        </w:rPr>
        <w:t xml:space="preserve"> об использовани</w:t>
      </w:r>
      <w:r>
        <w:rPr>
          <w:sz w:val="28"/>
          <w:szCs w:val="28"/>
        </w:rPr>
        <w:t>и</w:t>
      </w:r>
      <w:r w:rsidRPr="006D1BDB">
        <w:rPr>
          <w:sz w:val="28"/>
          <w:szCs w:val="28"/>
        </w:rPr>
        <w:t xml:space="preserve"> бюджетных ассигнований и внебюджетных ср</w:t>
      </w:r>
      <w:r>
        <w:rPr>
          <w:sz w:val="28"/>
          <w:szCs w:val="28"/>
        </w:rPr>
        <w:t>едств на реализацию муниципаль</w:t>
      </w:r>
      <w:r w:rsidRPr="006D1BDB">
        <w:rPr>
          <w:sz w:val="28"/>
          <w:szCs w:val="28"/>
        </w:rPr>
        <w:t xml:space="preserve">ной программы </w:t>
      </w:r>
      <w:r>
        <w:rPr>
          <w:sz w:val="28"/>
          <w:szCs w:val="28"/>
        </w:rPr>
        <w:t xml:space="preserve">данные о </w:t>
      </w:r>
      <w:r w:rsidRPr="006D1BDB">
        <w:rPr>
          <w:sz w:val="28"/>
          <w:szCs w:val="28"/>
        </w:rPr>
        <w:t xml:space="preserve">расходах </w:t>
      </w:r>
      <w:r>
        <w:rPr>
          <w:sz w:val="28"/>
          <w:szCs w:val="28"/>
        </w:rPr>
        <w:t xml:space="preserve">бюджета </w:t>
      </w:r>
      <w:r w:rsidR="003354CB">
        <w:rPr>
          <w:sz w:val="28"/>
          <w:szCs w:val="28"/>
        </w:rPr>
        <w:t>Миллеровского городского поселения</w:t>
      </w:r>
      <w:r w:rsidR="008F3EFA">
        <w:rPr>
          <w:sz w:val="28"/>
          <w:szCs w:val="28"/>
        </w:rPr>
        <w:t xml:space="preserve"> Миллеровского района</w:t>
      </w:r>
      <w:r>
        <w:rPr>
          <w:sz w:val="28"/>
          <w:szCs w:val="28"/>
        </w:rPr>
        <w:t xml:space="preserve">, </w:t>
      </w:r>
      <w:r w:rsidR="008F3EFA">
        <w:rPr>
          <w:sz w:val="28"/>
          <w:szCs w:val="28"/>
        </w:rPr>
        <w:t xml:space="preserve">бюджета района, </w:t>
      </w:r>
      <w:r w:rsidRPr="006D1BDB">
        <w:rPr>
          <w:sz w:val="28"/>
          <w:szCs w:val="28"/>
        </w:rPr>
        <w:t>областного</w:t>
      </w:r>
      <w:r>
        <w:rPr>
          <w:sz w:val="28"/>
          <w:szCs w:val="28"/>
        </w:rPr>
        <w:t xml:space="preserve"> </w:t>
      </w:r>
      <w:r w:rsidRPr="006D1BDB">
        <w:rPr>
          <w:sz w:val="28"/>
          <w:szCs w:val="28"/>
        </w:rPr>
        <w:t xml:space="preserve">бюджета, </w:t>
      </w:r>
      <w:r>
        <w:rPr>
          <w:sz w:val="28"/>
          <w:szCs w:val="28"/>
        </w:rPr>
        <w:t xml:space="preserve">федерального бюджета и </w:t>
      </w:r>
      <w:r w:rsidRPr="006D1BDB">
        <w:rPr>
          <w:sz w:val="28"/>
          <w:szCs w:val="28"/>
        </w:rPr>
        <w:t>внебюджетных источников представляются в составе годового отчета согласно приложению</w:t>
      </w:r>
      <w:r>
        <w:rPr>
          <w:sz w:val="28"/>
          <w:szCs w:val="28"/>
        </w:rPr>
        <w:t xml:space="preserve"> </w:t>
      </w:r>
      <w:r w:rsidRPr="006D1BDB">
        <w:rPr>
          <w:sz w:val="28"/>
          <w:szCs w:val="28"/>
        </w:rPr>
        <w:t xml:space="preserve">к настоящим Методическим </w:t>
      </w:r>
      <w:r>
        <w:rPr>
          <w:sz w:val="28"/>
          <w:szCs w:val="28"/>
        </w:rPr>
        <w:t>рекомендациям</w:t>
      </w:r>
      <w:r w:rsidRPr="006D1BDB">
        <w:rPr>
          <w:sz w:val="28"/>
          <w:szCs w:val="28"/>
        </w:rPr>
        <w:t xml:space="preserve"> (</w:t>
      </w:r>
      <w:hyperlink w:anchor="Par1677" w:history="1">
        <w:r>
          <w:rPr>
            <w:sz w:val="28"/>
            <w:szCs w:val="28"/>
          </w:rPr>
          <w:t>таблица 16</w:t>
        </w:r>
      </w:hyperlink>
      <w:r>
        <w:rPr>
          <w:sz w:val="28"/>
          <w:szCs w:val="28"/>
        </w:rPr>
        <w:t>).</w:t>
      </w:r>
    </w:p>
    <w:p w:rsidR="00B40D51" w:rsidRPr="001E46DE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46DE">
        <w:rPr>
          <w:sz w:val="28"/>
          <w:szCs w:val="28"/>
        </w:rPr>
        <w:t xml:space="preserve">Информация об изменениях, внесенных ответственным исполнителем в </w:t>
      </w:r>
      <w:r>
        <w:rPr>
          <w:sz w:val="28"/>
          <w:szCs w:val="28"/>
        </w:rPr>
        <w:t>муниципаль</w:t>
      </w:r>
      <w:r w:rsidRPr="001E46DE">
        <w:rPr>
          <w:sz w:val="28"/>
          <w:szCs w:val="28"/>
        </w:rPr>
        <w:t xml:space="preserve">ную программу, должна содержать перечень изменений, внесенных ответственным исполнителем в </w:t>
      </w:r>
      <w:r>
        <w:rPr>
          <w:sz w:val="28"/>
          <w:szCs w:val="28"/>
        </w:rPr>
        <w:t>муниципаль</w:t>
      </w:r>
      <w:r w:rsidRPr="001E46DE">
        <w:rPr>
          <w:sz w:val="28"/>
          <w:szCs w:val="28"/>
        </w:rPr>
        <w:t xml:space="preserve">ную программу, их обоснование и </w:t>
      </w:r>
      <w:r w:rsidRPr="001E46DE">
        <w:rPr>
          <w:sz w:val="28"/>
          <w:szCs w:val="28"/>
        </w:rPr>
        <w:lastRenderedPageBreak/>
        <w:t xml:space="preserve">реквизиты соответствующих актов </w:t>
      </w:r>
      <w:r>
        <w:rPr>
          <w:sz w:val="28"/>
          <w:szCs w:val="28"/>
        </w:rPr>
        <w:t xml:space="preserve">Администрации </w:t>
      </w:r>
      <w:r w:rsidR="003354CB">
        <w:rPr>
          <w:sz w:val="28"/>
          <w:szCs w:val="28"/>
        </w:rPr>
        <w:t>Миллеровского городского поселения</w:t>
      </w:r>
      <w:r w:rsidRPr="001E46DE">
        <w:rPr>
          <w:sz w:val="28"/>
          <w:szCs w:val="28"/>
        </w:rPr>
        <w:t>.</w:t>
      </w:r>
    </w:p>
    <w:p w:rsidR="00B40D51" w:rsidRPr="001E46DE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46DE">
        <w:rPr>
          <w:sz w:val="28"/>
          <w:szCs w:val="28"/>
        </w:rPr>
        <w:t xml:space="preserve">В случае отклонений от плановой динамики реализации </w:t>
      </w:r>
      <w:r>
        <w:rPr>
          <w:sz w:val="28"/>
          <w:szCs w:val="28"/>
        </w:rPr>
        <w:t>муниципаль</w:t>
      </w:r>
      <w:r w:rsidRPr="001E46DE">
        <w:rPr>
          <w:sz w:val="28"/>
          <w:szCs w:val="28"/>
        </w:rPr>
        <w:t xml:space="preserve">ной программы или воздействия факторов риска, оказывающих негативное влияние на основные параметры </w:t>
      </w:r>
      <w:r>
        <w:rPr>
          <w:sz w:val="28"/>
          <w:szCs w:val="28"/>
        </w:rPr>
        <w:t>муниципаль</w:t>
      </w:r>
      <w:r w:rsidRPr="001E46DE">
        <w:rPr>
          <w:sz w:val="28"/>
          <w:szCs w:val="28"/>
        </w:rPr>
        <w:t xml:space="preserve">ной программы, в годовой отчет включаются предложения по дальнейшей реализации </w:t>
      </w:r>
      <w:r>
        <w:rPr>
          <w:sz w:val="28"/>
          <w:szCs w:val="28"/>
        </w:rPr>
        <w:t>муниципаль</w:t>
      </w:r>
      <w:r w:rsidRPr="001E46DE">
        <w:rPr>
          <w:sz w:val="28"/>
          <w:szCs w:val="28"/>
        </w:rPr>
        <w:t xml:space="preserve">ной программы, в том числе по оптимизации бюджетных расходов на реализацию основных мероприятий </w:t>
      </w:r>
      <w:r>
        <w:rPr>
          <w:sz w:val="28"/>
          <w:szCs w:val="28"/>
        </w:rPr>
        <w:t>муниципаль</w:t>
      </w:r>
      <w:r w:rsidRPr="001E46DE">
        <w:rPr>
          <w:sz w:val="28"/>
          <w:szCs w:val="28"/>
        </w:rPr>
        <w:t>ной программы и корректировке целевых показателей реализации программы на текущий финансовый год и плановый период и их обоснование.</w:t>
      </w:r>
    </w:p>
    <w:p w:rsidR="00B40D51" w:rsidRDefault="00B40D51" w:rsidP="00B40D5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40D51" w:rsidRDefault="00B40D51" w:rsidP="00B40D5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Pr="006D1BDB">
        <w:rPr>
          <w:sz w:val="28"/>
          <w:szCs w:val="28"/>
        </w:rPr>
        <w:t>. Управление, контроль реализации и оценка эффективности</w:t>
      </w:r>
      <w:r>
        <w:rPr>
          <w:sz w:val="28"/>
          <w:szCs w:val="28"/>
        </w:rPr>
        <w:t xml:space="preserve"> 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программы</w:t>
      </w:r>
    </w:p>
    <w:p w:rsidR="00B40D51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9" w:name="sub_201"/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Управление и контроль реализации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программы дол</w:t>
      </w:r>
      <w:r>
        <w:rPr>
          <w:sz w:val="28"/>
          <w:szCs w:val="28"/>
        </w:rPr>
        <w:t>жны соответствовать требованиям</w:t>
      </w:r>
      <w:r w:rsidRPr="006D1BDB">
        <w:rPr>
          <w:sz w:val="28"/>
          <w:szCs w:val="28"/>
        </w:rPr>
        <w:t xml:space="preserve"> раздела 5 Порядка.</w:t>
      </w:r>
    </w:p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Основные мероприятия и </w:t>
      </w:r>
      <w:r>
        <w:rPr>
          <w:sz w:val="28"/>
          <w:szCs w:val="28"/>
        </w:rPr>
        <w:t>мероприятия ведомственных целевых программ муниципаль</w:t>
      </w:r>
      <w:r w:rsidRPr="006D1BDB">
        <w:rPr>
          <w:sz w:val="28"/>
          <w:szCs w:val="28"/>
        </w:rPr>
        <w:t xml:space="preserve">ной программы реализуются в соответствии со сроками, установленными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 xml:space="preserve">ной программой. Изменение </w:t>
      </w:r>
      <w:r w:rsidRPr="004B6740">
        <w:rPr>
          <w:sz w:val="28"/>
          <w:szCs w:val="28"/>
        </w:rPr>
        <w:t xml:space="preserve">сроков и </w:t>
      </w:r>
      <w:r>
        <w:rPr>
          <w:sz w:val="28"/>
          <w:szCs w:val="28"/>
        </w:rPr>
        <w:t xml:space="preserve">объема средств, предусмотренных на </w:t>
      </w:r>
      <w:r w:rsidRPr="006D1BDB">
        <w:rPr>
          <w:sz w:val="28"/>
          <w:szCs w:val="28"/>
        </w:rPr>
        <w:t>реализаци</w:t>
      </w:r>
      <w:r>
        <w:rPr>
          <w:sz w:val="28"/>
          <w:szCs w:val="28"/>
        </w:rPr>
        <w:t>ю</w:t>
      </w:r>
      <w:r w:rsidRPr="006D1BDB">
        <w:rPr>
          <w:sz w:val="28"/>
          <w:szCs w:val="28"/>
        </w:rPr>
        <w:t xml:space="preserve"> основных мероприятий и </w:t>
      </w:r>
      <w:r>
        <w:rPr>
          <w:sz w:val="28"/>
          <w:szCs w:val="28"/>
        </w:rPr>
        <w:t xml:space="preserve">мероприятий </w:t>
      </w:r>
      <w:r w:rsidRPr="006D1BDB">
        <w:rPr>
          <w:sz w:val="28"/>
          <w:szCs w:val="28"/>
        </w:rPr>
        <w:t>ведомственных целевых программ,</w:t>
      </w:r>
      <w:r>
        <w:rPr>
          <w:sz w:val="28"/>
          <w:szCs w:val="28"/>
        </w:rPr>
        <w:t xml:space="preserve"> влияющи</w:t>
      </w:r>
      <w:r w:rsidRPr="006D1BDB">
        <w:rPr>
          <w:sz w:val="28"/>
          <w:szCs w:val="28"/>
        </w:rPr>
        <w:t xml:space="preserve">е на реализацию основных параметров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 xml:space="preserve">ной программы (подпрограммы), требует корректировки </w:t>
      </w:r>
      <w:r>
        <w:rPr>
          <w:sz w:val="28"/>
          <w:szCs w:val="28"/>
        </w:rPr>
        <w:t>муниципаль</w:t>
      </w:r>
      <w:r w:rsidRPr="006D1BDB">
        <w:rPr>
          <w:sz w:val="28"/>
          <w:szCs w:val="28"/>
        </w:rPr>
        <w:t>ной программы (подпрограммы).</w:t>
      </w:r>
    </w:p>
    <w:p w:rsidR="00B40D51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B">
        <w:rPr>
          <w:sz w:val="28"/>
          <w:szCs w:val="28"/>
        </w:rPr>
        <w:t xml:space="preserve">Оценка эффективности реализации </w:t>
      </w:r>
      <w:r>
        <w:rPr>
          <w:sz w:val="28"/>
          <w:szCs w:val="28"/>
        </w:rPr>
        <w:t xml:space="preserve">муниципальной программы </w:t>
      </w:r>
      <w:r w:rsidRPr="006D1BDB">
        <w:rPr>
          <w:sz w:val="28"/>
          <w:szCs w:val="28"/>
        </w:rPr>
        <w:t>осуществляется на основе методики оценки ее эффективности</w:t>
      </w:r>
      <w:r>
        <w:rPr>
          <w:sz w:val="28"/>
          <w:szCs w:val="28"/>
        </w:rPr>
        <w:t xml:space="preserve">, утверждаемой в составе </w:t>
      </w:r>
      <w:r w:rsidR="00715402">
        <w:rPr>
          <w:sz w:val="28"/>
          <w:szCs w:val="28"/>
        </w:rPr>
        <w:t>муниципаль</w:t>
      </w:r>
      <w:r>
        <w:rPr>
          <w:sz w:val="28"/>
          <w:szCs w:val="28"/>
        </w:rPr>
        <w:t>ной программы</w:t>
      </w:r>
      <w:r w:rsidRPr="006D1BDB">
        <w:rPr>
          <w:sz w:val="28"/>
          <w:szCs w:val="28"/>
        </w:rPr>
        <w:t>.</w:t>
      </w:r>
    </w:p>
    <w:p w:rsidR="00B40D51" w:rsidRPr="009C7577" w:rsidRDefault="00B40D51" w:rsidP="00B40D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0" w:name="sub_202"/>
      <w:r w:rsidRPr="009C7577">
        <w:rPr>
          <w:sz w:val="28"/>
          <w:szCs w:val="28"/>
        </w:rPr>
        <w:t xml:space="preserve">Оценка эффективности </w:t>
      </w:r>
      <w:r w:rsidR="00715402">
        <w:rPr>
          <w:sz w:val="28"/>
          <w:szCs w:val="28"/>
        </w:rPr>
        <w:t>муниципаль</w:t>
      </w:r>
      <w:r>
        <w:rPr>
          <w:sz w:val="28"/>
          <w:szCs w:val="28"/>
        </w:rPr>
        <w:t>ных</w:t>
      </w:r>
      <w:r w:rsidRPr="009C7577">
        <w:rPr>
          <w:sz w:val="28"/>
          <w:szCs w:val="28"/>
        </w:rPr>
        <w:t xml:space="preserve"> программ осуществляется в целях достижения оптимального соотношения связанных с их реализацией затрат и достигаемых в ходе реализации результатов, а также обеспечения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адресности и целевого характера бюджетных средств.</w:t>
      </w:r>
    </w:p>
    <w:p w:rsidR="00B40D51" w:rsidRPr="009C7577" w:rsidRDefault="00B40D51" w:rsidP="00B40D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1" w:name="sub_205"/>
      <w:bookmarkEnd w:id="70"/>
      <w:r w:rsidRPr="009C7577">
        <w:rPr>
          <w:sz w:val="28"/>
          <w:szCs w:val="28"/>
        </w:rPr>
        <w:t xml:space="preserve">Оценка эффективности реализации </w:t>
      </w:r>
      <w:r>
        <w:rPr>
          <w:sz w:val="28"/>
          <w:szCs w:val="28"/>
        </w:rPr>
        <w:t xml:space="preserve">муниципальной </w:t>
      </w:r>
      <w:r w:rsidRPr="009C7577">
        <w:rPr>
          <w:sz w:val="28"/>
          <w:szCs w:val="28"/>
        </w:rPr>
        <w:t xml:space="preserve">программы должна содержать общую оценку вклада </w:t>
      </w:r>
      <w:r>
        <w:rPr>
          <w:sz w:val="28"/>
          <w:szCs w:val="28"/>
        </w:rPr>
        <w:t>муниципальной программы</w:t>
      </w:r>
      <w:r w:rsidRPr="009C7577">
        <w:rPr>
          <w:sz w:val="28"/>
          <w:szCs w:val="28"/>
        </w:rPr>
        <w:t xml:space="preserve"> в социально-экономическое развитие </w:t>
      </w:r>
      <w:r w:rsidR="003354CB">
        <w:rPr>
          <w:sz w:val="28"/>
          <w:szCs w:val="28"/>
        </w:rPr>
        <w:t>Миллеровского городского поселения</w:t>
      </w:r>
      <w:r w:rsidRPr="009C7577">
        <w:rPr>
          <w:sz w:val="28"/>
          <w:szCs w:val="28"/>
        </w:rPr>
        <w:t>.</w:t>
      </w:r>
    </w:p>
    <w:p w:rsidR="00B40D51" w:rsidRPr="009C7577" w:rsidRDefault="00B40D51" w:rsidP="00B40D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2" w:name="sub_206"/>
      <w:bookmarkEnd w:id="71"/>
      <w:r w:rsidRPr="009C7577">
        <w:rPr>
          <w:sz w:val="28"/>
          <w:szCs w:val="28"/>
        </w:rPr>
        <w:t xml:space="preserve">Оценка вклада </w:t>
      </w:r>
      <w:r>
        <w:rPr>
          <w:sz w:val="28"/>
          <w:szCs w:val="28"/>
        </w:rPr>
        <w:t>муниципальной</w:t>
      </w:r>
      <w:r w:rsidRPr="009C7577">
        <w:rPr>
          <w:sz w:val="28"/>
          <w:szCs w:val="28"/>
        </w:rPr>
        <w:t xml:space="preserve"> программы в социально-экономическое развитие </w:t>
      </w:r>
      <w:r w:rsidR="003354CB">
        <w:rPr>
          <w:sz w:val="28"/>
          <w:szCs w:val="28"/>
        </w:rPr>
        <w:t>Миллеровского городского поселения</w:t>
      </w:r>
      <w:r w:rsidRPr="009C7577">
        <w:rPr>
          <w:sz w:val="28"/>
          <w:szCs w:val="28"/>
        </w:rPr>
        <w:t xml:space="preserve"> производится по следующим направлениям:</w:t>
      </w:r>
    </w:p>
    <w:bookmarkEnd w:id="72"/>
    <w:p w:rsidR="00B40D51" w:rsidRDefault="00B40D51" w:rsidP="00B40D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7577">
        <w:rPr>
          <w:sz w:val="28"/>
          <w:szCs w:val="28"/>
        </w:rPr>
        <w:t>оценка достижен</w:t>
      </w:r>
      <w:r>
        <w:rPr>
          <w:sz w:val="28"/>
          <w:szCs w:val="28"/>
        </w:rPr>
        <w:t>ия запланированных результатов;</w:t>
      </w:r>
    </w:p>
    <w:p w:rsidR="00B40D51" w:rsidRDefault="00B40D51" w:rsidP="00B40D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7577">
        <w:rPr>
          <w:sz w:val="28"/>
          <w:szCs w:val="28"/>
        </w:rPr>
        <w:t>оценка б</w:t>
      </w:r>
      <w:bookmarkStart w:id="73" w:name="sub_207"/>
      <w:r>
        <w:rPr>
          <w:sz w:val="28"/>
          <w:szCs w:val="28"/>
        </w:rPr>
        <w:t>юджетной эффективности.</w:t>
      </w:r>
    </w:p>
    <w:p w:rsidR="00B40D51" w:rsidRDefault="00B40D51" w:rsidP="00B40D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7577">
        <w:rPr>
          <w:sz w:val="28"/>
          <w:szCs w:val="28"/>
        </w:rPr>
        <w:t xml:space="preserve">В ходе проведения оценки достижения запланированных результатов </w:t>
      </w:r>
      <w:r>
        <w:rPr>
          <w:sz w:val="28"/>
          <w:szCs w:val="28"/>
        </w:rPr>
        <w:t xml:space="preserve">муниципальной </w:t>
      </w:r>
      <w:r w:rsidRPr="009C7577">
        <w:rPr>
          <w:sz w:val="28"/>
          <w:szCs w:val="28"/>
        </w:rPr>
        <w:t xml:space="preserve">программы за год (за весь период реализации </w:t>
      </w:r>
      <w:r>
        <w:rPr>
          <w:sz w:val="28"/>
          <w:szCs w:val="28"/>
        </w:rPr>
        <w:t xml:space="preserve">муниципальной </w:t>
      </w:r>
      <w:r w:rsidRPr="009C7577">
        <w:rPr>
          <w:sz w:val="28"/>
          <w:szCs w:val="28"/>
        </w:rPr>
        <w:t xml:space="preserve">программы) фактически достигнутые значения показателей </w:t>
      </w:r>
      <w:r>
        <w:rPr>
          <w:sz w:val="28"/>
          <w:szCs w:val="28"/>
        </w:rPr>
        <w:t xml:space="preserve"> (индикаторов) </w:t>
      </w:r>
      <w:r w:rsidRPr="009C7577">
        <w:rPr>
          <w:sz w:val="28"/>
          <w:szCs w:val="28"/>
        </w:rPr>
        <w:t>сопоставляются с их плановыми значениями</w:t>
      </w:r>
      <w:bookmarkEnd w:id="73"/>
      <w:r>
        <w:rPr>
          <w:sz w:val="28"/>
          <w:szCs w:val="28"/>
        </w:rPr>
        <w:t>.</w:t>
      </w:r>
    </w:p>
    <w:p w:rsidR="00B40D51" w:rsidRDefault="00B40D51" w:rsidP="00B40D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7577">
        <w:rPr>
          <w:sz w:val="28"/>
          <w:szCs w:val="28"/>
        </w:rPr>
        <w:t xml:space="preserve">В случае выявления отклонений фактических результатов в отчетном году от запланированных на этот год необходимо с указанием нереализованных или </w:t>
      </w:r>
      <w:r w:rsidRPr="009C7577">
        <w:rPr>
          <w:sz w:val="28"/>
          <w:szCs w:val="28"/>
        </w:rPr>
        <w:lastRenderedPageBreak/>
        <w:t>реализованных не в полной мере</w:t>
      </w:r>
      <w:r>
        <w:rPr>
          <w:sz w:val="28"/>
          <w:szCs w:val="28"/>
        </w:rPr>
        <w:t xml:space="preserve"> основных </w:t>
      </w:r>
      <w:r w:rsidRPr="009C7577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и мероприятий ведомственных целевых программ в составе подпрограмм муниципальных</w:t>
      </w:r>
      <w:r w:rsidRPr="009C7577">
        <w:rPr>
          <w:sz w:val="28"/>
          <w:szCs w:val="28"/>
        </w:rPr>
        <w:t xml:space="preserve"> программ представлять обоснование причин:</w:t>
      </w:r>
    </w:p>
    <w:p w:rsidR="00B40D51" w:rsidRDefault="00B40D51" w:rsidP="00B40D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7577">
        <w:rPr>
          <w:sz w:val="28"/>
          <w:szCs w:val="28"/>
        </w:rPr>
        <w:t>отклонения достигнутых в отчетном периоде значений показателей</w:t>
      </w:r>
      <w:r>
        <w:rPr>
          <w:sz w:val="28"/>
          <w:szCs w:val="28"/>
        </w:rPr>
        <w:t xml:space="preserve"> (индикаторов)</w:t>
      </w:r>
      <w:r w:rsidRPr="009C7577">
        <w:rPr>
          <w:sz w:val="28"/>
          <w:szCs w:val="28"/>
        </w:rPr>
        <w:t xml:space="preserve"> от плановых, а также изменений в этой связи плановых значений показателей </w:t>
      </w:r>
      <w:r>
        <w:rPr>
          <w:sz w:val="28"/>
          <w:szCs w:val="28"/>
        </w:rPr>
        <w:t xml:space="preserve">(индикаторов) </w:t>
      </w:r>
      <w:r w:rsidRPr="009C7577">
        <w:rPr>
          <w:sz w:val="28"/>
          <w:szCs w:val="28"/>
        </w:rPr>
        <w:t>на предстоящий период;</w:t>
      </w:r>
    </w:p>
    <w:p w:rsidR="00B40D51" w:rsidRDefault="00B40D51" w:rsidP="00B40D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7577">
        <w:rPr>
          <w:sz w:val="28"/>
          <w:szCs w:val="28"/>
        </w:rPr>
        <w:t xml:space="preserve">значительного недовыполнения одних показателей </w:t>
      </w:r>
      <w:r>
        <w:rPr>
          <w:sz w:val="28"/>
          <w:szCs w:val="28"/>
        </w:rPr>
        <w:t xml:space="preserve">(индикаторов) </w:t>
      </w:r>
      <w:r w:rsidRPr="009C7577">
        <w:rPr>
          <w:sz w:val="28"/>
          <w:szCs w:val="28"/>
        </w:rPr>
        <w:t xml:space="preserve">в сочетании с перевыполнением других или значительного перевыполнения по большинству плановых показателей </w:t>
      </w:r>
      <w:r>
        <w:rPr>
          <w:sz w:val="28"/>
          <w:szCs w:val="28"/>
        </w:rPr>
        <w:t xml:space="preserve">(индикаторов) </w:t>
      </w:r>
      <w:r w:rsidRPr="009C7577">
        <w:rPr>
          <w:sz w:val="28"/>
          <w:szCs w:val="28"/>
        </w:rPr>
        <w:t>в отчетном периоде.</w:t>
      </w:r>
      <w:bookmarkStart w:id="74" w:name="sub_208"/>
    </w:p>
    <w:p w:rsidR="00B40D51" w:rsidRPr="00B3519E" w:rsidRDefault="00B40D51" w:rsidP="00B40D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519E">
        <w:rPr>
          <w:sz w:val="28"/>
          <w:szCs w:val="28"/>
        </w:rPr>
        <w:t xml:space="preserve">При оценке бюджетной эффективности реализации </w:t>
      </w:r>
      <w:r>
        <w:rPr>
          <w:sz w:val="28"/>
          <w:szCs w:val="28"/>
        </w:rPr>
        <w:t>муниципаль</w:t>
      </w:r>
      <w:r w:rsidRPr="00B3519E">
        <w:rPr>
          <w:sz w:val="28"/>
          <w:szCs w:val="28"/>
        </w:rPr>
        <w:t xml:space="preserve">ных программ следует исходить из следующего основного принципа: при реализации </w:t>
      </w:r>
      <w:r>
        <w:rPr>
          <w:sz w:val="28"/>
          <w:szCs w:val="28"/>
        </w:rPr>
        <w:t>муниципаль</w:t>
      </w:r>
      <w:r w:rsidRPr="00B3519E">
        <w:rPr>
          <w:sz w:val="28"/>
          <w:szCs w:val="28"/>
        </w:rPr>
        <w:t xml:space="preserve">ных программ ответственные исполнители </w:t>
      </w:r>
      <w:r>
        <w:rPr>
          <w:sz w:val="28"/>
          <w:szCs w:val="28"/>
        </w:rPr>
        <w:t>муниципаль</w:t>
      </w:r>
      <w:r w:rsidRPr="00B3519E">
        <w:rPr>
          <w:sz w:val="28"/>
          <w:szCs w:val="28"/>
        </w:rPr>
        <w:t xml:space="preserve">ных  программ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</w:t>
      </w:r>
      <w:r>
        <w:rPr>
          <w:sz w:val="28"/>
          <w:szCs w:val="28"/>
        </w:rPr>
        <w:t>муниципаль</w:t>
      </w:r>
      <w:r w:rsidRPr="00B3519E">
        <w:rPr>
          <w:sz w:val="28"/>
          <w:szCs w:val="28"/>
        </w:rPr>
        <w:t>ной программой объема средств.</w:t>
      </w:r>
    </w:p>
    <w:bookmarkEnd w:id="69"/>
    <w:bookmarkEnd w:id="74"/>
    <w:p w:rsidR="00B40D51" w:rsidRPr="006D1BDB" w:rsidRDefault="00B40D51" w:rsidP="00B40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оценке</w:t>
      </w:r>
      <w:r w:rsidRPr="00B3519E">
        <w:rPr>
          <w:sz w:val="28"/>
          <w:szCs w:val="28"/>
        </w:rPr>
        <w:t xml:space="preserve"> бюджетной эффект</w:t>
      </w:r>
      <w:r>
        <w:rPr>
          <w:sz w:val="28"/>
          <w:szCs w:val="28"/>
        </w:rPr>
        <w:t xml:space="preserve">ивности </w:t>
      </w:r>
      <w:r w:rsidRPr="006D1BDB">
        <w:rPr>
          <w:sz w:val="28"/>
          <w:szCs w:val="28"/>
        </w:rPr>
        <w:t>представл</w:t>
      </w:r>
      <w:r>
        <w:rPr>
          <w:sz w:val="28"/>
          <w:szCs w:val="28"/>
        </w:rPr>
        <w:t>яются</w:t>
      </w:r>
      <w:r w:rsidRPr="006D1BDB">
        <w:rPr>
          <w:sz w:val="28"/>
          <w:szCs w:val="28"/>
        </w:rPr>
        <w:t xml:space="preserve"> в составе годового отчета согласно приложению</w:t>
      </w:r>
      <w:r>
        <w:rPr>
          <w:sz w:val="28"/>
          <w:szCs w:val="28"/>
        </w:rPr>
        <w:t xml:space="preserve"> </w:t>
      </w:r>
      <w:r w:rsidRPr="006D1BDB">
        <w:rPr>
          <w:sz w:val="28"/>
          <w:szCs w:val="28"/>
        </w:rPr>
        <w:t xml:space="preserve">к настоящим Методическим </w:t>
      </w:r>
      <w:r>
        <w:rPr>
          <w:sz w:val="28"/>
          <w:szCs w:val="28"/>
        </w:rPr>
        <w:t>рекомендациям</w:t>
      </w:r>
      <w:r w:rsidRPr="006D1BDB">
        <w:rPr>
          <w:sz w:val="28"/>
          <w:szCs w:val="28"/>
        </w:rPr>
        <w:t xml:space="preserve"> (</w:t>
      </w:r>
      <w:hyperlink w:anchor="Par1677" w:history="1">
        <w:r>
          <w:rPr>
            <w:sz w:val="28"/>
            <w:szCs w:val="28"/>
          </w:rPr>
          <w:t>таблицы 1</w:t>
        </w:r>
      </w:hyperlink>
      <w:r>
        <w:rPr>
          <w:sz w:val="28"/>
          <w:szCs w:val="28"/>
        </w:rPr>
        <w:t>7-22).</w:t>
      </w:r>
    </w:p>
    <w:p w:rsidR="00CE7856" w:rsidRDefault="00CE7856" w:rsidP="007A410C">
      <w:pPr>
        <w:widowControl w:val="0"/>
        <w:jc w:val="center"/>
      </w:pPr>
    </w:p>
    <w:p w:rsidR="00CE7856" w:rsidRDefault="00CE7856" w:rsidP="007A410C">
      <w:pPr>
        <w:widowControl w:val="0"/>
        <w:jc w:val="center"/>
      </w:pPr>
    </w:p>
    <w:p w:rsidR="00CE7856" w:rsidRDefault="00CE7856" w:rsidP="00CE7856">
      <w:pPr>
        <w:widowControl w:val="0"/>
        <w:autoSpaceDE w:val="0"/>
        <w:autoSpaceDN w:val="0"/>
        <w:adjustRightInd w:val="0"/>
        <w:jc w:val="right"/>
        <w:outlineLvl w:val="1"/>
        <w:sectPr w:rsidR="00CE7856" w:rsidSect="00627096">
          <w:footerReference w:type="default" r:id="rId19"/>
          <w:pgSz w:w="11906" w:h="16838"/>
          <w:pgMar w:top="709" w:right="851" w:bottom="284" w:left="1304" w:header="720" w:footer="720" w:gutter="0"/>
          <w:cols w:space="708"/>
          <w:docGrid w:linePitch="326"/>
        </w:sectPr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1"/>
      </w:pPr>
      <w:r w:rsidRPr="00772639">
        <w:lastRenderedPageBreak/>
        <w:t xml:space="preserve">Приложение 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</w:pPr>
      <w:r w:rsidRPr="00772639">
        <w:t>к Методическим рекомендациям по разработке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</w:pPr>
      <w:r w:rsidRPr="00772639">
        <w:t xml:space="preserve">и реализации </w:t>
      </w:r>
      <w:r>
        <w:t>муниципаль</w:t>
      </w:r>
      <w:r w:rsidRPr="00772639">
        <w:t>ных программ</w:t>
      </w:r>
    </w:p>
    <w:p w:rsidR="00CE7856" w:rsidRDefault="003354CB" w:rsidP="00CE7856">
      <w:pPr>
        <w:widowControl w:val="0"/>
        <w:autoSpaceDE w:val="0"/>
        <w:autoSpaceDN w:val="0"/>
        <w:adjustRightInd w:val="0"/>
        <w:jc w:val="right"/>
      </w:pPr>
      <w:r>
        <w:t>Миллеровского городского поселения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t>Таблица 1</w:t>
      </w:r>
    </w:p>
    <w:p w:rsidR="00CE7856" w:rsidRPr="00772639" w:rsidRDefault="00CE7856" w:rsidP="00CE7856">
      <w:pPr>
        <w:widowControl w:val="0"/>
        <w:tabs>
          <w:tab w:val="left" w:pos="9610"/>
        </w:tabs>
        <w:autoSpaceDE w:val="0"/>
        <w:autoSpaceDN w:val="0"/>
        <w:adjustRightInd w:val="0"/>
        <w:jc w:val="center"/>
      </w:pPr>
      <w:bookmarkStart w:id="75" w:name="Par400"/>
      <w:bookmarkEnd w:id="75"/>
      <w:r w:rsidRPr="00772639">
        <w:t>Сведения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center"/>
      </w:pPr>
      <w:r w:rsidRPr="00772639">
        <w:t xml:space="preserve">о показателях (индикаторах) </w:t>
      </w:r>
      <w:r>
        <w:t>муниципаль</w:t>
      </w:r>
      <w:r w:rsidRPr="00772639">
        <w:t xml:space="preserve">ной программы, подпрограмм </w:t>
      </w:r>
      <w:r>
        <w:t>муниципаль</w:t>
      </w:r>
      <w:r w:rsidRPr="00772639">
        <w:t>ной программы и их значениях</w:t>
      </w:r>
    </w:p>
    <w:tbl>
      <w:tblPr>
        <w:tblW w:w="141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"/>
        <w:gridCol w:w="3463"/>
        <w:gridCol w:w="864"/>
        <w:gridCol w:w="1688"/>
        <w:gridCol w:w="1843"/>
        <w:gridCol w:w="1796"/>
        <w:gridCol w:w="2456"/>
        <w:gridCol w:w="1418"/>
      </w:tblGrid>
      <w:tr w:rsidR="00CE7856" w:rsidRPr="00772639" w:rsidTr="00530CDD">
        <w:trPr>
          <w:trHeight w:val="360"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9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CE7856" w:rsidRPr="00772639" w:rsidTr="00530CDD">
        <w:trPr>
          <w:trHeight w:val="535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17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24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</w:t>
            </w:r>
          </w:p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планового периода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CE7856" w:rsidRPr="00772639" w:rsidTr="00530CDD">
        <w:trPr>
          <w:trHeight w:val="145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7856" w:rsidRPr="00772639" w:rsidTr="00530CDD">
        <w:trPr>
          <w:tblCellSpacing w:w="5" w:type="nil"/>
        </w:trPr>
        <w:tc>
          <w:tcPr>
            <w:tcW w:w="141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ная программа                                                                                              </w:t>
            </w:r>
          </w:p>
        </w:tc>
      </w:tr>
      <w:tr w:rsidR="00CE7856" w:rsidRPr="00772639" w:rsidTr="00530CDD">
        <w:trPr>
          <w:trHeight w:val="191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397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185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141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                                                                                                      </w:t>
            </w:r>
          </w:p>
        </w:tc>
      </w:tr>
      <w:tr w:rsidR="00CE7856" w:rsidRPr="00772639" w:rsidTr="00530CDD">
        <w:trPr>
          <w:trHeight w:val="292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269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141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                                                                                                        </w:t>
            </w:r>
          </w:p>
        </w:tc>
      </w:tr>
      <w:tr w:rsidR="00CE7856" w:rsidRPr="00772639" w:rsidTr="00530CDD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141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                                                                                       </w:t>
            </w:r>
          </w:p>
        </w:tc>
      </w:tr>
    </w:tbl>
    <w:p w:rsidR="00CE7856" w:rsidRPr="00772639" w:rsidRDefault="00CE7856" w:rsidP="00CE7856">
      <w:pPr>
        <w:widowControl w:val="0"/>
        <w:autoSpaceDE w:val="0"/>
        <w:autoSpaceDN w:val="0"/>
        <w:adjustRightInd w:val="0"/>
        <w:jc w:val="center"/>
      </w:pPr>
      <w:bookmarkStart w:id="76" w:name="Par450"/>
      <w:bookmarkEnd w:id="76"/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lastRenderedPageBreak/>
        <w:t>Таблица 2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ind w:firstLine="540"/>
        <w:jc w:val="both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center"/>
      </w:pPr>
      <w:bookmarkStart w:id="77" w:name="Par487"/>
      <w:bookmarkEnd w:id="77"/>
      <w:r w:rsidRPr="00772639">
        <w:t>Перечень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center"/>
      </w:pPr>
      <w:r w:rsidRPr="00772639">
        <w:t xml:space="preserve">подпрограмм, основных мероприятий и мероприятий ведомственных целевых программ 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center"/>
      </w:pPr>
      <w:r>
        <w:t>муниципаль</w:t>
      </w:r>
      <w:r w:rsidRPr="00772639">
        <w:t>ной программы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48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985"/>
        <w:gridCol w:w="1417"/>
        <w:gridCol w:w="1418"/>
        <w:gridCol w:w="2126"/>
        <w:gridCol w:w="13"/>
        <w:gridCol w:w="1920"/>
        <w:gridCol w:w="2046"/>
      </w:tblGrid>
      <w:tr w:rsidR="00CE7856" w:rsidRPr="00772639" w:rsidTr="00530CDD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мероприятия,</w:t>
            </w:r>
          </w:p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</w:t>
            </w:r>
          </w:p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непосредственный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нереализации основного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мероприятия ведомственной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целевой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показателями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(подпрограммы)</w:t>
            </w:r>
          </w:p>
        </w:tc>
      </w:tr>
      <w:tr w:rsidR="00CE7856" w:rsidRPr="00772639" w:rsidTr="00530CDD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7856" w:rsidRPr="00772639" w:rsidTr="00530CD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                                                                                            </w:t>
            </w:r>
          </w:p>
        </w:tc>
      </w:tr>
      <w:tr w:rsidR="00CE7856" w:rsidRPr="00772639" w:rsidTr="00530CD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1.1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1.2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                                                                             </w:t>
            </w:r>
          </w:p>
        </w:tc>
      </w:tr>
    </w:tbl>
    <w:p w:rsidR="00CE7856" w:rsidRPr="00772639" w:rsidRDefault="00CE7856" w:rsidP="00CE7856">
      <w:pPr>
        <w:widowControl w:val="0"/>
        <w:autoSpaceDE w:val="0"/>
        <w:autoSpaceDN w:val="0"/>
        <w:adjustRightInd w:val="0"/>
        <w:ind w:firstLine="540"/>
        <w:jc w:val="both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lastRenderedPageBreak/>
        <w:t>Таблица 3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ind w:firstLine="540"/>
        <w:jc w:val="both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center"/>
      </w:pPr>
      <w:bookmarkStart w:id="78" w:name="Par580"/>
      <w:bookmarkEnd w:id="78"/>
      <w:r w:rsidRPr="00772639">
        <w:t>Сведения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center"/>
      </w:pPr>
      <w:r w:rsidRPr="00772639">
        <w:t>об основных мерах правового регулирования в сфере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center"/>
      </w:pPr>
      <w:r w:rsidRPr="00772639">
        <w:t xml:space="preserve">реализации </w:t>
      </w:r>
      <w:r>
        <w:t>муниципаль</w:t>
      </w:r>
      <w:r w:rsidRPr="00772639">
        <w:t>ной программы &lt;1&gt;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262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2040"/>
        <w:gridCol w:w="2880"/>
        <w:gridCol w:w="1920"/>
        <w:gridCol w:w="1920"/>
      </w:tblGrid>
      <w:tr w:rsidR="00CE7856" w:rsidRPr="00772639" w:rsidTr="00530CDD">
        <w:trPr>
          <w:trHeight w:val="6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Вид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нормативного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правового акта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нормативного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правового акта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и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сроки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принятия</w:t>
            </w:r>
          </w:p>
        </w:tc>
      </w:tr>
      <w:tr w:rsidR="00CE7856" w:rsidRPr="00772639" w:rsidTr="00530CD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7856" w:rsidRPr="00772639" w:rsidTr="00530CD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                                                   </w:t>
            </w:r>
          </w:p>
        </w:tc>
      </w:tr>
      <w:tr w:rsidR="00CE7856" w:rsidRPr="00772639" w:rsidTr="00530CD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1.1 /Мероприятие ВЦП               </w:t>
            </w:r>
          </w:p>
        </w:tc>
      </w:tr>
      <w:tr w:rsidR="00CE7856" w:rsidRPr="00772639" w:rsidTr="00530CD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1.2 / Мероприятие ВЦП               </w:t>
            </w:r>
          </w:p>
        </w:tc>
      </w:tr>
      <w:tr w:rsidR="00CE7856" w:rsidRPr="00772639" w:rsidTr="00530CD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                                    </w:t>
            </w:r>
          </w:p>
        </w:tc>
      </w:tr>
    </w:tbl>
    <w:p w:rsidR="00CE7856" w:rsidRPr="00772639" w:rsidRDefault="00CE7856" w:rsidP="00CE7856">
      <w:pPr>
        <w:widowControl w:val="0"/>
        <w:autoSpaceDE w:val="0"/>
        <w:autoSpaceDN w:val="0"/>
        <w:adjustRightInd w:val="0"/>
        <w:ind w:firstLine="540"/>
        <w:jc w:val="both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ind w:firstLine="540"/>
        <w:jc w:val="both"/>
      </w:pPr>
      <w:r w:rsidRPr="00772639">
        <w:t xml:space="preserve">&lt;1&gt; - вновь разрабатываемые нормативные правовые акты </w:t>
      </w:r>
      <w:r w:rsidR="003354CB">
        <w:t>Миллеровского городского поселения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ind w:firstLine="540"/>
        <w:jc w:val="both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lastRenderedPageBreak/>
        <w:t>Таблица 4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center"/>
      </w:pPr>
      <w:bookmarkStart w:id="79" w:name="Par610"/>
      <w:bookmarkEnd w:id="79"/>
      <w:r w:rsidRPr="00772639">
        <w:t>Прогноз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center"/>
      </w:pPr>
      <w:r w:rsidRPr="00772639">
        <w:t xml:space="preserve">сводных показателей </w:t>
      </w:r>
      <w:r>
        <w:t>муниципаль</w:t>
      </w:r>
      <w:r w:rsidRPr="00772639">
        <w:t>ных заданий на оказание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center"/>
      </w:pPr>
      <w:r>
        <w:t>муниципаль</w:t>
      </w:r>
      <w:r w:rsidRPr="00772639">
        <w:t xml:space="preserve">ных услуг </w:t>
      </w:r>
      <w:r>
        <w:t>муниципаль</w:t>
      </w:r>
      <w:r w:rsidRPr="00772639">
        <w:t xml:space="preserve">ными учреждениями </w:t>
      </w:r>
      <w:r w:rsidR="003354CB">
        <w:t>Миллеровского городского поселения</w:t>
      </w:r>
      <w:r>
        <w:t xml:space="preserve"> </w:t>
      </w:r>
      <w:r w:rsidRPr="00772639">
        <w:t xml:space="preserve">по </w:t>
      </w:r>
      <w:r>
        <w:t>муниципаль</w:t>
      </w:r>
      <w:r w:rsidRPr="00772639">
        <w:t>ной программе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1418"/>
        <w:gridCol w:w="67"/>
        <w:gridCol w:w="1920"/>
        <w:gridCol w:w="139"/>
        <w:gridCol w:w="1781"/>
        <w:gridCol w:w="345"/>
        <w:gridCol w:w="1575"/>
        <w:gridCol w:w="1920"/>
        <w:gridCol w:w="191"/>
        <w:gridCol w:w="2126"/>
      </w:tblGrid>
      <w:tr w:rsidR="00CE7856" w:rsidRPr="00772639" w:rsidTr="00530CDD">
        <w:trPr>
          <w:trHeight w:val="48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услуги, показателя объема услуги,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подпрограммы, </w:t>
            </w:r>
          </w:p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мероприятия, </w:t>
            </w:r>
          </w:p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услуги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="003354CB">
              <w:rPr>
                <w:rFonts w:ascii="Times New Roman" w:hAnsi="Times New Roman" w:cs="Times New Roman"/>
                <w:sz w:val="24"/>
                <w:szCs w:val="24"/>
              </w:rPr>
              <w:t>Миллеровского городского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3EFA"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районного,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и федерального бюджетов на оказание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услуги, тыс. руб.</w:t>
            </w:r>
          </w:p>
        </w:tc>
      </w:tr>
      <w:tr w:rsidR="00CE7856" w:rsidRPr="00772639" w:rsidTr="00530CDD">
        <w:trPr>
          <w:trHeight w:val="64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планового периода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планового периода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21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планового периода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планового периода</w:t>
            </w:r>
          </w:p>
        </w:tc>
      </w:tr>
      <w:tr w:rsidR="00CE7856" w:rsidRPr="00772639" w:rsidTr="00530CDD">
        <w:trPr>
          <w:trHeight w:val="9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7856" w:rsidRPr="00772639" w:rsidTr="00530CDD">
        <w:trPr>
          <w:trHeight w:val="320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и ее содержание:         </w:t>
            </w:r>
          </w:p>
        </w:tc>
        <w:tc>
          <w:tcPr>
            <w:tcW w:w="1148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320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услуги:                </w:t>
            </w:r>
          </w:p>
        </w:tc>
        <w:tc>
          <w:tcPr>
            <w:tcW w:w="1148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      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1.1                    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1.2                    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1.1                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1.2                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        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1.1                    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1.2                    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2.1                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305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2.2                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t>Таблица 5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ind w:firstLine="540"/>
        <w:jc w:val="both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center"/>
      </w:pPr>
      <w:bookmarkStart w:id="80" w:name="Par676"/>
      <w:bookmarkEnd w:id="80"/>
      <w:r w:rsidRPr="00772639">
        <w:t>Расходы бюджета</w:t>
      </w:r>
      <w:r>
        <w:t xml:space="preserve"> </w:t>
      </w:r>
      <w:r w:rsidR="003354CB">
        <w:t>Миллеровского городского поселения</w:t>
      </w:r>
      <w:r>
        <w:t xml:space="preserve"> </w:t>
      </w:r>
      <w:r w:rsidRPr="00772639">
        <w:t xml:space="preserve">на 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center"/>
      </w:pPr>
      <w:r w:rsidRPr="00772639">
        <w:t xml:space="preserve">реализацию </w:t>
      </w:r>
      <w:r>
        <w:t>муниципаль</w:t>
      </w:r>
      <w:r w:rsidRPr="00772639">
        <w:t xml:space="preserve">ной программы 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center"/>
      </w:pPr>
      <w:r w:rsidRPr="00772639">
        <w:t xml:space="preserve"> </w:t>
      </w: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3260"/>
        <w:gridCol w:w="851"/>
        <w:gridCol w:w="709"/>
        <w:gridCol w:w="708"/>
        <w:gridCol w:w="567"/>
        <w:gridCol w:w="1560"/>
        <w:gridCol w:w="1275"/>
        <w:gridCol w:w="1276"/>
        <w:gridCol w:w="425"/>
      </w:tblGrid>
      <w:tr w:rsidR="00CE7856" w:rsidRPr="00772639" w:rsidTr="00530CDD">
        <w:trPr>
          <w:trHeight w:val="7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ной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 ведомственной целевой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классификации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866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hyperlink w:anchor="Par867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руб.), годы</w:t>
            </w:r>
          </w:p>
        </w:tc>
      </w:tr>
      <w:tr w:rsidR="00CE7856" w:rsidRPr="00772639" w:rsidTr="00530CDD">
        <w:trPr>
          <w:trHeight w:val="173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второй  год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CE7856" w:rsidRPr="00772639" w:rsidTr="00530CDD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E7856" w:rsidRPr="00772639" w:rsidTr="00530CDD">
        <w:trPr>
          <w:trHeight w:val="54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hyperlink w:anchor="Par868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83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ной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программы,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43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соисполнитель 1, 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4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2,  всего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54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40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1, всего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5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2, всего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5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439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подпрограммы 1 (соисполнитель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программы)   всего,  </w:t>
            </w:r>
          </w:p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5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подпрограммы 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36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участник 2</w:t>
            </w:r>
          </w:p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подпрограммы 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343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мероприятие 1.1 </w:t>
            </w:r>
          </w:p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основного мероприятия 1.1 (участник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программы)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343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Мероприятие ВЦП 1.1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мероприятия ВЦП 1.1 (участник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программы)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36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мероприятие 1.2 </w:t>
            </w:r>
          </w:p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основного мероприятия 1.2 (участник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программы)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Мероприятие ВЦП 1.2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мероприятия ВЦП 1.2 (участник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программы)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36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 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подпрограммы 2 (соисполнитель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программы)   всего,  </w:t>
            </w:r>
          </w:p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6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6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участник 2</w:t>
            </w:r>
          </w:p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468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мероприятие 2.1 </w:t>
            </w:r>
          </w:p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основного мероприятия 2.1 (участник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программы)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468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ВЦП 2.1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мероприятия ВЦП 2.1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468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мероприятие 2.2 </w:t>
            </w:r>
          </w:p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основного мероприятия 2.2 (участник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программы)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468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Мероприятие ВЦП 2.2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мероприятия ВЦП 2.2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413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программы»</w:t>
            </w:r>
            <w:hyperlink w:anchor="Par871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ной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программы,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всего, в том числе: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7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мероприятие 1.2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1,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всего, в том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числе:     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413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2,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всего, в том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числе:     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856" w:rsidRPr="00772639" w:rsidRDefault="00CE7856" w:rsidP="00CE7856">
      <w:pPr>
        <w:widowControl w:val="0"/>
        <w:autoSpaceDE w:val="0"/>
        <w:autoSpaceDN w:val="0"/>
        <w:adjustRightInd w:val="0"/>
        <w:ind w:firstLine="540"/>
        <w:jc w:val="both"/>
      </w:pPr>
      <w:r w:rsidRPr="00772639">
        <w:t>--------------------------------</w:t>
      </w:r>
      <w:bookmarkStart w:id="81" w:name="Par866"/>
      <w:bookmarkEnd w:id="81"/>
    </w:p>
    <w:p w:rsidR="00CE7856" w:rsidRPr="00772639" w:rsidRDefault="00CE7856" w:rsidP="00CE7856">
      <w:pPr>
        <w:widowControl w:val="0"/>
        <w:autoSpaceDE w:val="0"/>
        <w:autoSpaceDN w:val="0"/>
        <w:adjustRightInd w:val="0"/>
        <w:ind w:firstLine="284"/>
        <w:jc w:val="both"/>
      </w:pPr>
      <w:r w:rsidRPr="00772639">
        <w:t xml:space="preserve">&lt;1&gt; До присвоения кода бюджетной классификации указываются реквизиты нормативного правового акта о выделении средств </w:t>
      </w:r>
    </w:p>
    <w:p w:rsidR="00CE7856" w:rsidRPr="00772639" w:rsidRDefault="00CE7856" w:rsidP="00CE7856">
      <w:pPr>
        <w:widowControl w:val="0"/>
        <w:tabs>
          <w:tab w:val="left" w:pos="0"/>
        </w:tabs>
        <w:autoSpaceDE w:val="0"/>
        <w:autoSpaceDN w:val="0"/>
        <w:adjustRightInd w:val="0"/>
        <w:ind w:left="284" w:hanging="284"/>
        <w:jc w:val="both"/>
      </w:pPr>
      <w:r w:rsidRPr="00772639">
        <w:t xml:space="preserve">бюджета </w:t>
      </w:r>
      <w:r w:rsidR="003354CB">
        <w:t>Миллеровского городского поселения</w:t>
      </w:r>
      <w:r>
        <w:t xml:space="preserve"> </w:t>
      </w:r>
      <w:r w:rsidR="008F3EFA">
        <w:t xml:space="preserve">Миллеровского района </w:t>
      </w:r>
      <w:r w:rsidRPr="00772639">
        <w:t xml:space="preserve">на реализацию основных мероприятий </w:t>
      </w:r>
      <w:r>
        <w:t>муниципаль</w:t>
      </w:r>
      <w:r w:rsidRPr="00772639">
        <w:t xml:space="preserve">ной программы. Для </w:t>
      </w:r>
      <w:r w:rsidR="00CD6A63">
        <w:t>муниципальных программ Миллеровского городского поселения</w:t>
      </w:r>
      <w:r w:rsidRPr="00772639">
        <w:t xml:space="preserve">, разрабатываемых в 2013 году – после принятия </w:t>
      </w:r>
      <w:r w:rsidR="009A12A9">
        <w:t xml:space="preserve">решения Собрания депутатов </w:t>
      </w:r>
      <w:r w:rsidR="003354CB">
        <w:t>Миллеровского городского поселения</w:t>
      </w:r>
      <w:r w:rsidRPr="00772639">
        <w:t xml:space="preserve"> о бюджете </w:t>
      </w:r>
      <w:r w:rsidR="003354CB">
        <w:t>Миллеровского городского поселения</w:t>
      </w:r>
      <w:r w:rsidR="009A12A9">
        <w:t xml:space="preserve"> </w:t>
      </w:r>
      <w:r w:rsidR="008F3EFA">
        <w:t xml:space="preserve"> Миллеровского района </w:t>
      </w:r>
      <w:r w:rsidRPr="00772639">
        <w:t>на 2014 год и на плановый период 2015 и 2016 годов.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ind w:firstLine="284"/>
        <w:jc w:val="both"/>
      </w:pPr>
      <w:bookmarkStart w:id="82" w:name="Par867"/>
      <w:bookmarkEnd w:id="82"/>
      <w:r w:rsidRPr="00772639">
        <w:t>&lt;2&gt;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ind w:firstLine="284"/>
        <w:jc w:val="both"/>
      </w:pPr>
      <w:bookmarkStart w:id="83" w:name="Par868"/>
      <w:bookmarkEnd w:id="83"/>
      <w:r w:rsidRPr="00772639">
        <w:t xml:space="preserve">&lt;3&gt; Здесь и далее в строке «всего» указываются все необходимые расходы на реализацию </w:t>
      </w:r>
      <w:r>
        <w:t>муниципаль</w:t>
      </w:r>
      <w:r w:rsidRPr="00772639">
        <w:t xml:space="preserve">ной программы (подпрограммы, основного мероприятия), учитывающие расходы, предусмотренные нормативными правовыми актами, в результате которых возникают расходные обязательства </w:t>
      </w:r>
      <w:r w:rsidR="003354CB">
        <w:t>Миллеровского городского поселения</w:t>
      </w:r>
      <w:r w:rsidRPr="00772639">
        <w:t>.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ind w:firstLine="284"/>
        <w:jc w:val="both"/>
      </w:pPr>
      <w:bookmarkStart w:id="84" w:name="Par869"/>
      <w:bookmarkEnd w:id="84"/>
      <w:r w:rsidRPr="00772639">
        <w:t xml:space="preserve">&lt;4&gt; Под обеспечением реализации </w:t>
      </w:r>
      <w:r>
        <w:t>муниципаль</w:t>
      </w:r>
      <w:r w:rsidRPr="00772639">
        <w:t>ной программы понимается деятельность, не направленная на реализацию ведомственных   целевых программ, основных мероприятий подпрограмм.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ind w:firstLine="540"/>
        <w:jc w:val="both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ind w:firstLine="540"/>
        <w:jc w:val="both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t>Таблица 6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center"/>
      </w:pPr>
      <w:bookmarkStart w:id="85" w:name="Par879"/>
      <w:bookmarkEnd w:id="85"/>
      <w:r w:rsidRPr="00772639">
        <w:t>Расходы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center"/>
      </w:pPr>
      <w:r>
        <w:t xml:space="preserve">бюджета </w:t>
      </w:r>
      <w:r w:rsidR="003354CB">
        <w:t>Миллеровского городского поселения</w:t>
      </w:r>
      <w:r>
        <w:t xml:space="preserve">, </w:t>
      </w:r>
      <w:r w:rsidR="008F3EFA">
        <w:t>районного бюджета,</w:t>
      </w:r>
      <w:r w:rsidR="009A12A9">
        <w:t xml:space="preserve"> </w:t>
      </w:r>
      <w:r w:rsidRPr="00772639">
        <w:t xml:space="preserve">областного бюджета, федерального бюджета 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center"/>
      </w:pPr>
      <w:r w:rsidRPr="00772639">
        <w:t xml:space="preserve">и внебюджетных источников на реализацию </w:t>
      </w:r>
      <w:r>
        <w:t>муниципаль</w:t>
      </w:r>
      <w:r w:rsidRPr="00772639">
        <w:t xml:space="preserve">ной программы 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6"/>
        <w:gridCol w:w="3118"/>
        <w:gridCol w:w="4111"/>
        <w:gridCol w:w="1134"/>
        <w:gridCol w:w="1096"/>
        <w:gridCol w:w="1456"/>
        <w:gridCol w:w="992"/>
      </w:tblGrid>
      <w:tr w:rsidR="00CE7856" w:rsidRPr="00772639" w:rsidTr="00530CDD">
        <w:trPr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программы,</w:t>
            </w:r>
          </w:p>
          <w:p w:rsidR="00CE7856" w:rsidRPr="00772639" w:rsidRDefault="00CE7856" w:rsidP="007A18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7A185B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CE7856" w:rsidRPr="00772639" w:rsidTr="00530CDD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   год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первый год  планового   периода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второй  год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планового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CE7856" w:rsidRPr="00772639" w:rsidTr="00530CDD">
        <w:trPr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7856" w:rsidRPr="00772639" w:rsidTr="00530CDD">
        <w:trPr>
          <w:tblCellSpacing w:w="5" w:type="nil"/>
        </w:trPr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ная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 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E7856" w:rsidRPr="00772639" w:rsidRDefault="00CE7856" w:rsidP="00A045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бюджет </w:t>
            </w:r>
            <w:r w:rsidR="003354CB">
              <w:rPr>
                <w:rFonts w:ascii="Times New Roman" w:hAnsi="Times New Roman" w:cs="Times New Roman"/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E7856" w:rsidRPr="00772639" w:rsidRDefault="00CE7856" w:rsidP="00A045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бюджет </w:t>
            </w:r>
            <w:r w:rsidR="003354CB">
              <w:rPr>
                <w:rFonts w:ascii="Times New Roman" w:hAnsi="Times New Roman" w:cs="Times New Roman"/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E7856" w:rsidRPr="00772639" w:rsidRDefault="00CE7856" w:rsidP="00A045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бюджет </w:t>
            </w:r>
            <w:r w:rsidR="003354CB">
              <w:rPr>
                <w:rFonts w:ascii="Times New Roman" w:hAnsi="Times New Roman" w:cs="Times New Roman"/>
                <w:sz w:val="24"/>
                <w:szCs w:val="24"/>
              </w:rPr>
              <w:t xml:space="preserve">Миллеровского </w:t>
            </w:r>
            <w:r w:rsidR="0033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856" w:rsidRPr="00772639" w:rsidRDefault="00CE7856" w:rsidP="00CE7856">
      <w:pPr>
        <w:widowControl w:val="0"/>
        <w:autoSpaceDE w:val="0"/>
        <w:autoSpaceDN w:val="0"/>
        <w:adjustRightInd w:val="0"/>
        <w:ind w:firstLine="540"/>
        <w:jc w:val="both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  <w:bookmarkStart w:id="86" w:name="Par982"/>
      <w:bookmarkEnd w:id="86"/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t>Таблица 7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ind w:firstLine="540"/>
        <w:jc w:val="both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center"/>
      </w:pPr>
      <w:bookmarkStart w:id="87" w:name="Par990"/>
      <w:bookmarkEnd w:id="87"/>
      <w:r w:rsidRPr="00772639">
        <w:t>Сведения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center"/>
      </w:pPr>
      <w:r w:rsidRPr="00772639">
        <w:t>о показателях, включенных в федеральный (региональный) план статистических работ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1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3270"/>
        <w:gridCol w:w="3969"/>
        <w:gridCol w:w="2160"/>
      </w:tblGrid>
      <w:tr w:rsidR="00CE7856" w:rsidRPr="00772639" w:rsidTr="00530CDD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Пункт федерального (регионального)  плана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статистических работ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формы статистического наблюдения и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реквизиты акта, в соответствии с    которым утверждена форма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Субъект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официального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статистического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учета</w:t>
            </w:r>
          </w:p>
        </w:tc>
      </w:tr>
      <w:tr w:rsidR="00CE7856" w:rsidRPr="00772639" w:rsidTr="00530CDD">
        <w:trPr>
          <w:trHeight w:val="46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41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42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856" w:rsidRPr="00772639" w:rsidRDefault="00CE7856" w:rsidP="00CE7856">
      <w:pPr>
        <w:widowControl w:val="0"/>
        <w:autoSpaceDE w:val="0"/>
        <w:autoSpaceDN w:val="0"/>
        <w:adjustRightInd w:val="0"/>
        <w:ind w:firstLine="540"/>
        <w:jc w:val="both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A045C3" w:rsidRDefault="00A045C3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A045C3" w:rsidRDefault="00A045C3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A045C3" w:rsidRPr="00772639" w:rsidRDefault="00A045C3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lastRenderedPageBreak/>
        <w:t>Таблица 7а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ind w:firstLine="540"/>
        <w:jc w:val="both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center"/>
      </w:pPr>
      <w:bookmarkStart w:id="88" w:name="Par1016"/>
      <w:bookmarkEnd w:id="88"/>
      <w:r w:rsidRPr="00772639">
        <w:t>Сведения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center"/>
      </w:pPr>
      <w:r w:rsidRPr="00772639">
        <w:t xml:space="preserve">о методике расчета показателя (индикатора) </w:t>
      </w:r>
      <w:r>
        <w:t>муниципаль</w:t>
      </w:r>
      <w:r w:rsidRPr="00772639">
        <w:t>ной программы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437"/>
        <w:gridCol w:w="1099"/>
        <w:gridCol w:w="5776"/>
        <w:gridCol w:w="3438"/>
      </w:tblGrid>
      <w:tr w:rsidR="00CE7856" w:rsidRPr="00772639" w:rsidTr="00530CDD">
        <w:trPr>
          <w:trHeight w:val="9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Базовые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(используемые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 формуле)</w:t>
            </w:r>
          </w:p>
        </w:tc>
      </w:tr>
      <w:tr w:rsidR="00CE7856" w:rsidRPr="00772639" w:rsidTr="00530CD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7856" w:rsidRPr="00772639" w:rsidTr="00530CDD">
        <w:trPr>
          <w:trHeight w:val="480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 </w:t>
            </w:r>
          </w:p>
        </w:tc>
        <w:tc>
          <w:tcPr>
            <w:tcW w:w="10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Базовый 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показатель 1   </w:t>
            </w:r>
          </w:p>
        </w:tc>
      </w:tr>
      <w:tr w:rsidR="00CE7856" w:rsidRPr="00772639" w:rsidTr="00530CDD">
        <w:trPr>
          <w:trHeight w:val="3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Базовый 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показатель 2   </w:t>
            </w:r>
          </w:p>
        </w:tc>
      </w:tr>
      <w:tr w:rsidR="00CE7856" w:rsidRPr="00772639" w:rsidTr="00530CD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...          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856" w:rsidRPr="00772639" w:rsidRDefault="00CE7856" w:rsidP="00CE7856">
      <w:pPr>
        <w:widowControl w:val="0"/>
        <w:autoSpaceDE w:val="0"/>
        <w:autoSpaceDN w:val="0"/>
        <w:adjustRightInd w:val="0"/>
        <w:ind w:firstLine="540"/>
        <w:jc w:val="both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ind w:firstLine="540"/>
        <w:jc w:val="both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ind w:firstLine="540"/>
        <w:jc w:val="both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ind w:firstLine="540"/>
        <w:jc w:val="both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ind w:firstLine="540"/>
        <w:jc w:val="both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ind w:firstLine="540"/>
        <w:jc w:val="both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ind w:firstLine="540"/>
        <w:jc w:val="both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ind w:firstLine="540"/>
        <w:jc w:val="both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ind w:firstLine="540"/>
        <w:jc w:val="both"/>
      </w:pPr>
      <w:r w:rsidRPr="00772639">
        <w:t xml:space="preserve"> 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ind w:firstLine="540"/>
        <w:jc w:val="both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ind w:firstLine="540"/>
        <w:jc w:val="both"/>
      </w:pPr>
    </w:p>
    <w:p w:rsidR="008F3EFA" w:rsidRDefault="008F3EFA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8F3EFA" w:rsidRDefault="008F3EFA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8F3EFA" w:rsidRDefault="008F3EFA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8F3EFA" w:rsidRDefault="008F3EFA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8F3EFA" w:rsidRDefault="008F3EFA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8F3EFA" w:rsidRDefault="008F3EFA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8F3EFA" w:rsidRDefault="008F3EFA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8F3EFA" w:rsidRDefault="008F3EFA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8F3EFA" w:rsidRDefault="008F3EFA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lastRenderedPageBreak/>
        <w:t>Таблица 9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jc w:val="center"/>
      </w:pPr>
      <w:bookmarkStart w:id="89" w:name="Par1770"/>
      <w:bookmarkEnd w:id="89"/>
      <w:r w:rsidRPr="00772639">
        <w:t xml:space="preserve">Перечень </w:t>
      </w:r>
    </w:p>
    <w:p w:rsidR="00CE7856" w:rsidRPr="00772639" w:rsidRDefault="00CE7856" w:rsidP="00CE7856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772639">
        <w:rPr>
          <w:rFonts w:ascii="Times New Roman" w:hAnsi="Times New Roman" w:cs="Times New Roman"/>
          <w:sz w:val="24"/>
          <w:szCs w:val="24"/>
        </w:rPr>
        <w:t xml:space="preserve">инвестиционных проектов (объектов капитального строительства, реконструкции, капитального ремонта), </w:t>
      </w:r>
    </w:p>
    <w:p w:rsidR="00CE7856" w:rsidRPr="00772639" w:rsidRDefault="00CE7856" w:rsidP="00CE7856">
      <w:pPr>
        <w:jc w:val="center"/>
      </w:pPr>
      <w:r w:rsidRPr="00772639">
        <w:t>находящихся в муниципальной собственности</w:t>
      </w:r>
      <w:r>
        <w:t xml:space="preserve"> </w:t>
      </w:r>
      <w:r w:rsidR="003354CB">
        <w:t>Миллеровского городского поселения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7491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142"/>
        <w:gridCol w:w="1843"/>
        <w:gridCol w:w="142"/>
        <w:gridCol w:w="1701"/>
        <w:gridCol w:w="142"/>
        <w:gridCol w:w="2268"/>
        <w:gridCol w:w="142"/>
        <w:gridCol w:w="2268"/>
        <w:gridCol w:w="2409"/>
        <w:gridCol w:w="1276"/>
        <w:gridCol w:w="1276"/>
        <w:gridCol w:w="142"/>
        <w:gridCol w:w="1134"/>
        <w:gridCol w:w="567"/>
        <w:gridCol w:w="774"/>
        <w:gridCol w:w="840"/>
      </w:tblGrid>
      <w:tr w:rsidR="00CE7856" w:rsidRPr="00772639" w:rsidTr="00530CDD">
        <w:trPr>
          <w:gridAfter w:val="2"/>
          <w:wAfter w:w="1614" w:type="dxa"/>
          <w:tblCellSpacing w:w="5" w:type="nil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jc w:val="center"/>
            </w:pPr>
            <w:r w:rsidRPr="00772639">
              <w:t>№ п/п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="003354CB">
              <w:rPr>
                <w:rFonts w:ascii="Times New Roman" w:hAnsi="Times New Roman" w:cs="Times New Roman"/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инвестицион-ного проекта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Сроки получения положительного заключения государственной (негосударственной) экспертизы на проектную (сметную) документацию/ ассигнования, предусмотренные на разработку проектной (сметной) документации (тыс.руб.)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</w:p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  <w:p w:rsidR="00CE7856" w:rsidRPr="00772639" w:rsidRDefault="008A5384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CE7856"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программы </w:t>
            </w:r>
          </w:p>
        </w:tc>
      </w:tr>
      <w:tr w:rsidR="00CE7856" w:rsidRPr="00772639" w:rsidTr="00530CDD">
        <w:trPr>
          <w:gridAfter w:val="2"/>
          <w:wAfter w:w="1614" w:type="dxa"/>
          <w:tblCellSpacing w:w="5" w:type="nil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планового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периода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планового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CE7856" w:rsidRPr="00772639" w:rsidTr="00530CDD">
        <w:trPr>
          <w:gridAfter w:val="2"/>
          <w:wAfter w:w="1614" w:type="dxa"/>
          <w:trHeight w:val="251"/>
          <w:tblCellSpacing w:w="5" w:type="nil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1        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</w:tc>
      </w:tr>
      <w:tr w:rsidR="00CE7856" w:rsidRPr="00772639" w:rsidTr="00530CDD">
        <w:trPr>
          <w:gridAfter w:val="2"/>
          <w:wAfter w:w="1614" w:type="dxa"/>
          <w:tblCellSpacing w:w="5" w:type="nil"/>
        </w:trPr>
        <w:tc>
          <w:tcPr>
            <w:tcW w:w="15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</w:p>
        </w:tc>
      </w:tr>
      <w:tr w:rsidR="00CE7856" w:rsidRPr="00772639" w:rsidTr="00530CDD">
        <w:trPr>
          <w:gridAfter w:val="2"/>
          <w:wAfter w:w="1614" w:type="dxa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gridAfter w:val="2"/>
          <w:wAfter w:w="1614" w:type="dxa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gridAfter w:val="2"/>
          <w:wAfter w:w="1614" w:type="dxa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gridAfter w:val="2"/>
          <w:wAfter w:w="1614" w:type="dxa"/>
          <w:trHeight w:val="20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т.ч.:</w:t>
            </w:r>
          </w:p>
          <w:p w:rsidR="00CE7856" w:rsidRPr="00772639" w:rsidRDefault="00CE7856" w:rsidP="00A045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3354CB">
              <w:rPr>
                <w:rFonts w:ascii="Times New Roman" w:hAnsi="Times New Roman" w:cs="Times New Roman"/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gridAfter w:val="2"/>
          <w:wAfter w:w="1614" w:type="dxa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gridAfter w:val="2"/>
          <w:wAfter w:w="1614" w:type="dxa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gridAfter w:val="2"/>
          <w:wAfter w:w="1614" w:type="dxa"/>
          <w:tblCellSpacing w:w="5" w:type="nil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gridAfter w:val="2"/>
          <w:wAfter w:w="1614" w:type="dxa"/>
          <w:tblCellSpacing w:w="5" w:type="nil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т.ч.:</w:t>
            </w:r>
          </w:p>
          <w:p w:rsidR="00CE7856" w:rsidRPr="00772639" w:rsidRDefault="00CE7856" w:rsidP="00A045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3354CB">
              <w:rPr>
                <w:rFonts w:ascii="Times New Roman" w:hAnsi="Times New Roman" w:cs="Times New Roman"/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gridAfter w:val="2"/>
          <w:wAfter w:w="1614" w:type="dxa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856" w:rsidRPr="00772639" w:rsidRDefault="00CE7856" w:rsidP="00CE7856">
      <w:pPr>
        <w:pStyle w:val="ConsPlusNormal"/>
        <w:widowControl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  <w:r>
        <w:br w:type="page"/>
      </w:r>
      <w:r w:rsidRPr="00772639">
        <w:lastRenderedPageBreak/>
        <w:t>Таблица 10</w:t>
      </w:r>
    </w:p>
    <w:p w:rsidR="00CE7856" w:rsidRPr="00772639" w:rsidRDefault="00CE7856" w:rsidP="00CE7856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CE7856" w:rsidRPr="00772639" w:rsidRDefault="00CE7856" w:rsidP="00CE7856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772639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CE7856" w:rsidRPr="00772639" w:rsidRDefault="00CE7856" w:rsidP="00CE7856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772639">
        <w:rPr>
          <w:rFonts w:ascii="Times New Roman" w:hAnsi="Times New Roman" w:cs="Times New Roman"/>
          <w:sz w:val="24"/>
          <w:szCs w:val="24"/>
        </w:rPr>
        <w:t xml:space="preserve">инвестиционных проектов (объектов капитального строительства, реконструкции, капитального ремонта), </w:t>
      </w:r>
    </w:p>
    <w:p w:rsidR="00CE7856" w:rsidRPr="00772639" w:rsidRDefault="00CE7856" w:rsidP="00CE7856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772639">
        <w:rPr>
          <w:rFonts w:ascii="Times New Roman" w:hAnsi="Times New Roman" w:cs="Times New Roman"/>
          <w:sz w:val="24"/>
          <w:szCs w:val="24"/>
        </w:rPr>
        <w:t xml:space="preserve">находящихся в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772639">
        <w:rPr>
          <w:rFonts w:ascii="Times New Roman" w:hAnsi="Times New Roman" w:cs="Times New Roman"/>
          <w:sz w:val="24"/>
          <w:szCs w:val="24"/>
        </w:rPr>
        <w:t xml:space="preserve">ной собственности </w:t>
      </w:r>
      <w:r w:rsidR="003354CB">
        <w:rPr>
          <w:rFonts w:ascii="Times New Roman" w:hAnsi="Times New Roman" w:cs="Times New Roman"/>
          <w:sz w:val="24"/>
          <w:szCs w:val="24"/>
        </w:rPr>
        <w:t>Миллеровского городского поселения</w:t>
      </w:r>
      <w:r w:rsidRPr="00772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856" w:rsidRPr="00772639" w:rsidRDefault="00CE7856" w:rsidP="00CE7856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7544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985"/>
        <w:gridCol w:w="2126"/>
        <w:gridCol w:w="284"/>
        <w:gridCol w:w="2409"/>
        <w:gridCol w:w="2127"/>
        <w:gridCol w:w="1133"/>
        <w:gridCol w:w="142"/>
        <w:gridCol w:w="1134"/>
        <w:gridCol w:w="142"/>
        <w:gridCol w:w="1132"/>
        <w:gridCol w:w="144"/>
        <w:gridCol w:w="696"/>
        <w:gridCol w:w="840"/>
        <w:gridCol w:w="840"/>
      </w:tblGrid>
      <w:tr w:rsidR="00CE7856" w:rsidRPr="00772639" w:rsidTr="00530CDD">
        <w:trPr>
          <w:gridAfter w:val="2"/>
          <w:wAfter w:w="1680" w:type="dxa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jc w:val="center"/>
            </w:pPr>
            <w:r w:rsidRPr="00772639"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соисполнитель, участник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Сроки получения положительного заключения государственной (негосударственной) экспертизы на проектную (сметную) документацию/ ассигнования, предусмотренные на разработку проектной (сметной) документации (тыс.руб.)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Объем расходов (тыс. руб.)</w:t>
            </w:r>
          </w:p>
        </w:tc>
        <w:tc>
          <w:tcPr>
            <w:tcW w:w="4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  <w:p w:rsidR="00CE7856" w:rsidRPr="00772639" w:rsidRDefault="008A5384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CE7856"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</w:p>
        </w:tc>
      </w:tr>
      <w:tr w:rsidR="00CE7856" w:rsidRPr="00772639" w:rsidTr="00530CDD">
        <w:trPr>
          <w:gridAfter w:val="2"/>
          <w:wAfter w:w="1680" w:type="dxa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   год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планового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периода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второй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планового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периода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... </w:t>
            </w:r>
          </w:p>
        </w:tc>
      </w:tr>
      <w:tr w:rsidR="00CE7856" w:rsidRPr="00772639" w:rsidTr="00530CDD">
        <w:trPr>
          <w:gridAfter w:val="2"/>
          <w:wAfter w:w="1680" w:type="dxa"/>
          <w:trHeight w:val="25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7856" w:rsidRPr="00772639" w:rsidTr="00530CDD">
        <w:trPr>
          <w:gridAfter w:val="2"/>
          <w:wAfter w:w="1680" w:type="dxa"/>
          <w:tblCellSpacing w:w="5" w:type="nil"/>
        </w:trPr>
        <w:tc>
          <w:tcPr>
            <w:tcW w:w="158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</w:p>
        </w:tc>
      </w:tr>
      <w:tr w:rsidR="00CE7856" w:rsidRPr="00772639" w:rsidTr="00530CDD">
        <w:trPr>
          <w:gridAfter w:val="2"/>
          <w:wAfter w:w="1680" w:type="dxa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gridAfter w:val="2"/>
          <w:wAfter w:w="1680" w:type="dxa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gridAfter w:val="2"/>
          <w:wAfter w:w="1680" w:type="dxa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gridAfter w:val="2"/>
          <w:wAfter w:w="1680" w:type="dxa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856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3354CB">
              <w:rPr>
                <w:rFonts w:ascii="Times New Roman" w:hAnsi="Times New Roman" w:cs="Times New Roman"/>
                <w:sz w:val="24"/>
                <w:szCs w:val="24"/>
              </w:rPr>
              <w:t>Миллеровского городского поселения</w:t>
            </w:r>
          </w:p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856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gridAfter w:val="2"/>
          <w:wAfter w:w="168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t>Таблица 11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center"/>
      </w:pPr>
      <w:bookmarkStart w:id="90" w:name="Par1054"/>
      <w:bookmarkEnd w:id="90"/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center"/>
      </w:pPr>
      <w:r w:rsidRPr="00772639">
        <w:t>План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center"/>
      </w:pPr>
      <w:r w:rsidRPr="00772639">
        <w:t xml:space="preserve">реализации </w:t>
      </w:r>
      <w:r>
        <w:t>муниципаль</w:t>
      </w:r>
      <w:r w:rsidRPr="00772639">
        <w:t>ной программы ___________________ на _______ год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center"/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686"/>
        <w:gridCol w:w="1843"/>
        <w:gridCol w:w="1417"/>
        <w:gridCol w:w="1417"/>
        <w:gridCol w:w="1276"/>
        <w:gridCol w:w="1134"/>
        <w:gridCol w:w="1134"/>
        <w:gridCol w:w="638"/>
        <w:gridCol w:w="638"/>
        <w:gridCol w:w="1276"/>
      </w:tblGrid>
      <w:tr w:rsidR="00CE7856" w:rsidRPr="00772639" w:rsidTr="00530CDD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w:anchor="Par1127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CE7856" w:rsidRPr="00772639" w:rsidTr="00530CDD">
        <w:trPr>
          <w:trHeight w:val="833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CE7856" w:rsidRPr="00772639" w:rsidTr="00530CDD">
        <w:trPr>
          <w:trHeight w:val="833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FC3540" w:rsidRDefault="00A045C3" w:rsidP="00530C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FC3540" w:rsidRDefault="00A045C3" w:rsidP="00530C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3540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Миллеровского городского поселения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856" w:rsidRPr="00772639" w:rsidTr="00530CD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E7856" w:rsidRPr="00772639" w:rsidTr="00530CD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1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E7856" w:rsidRPr="00772639" w:rsidTr="00530CD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</w:p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E7856" w:rsidRPr="00772639" w:rsidTr="00530CD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ной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856" w:rsidRPr="00772639" w:rsidRDefault="00CE7856" w:rsidP="00CE7856">
      <w:pPr>
        <w:widowControl w:val="0"/>
        <w:autoSpaceDE w:val="0"/>
        <w:autoSpaceDN w:val="0"/>
        <w:adjustRightInd w:val="0"/>
        <w:ind w:firstLine="540"/>
        <w:jc w:val="both"/>
      </w:pPr>
      <w:r w:rsidRPr="00772639">
        <w:t>--------------------------------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ind w:firstLine="540"/>
        <w:jc w:val="both"/>
      </w:pPr>
      <w:bookmarkStart w:id="91" w:name="Par1127"/>
      <w:bookmarkEnd w:id="91"/>
      <w:r w:rsidRPr="00772639">
        <w:t>&lt;*&gt; Объем расходов приводится на очередной финансовый год.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ind w:firstLine="540"/>
        <w:jc w:val="both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t>Таблица 12</w:t>
      </w:r>
    </w:p>
    <w:p w:rsidR="00CE7856" w:rsidRPr="00772639" w:rsidRDefault="00CE7856" w:rsidP="00CE78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2" w:name="Par1326"/>
      <w:bookmarkEnd w:id="92"/>
      <w:r w:rsidRPr="00772639"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772639">
        <w:rPr>
          <w:rFonts w:ascii="Times New Roman" w:hAnsi="Times New Roman" w:cs="Times New Roman"/>
          <w:sz w:val="24"/>
          <w:szCs w:val="24"/>
        </w:rPr>
        <w:t>ной программы: ________________     отчетный период ___ мес. 20__ г.</w:t>
      </w:r>
    </w:p>
    <w:p w:rsidR="00CE7856" w:rsidRPr="00772639" w:rsidRDefault="00CE7856" w:rsidP="00CE78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CE7856" w:rsidRPr="00772639" w:rsidTr="00530CDD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 w:rsidR="003354CB">
              <w:rPr>
                <w:rFonts w:ascii="Times New Roman" w:hAnsi="Times New Roman" w:cs="Times New Roman"/>
                <w:sz w:val="24"/>
                <w:szCs w:val="24"/>
              </w:rPr>
              <w:t>Миллеровского городского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ной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CE7856" w:rsidRPr="00772639" w:rsidTr="00530CDD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7856" w:rsidRPr="00772639" w:rsidTr="00530CDD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Подпрограмма 1 (наименование)</w:t>
            </w:r>
          </w:p>
        </w:tc>
      </w:tr>
      <w:tr w:rsidR="00CE7856" w:rsidRPr="00772639" w:rsidTr="00530CDD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1.1.2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1.1.3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E7856" w:rsidRPr="00772639" w:rsidTr="00530CD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1.2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1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1.2.1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E7856" w:rsidRPr="00772639" w:rsidTr="00530CD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Подпрограмма 2 (наименование)</w:t>
            </w:r>
          </w:p>
        </w:tc>
      </w:tr>
      <w:tr w:rsidR="00CE7856" w:rsidRPr="00772639" w:rsidTr="00530CDD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26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CE7856" w:rsidRPr="00772639" w:rsidRDefault="00CE7856" w:rsidP="00CE7856">
      <w:pPr>
        <w:widowControl w:val="0"/>
        <w:autoSpaceDE w:val="0"/>
        <w:autoSpaceDN w:val="0"/>
        <w:adjustRightInd w:val="0"/>
        <w:ind w:firstLine="540"/>
        <w:jc w:val="both"/>
      </w:pPr>
      <w:r w:rsidRPr="00772639">
        <w:t>--------------------------------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ind w:firstLine="540"/>
        <w:jc w:val="both"/>
      </w:pPr>
      <w:bookmarkStart w:id="93" w:name="Par1413"/>
      <w:bookmarkEnd w:id="93"/>
      <w:r w:rsidRPr="00772639">
        <w:t>&lt;1&gt; Под отчетной датой понимается первое число месяца, следующего за отчетным периодом.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ind w:firstLine="540"/>
        <w:jc w:val="both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ind w:firstLine="540"/>
        <w:jc w:val="both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t>Таблица 13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ind w:firstLine="540"/>
        <w:jc w:val="both"/>
      </w:pPr>
    </w:p>
    <w:p w:rsidR="00CE7856" w:rsidRPr="00772639" w:rsidRDefault="00CE7856" w:rsidP="00CE7856">
      <w:pPr>
        <w:widowControl w:val="0"/>
        <w:shd w:val="clear" w:color="auto" w:fill="FFFFFF"/>
        <w:autoSpaceDE w:val="0"/>
        <w:autoSpaceDN w:val="0"/>
        <w:adjustRightInd w:val="0"/>
        <w:jc w:val="center"/>
      </w:pPr>
      <w:bookmarkStart w:id="94" w:name="Par1422"/>
      <w:bookmarkEnd w:id="94"/>
      <w:r w:rsidRPr="00772639">
        <w:t>Сведения о достижении значений показателей (индикаторов)</w:t>
      </w:r>
    </w:p>
    <w:p w:rsidR="00CE7856" w:rsidRPr="00772639" w:rsidRDefault="00CE7856" w:rsidP="00CE785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</w:p>
    <w:tbl>
      <w:tblPr>
        <w:tblW w:w="13805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080"/>
        <w:gridCol w:w="1994"/>
        <w:gridCol w:w="3393"/>
      </w:tblGrid>
      <w:tr w:rsidR="00CE7856" w:rsidRPr="00772639" w:rsidTr="00530CDD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CE7856" w:rsidRPr="00772639" w:rsidRDefault="00CE7856" w:rsidP="00530CD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программы,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ной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CE7856" w:rsidRPr="00772639" w:rsidTr="00530CDD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w:anchor="Par1462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7856" w:rsidRPr="00772639" w:rsidTr="00530CDD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ная программа                                          </w:t>
            </w:r>
          </w:p>
        </w:tc>
      </w:tr>
      <w:tr w:rsidR="00CE7856" w:rsidRPr="00772639" w:rsidTr="00530CDD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                       </w:t>
            </w:r>
          </w:p>
        </w:tc>
      </w:tr>
      <w:tr w:rsidR="00CE7856" w:rsidRPr="00772639" w:rsidTr="00530CDD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                         </w:t>
            </w:r>
          </w:p>
        </w:tc>
      </w:tr>
      <w:tr w:rsidR="00CE7856" w:rsidRPr="00772639" w:rsidTr="00530CDD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</w:tr>
    </w:tbl>
    <w:p w:rsidR="00CE7856" w:rsidRPr="00772639" w:rsidRDefault="00CE7856" w:rsidP="00CE7856">
      <w:pPr>
        <w:widowControl w:val="0"/>
        <w:autoSpaceDE w:val="0"/>
        <w:autoSpaceDN w:val="0"/>
        <w:adjustRightInd w:val="0"/>
        <w:ind w:firstLine="540"/>
        <w:jc w:val="both"/>
      </w:pPr>
      <w:r w:rsidRPr="00772639">
        <w:t>-------------------------------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ind w:firstLine="540"/>
        <w:jc w:val="both"/>
      </w:pPr>
      <w:bookmarkStart w:id="95" w:name="Par1462"/>
      <w:bookmarkEnd w:id="95"/>
      <w:r w:rsidRPr="00772639">
        <w:t>&lt;1&gt; Приводится фактическое значение индикатора или показателя за год, предшествующий отчетному.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lastRenderedPageBreak/>
        <w:t>Таблица 14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ind w:firstLine="540"/>
        <w:jc w:val="both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center"/>
      </w:pPr>
      <w:bookmarkStart w:id="96" w:name="Par1520"/>
      <w:bookmarkEnd w:id="96"/>
      <w:r w:rsidRPr="00772639">
        <w:t>Сведения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center"/>
      </w:pPr>
      <w:r w:rsidRPr="00772639">
        <w:t xml:space="preserve">о степени выполнения основных мероприятий подпрограмм </w:t>
      </w:r>
      <w:r>
        <w:t>муниципаль</w:t>
      </w:r>
      <w:r w:rsidRPr="00772639">
        <w:t>ной программы</w:t>
      </w:r>
    </w:p>
    <w:tbl>
      <w:tblPr>
        <w:tblW w:w="160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984"/>
        <w:gridCol w:w="1417"/>
        <w:gridCol w:w="1417"/>
        <w:gridCol w:w="1526"/>
        <w:gridCol w:w="1384"/>
        <w:gridCol w:w="1343"/>
        <w:gridCol w:w="1559"/>
        <w:gridCol w:w="1843"/>
      </w:tblGrid>
      <w:tr w:rsidR="00CE7856" w:rsidRPr="00772639" w:rsidTr="00530CDD">
        <w:trPr>
          <w:trHeight w:val="828"/>
        </w:trPr>
        <w:tc>
          <w:tcPr>
            <w:tcW w:w="710" w:type="dxa"/>
            <w:vMerge w:val="restart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№ п/п</w:t>
            </w:r>
          </w:p>
        </w:tc>
        <w:tc>
          <w:tcPr>
            <w:tcW w:w="2835" w:type="dxa"/>
            <w:vMerge w:val="restart"/>
          </w:tcPr>
          <w:p w:rsidR="00CE7856" w:rsidRPr="00772639" w:rsidRDefault="00CE7856" w:rsidP="008F3E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 xml:space="preserve">Наименование основного мероприятия подпрограммы, </w:t>
            </w:r>
          </w:p>
        </w:tc>
        <w:tc>
          <w:tcPr>
            <w:tcW w:w="1984" w:type="dxa"/>
            <w:vMerge w:val="restart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Ответственный исполнитель</w:t>
            </w:r>
          </w:p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заместитель руководителя ОИВ/ФИО)</w:t>
            </w:r>
          </w:p>
        </w:tc>
        <w:tc>
          <w:tcPr>
            <w:tcW w:w="2834" w:type="dxa"/>
            <w:gridSpan w:val="2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Плановый срок</w:t>
            </w:r>
          </w:p>
        </w:tc>
        <w:tc>
          <w:tcPr>
            <w:tcW w:w="2910" w:type="dxa"/>
            <w:gridSpan w:val="2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Фактический срок</w:t>
            </w:r>
          </w:p>
        </w:tc>
        <w:tc>
          <w:tcPr>
            <w:tcW w:w="2902" w:type="dxa"/>
            <w:gridSpan w:val="2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Результаты</w:t>
            </w:r>
          </w:p>
        </w:tc>
        <w:tc>
          <w:tcPr>
            <w:tcW w:w="1843" w:type="dxa"/>
            <w:vMerge w:val="restart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 xml:space="preserve">Проблемы, возникшие в ходе реализации мероприятия </w:t>
            </w:r>
          </w:p>
        </w:tc>
      </w:tr>
      <w:tr w:rsidR="00CE7856" w:rsidRPr="00772639" w:rsidTr="00530CDD">
        <w:tc>
          <w:tcPr>
            <w:tcW w:w="710" w:type="dxa"/>
            <w:vMerge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начала реализации</w:t>
            </w:r>
          </w:p>
        </w:tc>
        <w:tc>
          <w:tcPr>
            <w:tcW w:w="1417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1526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начала реализации</w:t>
            </w:r>
          </w:p>
        </w:tc>
        <w:tc>
          <w:tcPr>
            <w:tcW w:w="1384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1343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запланированные</w:t>
            </w:r>
          </w:p>
        </w:tc>
        <w:tc>
          <w:tcPr>
            <w:tcW w:w="1559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достигнутые</w:t>
            </w:r>
          </w:p>
        </w:tc>
        <w:tc>
          <w:tcPr>
            <w:tcW w:w="1843" w:type="dxa"/>
            <w:vMerge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7856" w:rsidRPr="00772639" w:rsidTr="00530CDD">
        <w:tc>
          <w:tcPr>
            <w:tcW w:w="710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1</w:t>
            </w:r>
          </w:p>
        </w:tc>
        <w:tc>
          <w:tcPr>
            <w:tcW w:w="2835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2</w:t>
            </w:r>
          </w:p>
        </w:tc>
        <w:tc>
          <w:tcPr>
            <w:tcW w:w="1984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3</w:t>
            </w:r>
          </w:p>
        </w:tc>
        <w:tc>
          <w:tcPr>
            <w:tcW w:w="1417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4</w:t>
            </w:r>
          </w:p>
        </w:tc>
        <w:tc>
          <w:tcPr>
            <w:tcW w:w="1417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5</w:t>
            </w:r>
          </w:p>
        </w:tc>
        <w:tc>
          <w:tcPr>
            <w:tcW w:w="1526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6</w:t>
            </w:r>
          </w:p>
        </w:tc>
        <w:tc>
          <w:tcPr>
            <w:tcW w:w="1384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7</w:t>
            </w:r>
          </w:p>
        </w:tc>
        <w:tc>
          <w:tcPr>
            <w:tcW w:w="1343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8</w:t>
            </w:r>
          </w:p>
        </w:tc>
        <w:tc>
          <w:tcPr>
            <w:tcW w:w="1559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9</w:t>
            </w:r>
          </w:p>
        </w:tc>
        <w:tc>
          <w:tcPr>
            <w:tcW w:w="1843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10</w:t>
            </w:r>
          </w:p>
        </w:tc>
      </w:tr>
      <w:tr w:rsidR="00CE7856" w:rsidRPr="00772639" w:rsidTr="00530CDD">
        <w:tc>
          <w:tcPr>
            <w:tcW w:w="16018" w:type="dxa"/>
            <w:gridSpan w:val="10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 xml:space="preserve">Подпрограмма 1 </w:t>
            </w:r>
            <w:r>
              <w:t>муниципаль</w:t>
            </w:r>
            <w:r w:rsidRPr="00772639">
              <w:t>ной программы</w:t>
            </w:r>
          </w:p>
        </w:tc>
      </w:tr>
      <w:tr w:rsidR="00CE7856" w:rsidRPr="00772639" w:rsidTr="00530CDD">
        <w:tc>
          <w:tcPr>
            <w:tcW w:w="710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</w:pPr>
            <w:r w:rsidRPr="00772639">
              <w:t>1.1</w:t>
            </w:r>
          </w:p>
        </w:tc>
        <w:tc>
          <w:tcPr>
            <w:tcW w:w="2835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</w:pPr>
            <w:r w:rsidRPr="00772639">
              <w:t xml:space="preserve">Основное мероприятие </w:t>
            </w:r>
          </w:p>
        </w:tc>
        <w:tc>
          <w:tcPr>
            <w:tcW w:w="1984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6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4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3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7856" w:rsidRPr="00772639" w:rsidTr="00530CDD">
        <w:trPr>
          <w:trHeight w:val="217"/>
        </w:trPr>
        <w:tc>
          <w:tcPr>
            <w:tcW w:w="710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</w:pPr>
            <w:r w:rsidRPr="00772639">
              <w:t>1.1.1</w:t>
            </w:r>
          </w:p>
        </w:tc>
        <w:tc>
          <w:tcPr>
            <w:tcW w:w="2835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</w:pPr>
            <w:r w:rsidRPr="00772639">
              <w:t xml:space="preserve">Мероприятие </w:t>
            </w:r>
          </w:p>
        </w:tc>
        <w:tc>
          <w:tcPr>
            <w:tcW w:w="1984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6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4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3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7856" w:rsidRPr="00772639" w:rsidTr="00530CDD">
        <w:tc>
          <w:tcPr>
            <w:tcW w:w="710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</w:pPr>
            <w:r w:rsidRPr="00772639">
              <w:t>1.1.2</w:t>
            </w:r>
          </w:p>
        </w:tc>
        <w:tc>
          <w:tcPr>
            <w:tcW w:w="2835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</w:pPr>
            <w:r w:rsidRPr="00772639">
              <w:t xml:space="preserve">Мероприятие </w:t>
            </w:r>
          </w:p>
        </w:tc>
        <w:tc>
          <w:tcPr>
            <w:tcW w:w="1984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6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4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3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7856" w:rsidRPr="00772639" w:rsidTr="00530CDD">
        <w:tc>
          <w:tcPr>
            <w:tcW w:w="710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</w:pPr>
            <w:r w:rsidRPr="00772639">
              <w:t>1.1.3</w:t>
            </w:r>
          </w:p>
        </w:tc>
        <w:tc>
          <w:tcPr>
            <w:tcW w:w="2835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</w:pPr>
            <w:r w:rsidRPr="00772639">
              <w:t xml:space="preserve">Мероприятие </w:t>
            </w:r>
          </w:p>
        </w:tc>
        <w:tc>
          <w:tcPr>
            <w:tcW w:w="1984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6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4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3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7856" w:rsidRPr="00772639" w:rsidTr="00530CDD">
        <w:tc>
          <w:tcPr>
            <w:tcW w:w="710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</w:pPr>
            <w:r w:rsidRPr="00772639">
              <w:t>…</w:t>
            </w:r>
          </w:p>
        </w:tc>
        <w:tc>
          <w:tcPr>
            <w:tcW w:w="1984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6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4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3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7856" w:rsidRPr="00772639" w:rsidTr="00530CDD">
        <w:tc>
          <w:tcPr>
            <w:tcW w:w="710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</w:pPr>
            <w:r w:rsidRPr="00772639">
              <w:t>1.2.1</w:t>
            </w:r>
          </w:p>
        </w:tc>
        <w:tc>
          <w:tcPr>
            <w:tcW w:w="2835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</w:pPr>
            <w:r w:rsidRPr="00772639">
              <w:t>Мероприятие ВЦП 1</w:t>
            </w:r>
          </w:p>
        </w:tc>
        <w:tc>
          <w:tcPr>
            <w:tcW w:w="1984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6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4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3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7856" w:rsidRPr="00772639" w:rsidTr="00530CDD">
        <w:tc>
          <w:tcPr>
            <w:tcW w:w="710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</w:pPr>
            <w:r w:rsidRPr="00772639">
              <w:t>1.2.2</w:t>
            </w:r>
          </w:p>
        </w:tc>
        <w:tc>
          <w:tcPr>
            <w:tcW w:w="2835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</w:pPr>
            <w:r w:rsidRPr="00772639">
              <w:t>Мероприятие ВЦП 1</w:t>
            </w:r>
          </w:p>
        </w:tc>
        <w:tc>
          <w:tcPr>
            <w:tcW w:w="1984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6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4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3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7856" w:rsidRPr="00772639" w:rsidTr="00530CDD">
        <w:tc>
          <w:tcPr>
            <w:tcW w:w="710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</w:pPr>
            <w:r w:rsidRPr="00772639">
              <w:t>1.2</w:t>
            </w:r>
          </w:p>
        </w:tc>
        <w:tc>
          <w:tcPr>
            <w:tcW w:w="2835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</w:pPr>
            <w:r w:rsidRPr="00772639">
              <w:t xml:space="preserve">Контрольное событие программы </w:t>
            </w:r>
          </w:p>
        </w:tc>
        <w:tc>
          <w:tcPr>
            <w:tcW w:w="1984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Х</w:t>
            </w:r>
          </w:p>
        </w:tc>
        <w:tc>
          <w:tcPr>
            <w:tcW w:w="1417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6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Х</w:t>
            </w:r>
          </w:p>
        </w:tc>
        <w:tc>
          <w:tcPr>
            <w:tcW w:w="1384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3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Х</w:t>
            </w:r>
          </w:p>
        </w:tc>
        <w:tc>
          <w:tcPr>
            <w:tcW w:w="1559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Х</w:t>
            </w:r>
          </w:p>
        </w:tc>
        <w:tc>
          <w:tcPr>
            <w:tcW w:w="1843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7856" w:rsidRPr="00772639" w:rsidTr="00530CDD">
        <w:tc>
          <w:tcPr>
            <w:tcW w:w="16018" w:type="dxa"/>
            <w:gridSpan w:val="10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 xml:space="preserve">Подпрограмма 2 </w:t>
            </w:r>
            <w:r>
              <w:t>муниципаль</w:t>
            </w:r>
            <w:r w:rsidRPr="00772639">
              <w:t>ной программы</w:t>
            </w:r>
          </w:p>
        </w:tc>
      </w:tr>
      <w:tr w:rsidR="00CE7856" w:rsidRPr="00772639" w:rsidTr="00530CDD">
        <w:tc>
          <w:tcPr>
            <w:tcW w:w="710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</w:pPr>
            <w:r w:rsidRPr="00772639">
              <w:t>2.1</w:t>
            </w:r>
          </w:p>
        </w:tc>
        <w:tc>
          <w:tcPr>
            <w:tcW w:w="2835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</w:pPr>
            <w:r w:rsidRPr="00772639">
              <w:t xml:space="preserve">Основное мероприятие </w:t>
            </w:r>
          </w:p>
        </w:tc>
        <w:tc>
          <w:tcPr>
            <w:tcW w:w="1984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6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4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3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7856" w:rsidRPr="00772639" w:rsidTr="00530CDD">
        <w:tc>
          <w:tcPr>
            <w:tcW w:w="710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</w:pPr>
            <w:r w:rsidRPr="00772639">
              <w:t>2.1.1</w:t>
            </w:r>
          </w:p>
        </w:tc>
        <w:tc>
          <w:tcPr>
            <w:tcW w:w="2835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</w:pPr>
            <w:r w:rsidRPr="00772639">
              <w:t xml:space="preserve">Мероприятие </w:t>
            </w:r>
          </w:p>
        </w:tc>
        <w:tc>
          <w:tcPr>
            <w:tcW w:w="1984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6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4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3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7856" w:rsidRPr="00772639" w:rsidTr="00530CDD">
        <w:tc>
          <w:tcPr>
            <w:tcW w:w="710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</w:pPr>
            <w:r w:rsidRPr="00772639">
              <w:t>2.1.2</w:t>
            </w:r>
          </w:p>
        </w:tc>
        <w:tc>
          <w:tcPr>
            <w:tcW w:w="2835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</w:pPr>
            <w:r w:rsidRPr="00772639">
              <w:t xml:space="preserve">Мероприятие </w:t>
            </w:r>
          </w:p>
        </w:tc>
        <w:tc>
          <w:tcPr>
            <w:tcW w:w="1984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6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4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3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7856" w:rsidRPr="00772639" w:rsidTr="00530CDD">
        <w:tc>
          <w:tcPr>
            <w:tcW w:w="710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</w:pPr>
            <w:r w:rsidRPr="00772639">
              <w:t>2.1.3</w:t>
            </w:r>
          </w:p>
        </w:tc>
        <w:tc>
          <w:tcPr>
            <w:tcW w:w="2835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</w:pPr>
            <w:r w:rsidRPr="00772639">
              <w:t xml:space="preserve">Мероприятие </w:t>
            </w:r>
          </w:p>
        </w:tc>
        <w:tc>
          <w:tcPr>
            <w:tcW w:w="1984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6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4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3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7856" w:rsidRPr="00772639" w:rsidTr="00530CDD">
        <w:tc>
          <w:tcPr>
            <w:tcW w:w="710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…</w:t>
            </w:r>
          </w:p>
        </w:tc>
        <w:tc>
          <w:tcPr>
            <w:tcW w:w="2835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</w:pPr>
            <w:r w:rsidRPr="00772639">
              <w:t>…</w:t>
            </w:r>
          </w:p>
        </w:tc>
        <w:tc>
          <w:tcPr>
            <w:tcW w:w="1984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6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4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3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CE7856" w:rsidRPr="00772639" w:rsidRDefault="00CE7856" w:rsidP="00CE7856">
      <w:pPr>
        <w:widowControl w:val="0"/>
        <w:autoSpaceDE w:val="0"/>
        <w:autoSpaceDN w:val="0"/>
        <w:adjustRightInd w:val="0"/>
        <w:jc w:val="center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  <w:bookmarkStart w:id="97" w:name="Par1596"/>
      <w:bookmarkEnd w:id="97"/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8F3EFA" w:rsidRDefault="008F3EFA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lastRenderedPageBreak/>
        <w:t>Таблица 15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center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center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center"/>
      </w:pPr>
      <w:bookmarkStart w:id="98" w:name="Par1643"/>
      <w:bookmarkEnd w:id="98"/>
      <w:r w:rsidRPr="00772639">
        <w:t>Оценка результатов реализации мер правового регулирования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"/>
        <w:gridCol w:w="1944"/>
        <w:gridCol w:w="1803"/>
        <w:gridCol w:w="2268"/>
        <w:gridCol w:w="1188"/>
        <w:gridCol w:w="1296"/>
        <w:gridCol w:w="4461"/>
      </w:tblGrid>
      <w:tr w:rsidR="00CE7856" w:rsidRPr="00772639" w:rsidTr="00530CDD">
        <w:trPr>
          <w:trHeight w:val="360"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Вид акта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положения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Сроки принятия</w:t>
            </w:r>
          </w:p>
        </w:tc>
        <w:tc>
          <w:tcPr>
            <w:tcW w:w="4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Примечание (результат реализации;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причины  отклонений)</w:t>
            </w:r>
          </w:p>
        </w:tc>
      </w:tr>
      <w:tr w:rsidR="00CE7856" w:rsidRPr="00772639" w:rsidTr="00530CDD">
        <w:trPr>
          <w:trHeight w:val="540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7856" w:rsidRPr="00772639" w:rsidTr="00530CDD">
        <w:trPr>
          <w:tblCellSpacing w:w="5" w:type="nil"/>
        </w:trPr>
        <w:tc>
          <w:tcPr>
            <w:tcW w:w="136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I. Меры правового регулирования, предусмотренные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</w:tr>
      <w:tr w:rsidR="00CE7856" w:rsidRPr="00772639" w:rsidTr="00530CDD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…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360"/>
          <w:tblCellSpacing w:w="5" w:type="nil"/>
        </w:trPr>
        <w:tc>
          <w:tcPr>
            <w:tcW w:w="136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II. Меры правового регулирования, предлагаемые к реализации с учетом положений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</w:p>
        </w:tc>
      </w:tr>
      <w:tr w:rsidR="00CE7856" w:rsidRPr="00772639" w:rsidTr="00530CDD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E7856" w:rsidRPr="00772639" w:rsidTr="00530CDD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CE7856" w:rsidRPr="00772639" w:rsidRDefault="00CE7856" w:rsidP="00CE7856">
      <w:pPr>
        <w:widowControl w:val="0"/>
        <w:autoSpaceDE w:val="0"/>
        <w:autoSpaceDN w:val="0"/>
        <w:adjustRightInd w:val="0"/>
        <w:ind w:firstLine="540"/>
        <w:jc w:val="both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ind w:firstLine="540"/>
        <w:jc w:val="both"/>
      </w:pPr>
      <w:r w:rsidRPr="00772639">
        <w:t xml:space="preserve">Примечание: Столбцы 1 - 5 раздела I заполняются в соответствии с </w:t>
      </w:r>
      <w:hyperlink w:anchor="Par580" w:history="1">
        <w:r w:rsidRPr="00772639">
          <w:t>таблицей 4</w:t>
        </w:r>
      </w:hyperlink>
      <w:r w:rsidRPr="00772639">
        <w:t xml:space="preserve"> </w:t>
      </w:r>
      <w:r>
        <w:t>муниципаль</w:t>
      </w:r>
      <w:r w:rsidRPr="00772639">
        <w:t xml:space="preserve">ной программы (а также с учетом результатов включения мер из раздела II в состав </w:t>
      </w:r>
      <w:r>
        <w:t>муниципаль</w:t>
      </w:r>
      <w:r w:rsidRPr="00772639">
        <w:t xml:space="preserve">ной программы по итогам рассмотрения годовых отчетов прошлых отчетных периодов). В столбце 7 раздела I приводится краткая характеристика результата реализации меры (влияния правовой меры на состояние сферы реализации </w:t>
      </w:r>
      <w:r>
        <w:t>муниципаль</w:t>
      </w:r>
      <w:r w:rsidRPr="00772639">
        <w:t>ной программы, степени достижения поставленных перед ней целей), а также причины отклонений в: а) сроках реализации;</w:t>
      </w:r>
      <w:r w:rsidRPr="00772639">
        <w:br/>
        <w:t>б) фактически полученных результатах по сравнению с ожидаемыми.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ind w:firstLine="540"/>
        <w:jc w:val="both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center"/>
        <w:sectPr w:rsidR="00CE7856" w:rsidRPr="00772639" w:rsidSect="00530CDD">
          <w:footerReference w:type="default" r:id="rId20"/>
          <w:pgSz w:w="16838" w:h="11905" w:orient="landscape"/>
          <w:pgMar w:top="426" w:right="820" w:bottom="568" w:left="993" w:header="720" w:footer="720" w:gutter="0"/>
          <w:cols w:space="720"/>
          <w:noEndnote/>
        </w:sectPr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lastRenderedPageBreak/>
        <w:t>Таблица 16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center"/>
      </w:pPr>
      <w:r w:rsidRPr="00772639">
        <w:t xml:space="preserve">Сведения  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center"/>
      </w:pPr>
      <w:r w:rsidRPr="00772639">
        <w:t xml:space="preserve">об использовании </w:t>
      </w:r>
      <w:r>
        <w:t xml:space="preserve">средств бюджета </w:t>
      </w:r>
      <w:r w:rsidR="003354CB">
        <w:t>Миллеровского городского поселения</w:t>
      </w:r>
      <w:r>
        <w:t>,</w:t>
      </w:r>
      <w:r w:rsidR="00580E67">
        <w:t xml:space="preserve"> </w:t>
      </w:r>
      <w:r w:rsidR="00713781">
        <w:t>районного бюджета,</w:t>
      </w:r>
      <w:r>
        <w:t xml:space="preserve"> </w:t>
      </w:r>
      <w:r w:rsidRPr="00772639">
        <w:t>областного бюджета, федерального бюджет</w:t>
      </w:r>
      <w:r>
        <w:t>а</w:t>
      </w:r>
      <w:r w:rsidRPr="00772639">
        <w:t xml:space="preserve"> 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center"/>
      </w:pPr>
      <w:r w:rsidRPr="00772639">
        <w:t xml:space="preserve">и внебюджетных источников на реализацию 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center"/>
      </w:pPr>
      <w:r>
        <w:t>муниципаль</w:t>
      </w:r>
      <w:r w:rsidRPr="00772639">
        <w:t>ной программы __________________________     за  20__ г.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center"/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2977"/>
        <w:gridCol w:w="2126"/>
        <w:gridCol w:w="1559"/>
      </w:tblGrid>
      <w:tr w:rsidR="00CE7856" w:rsidRPr="00772639" w:rsidTr="00530CDD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ной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ной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CE7856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CE7856" w:rsidRPr="00772639" w:rsidTr="00530CDD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7856" w:rsidRPr="00772639" w:rsidTr="00530CDD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E227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3354CB">
              <w:rPr>
                <w:rFonts w:ascii="Times New Roman" w:hAnsi="Times New Roman" w:cs="Times New Roman"/>
                <w:sz w:val="24"/>
                <w:szCs w:val="24"/>
              </w:rPr>
              <w:t>Миллеровского городского 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33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E227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3354CB">
              <w:rPr>
                <w:rFonts w:ascii="Times New Roman" w:hAnsi="Times New Roman" w:cs="Times New Roman"/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E227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3354CB">
              <w:rPr>
                <w:rFonts w:ascii="Times New Roman" w:hAnsi="Times New Roman" w:cs="Times New Roman"/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34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40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26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E227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3354CB">
              <w:rPr>
                <w:rFonts w:ascii="Times New Roman" w:hAnsi="Times New Roman" w:cs="Times New Roman"/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37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322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347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Мероприятие ВЦП 1.1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4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41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40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E227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3354CB">
              <w:rPr>
                <w:rFonts w:ascii="Times New Roman" w:hAnsi="Times New Roman" w:cs="Times New Roman"/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6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35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Мероприятие ВЦП 1.2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40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41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E227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3354CB">
              <w:rPr>
                <w:rFonts w:ascii="Times New Roman" w:hAnsi="Times New Roman" w:cs="Times New Roman"/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4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328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34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40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4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E227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3354CB">
              <w:rPr>
                <w:rFonts w:ascii="Times New Roman" w:hAnsi="Times New Roman" w:cs="Times New Roman"/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45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421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27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41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28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E227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3354CB">
              <w:rPr>
                <w:rFonts w:ascii="Times New Roman" w:hAnsi="Times New Roman" w:cs="Times New Roman"/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34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32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41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40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42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E227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3354CB">
              <w:rPr>
                <w:rFonts w:ascii="Times New Roman" w:hAnsi="Times New Roman" w:cs="Times New Roman"/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36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355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327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Мероприятие ВЦП 2.1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4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41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E227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3354CB">
              <w:rPr>
                <w:rFonts w:ascii="Times New Roman" w:hAnsi="Times New Roman" w:cs="Times New Roman"/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41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331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Мероприятие ВЦП 2.2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40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42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40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A045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3354CB">
              <w:rPr>
                <w:rFonts w:ascii="Times New Roman" w:hAnsi="Times New Roman" w:cs="Times New Roman"/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rHeight w:val="42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...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772639" w:rsidTr="00530CDD">
        <w:trPr>
          <w:tblCellSpacing w:w="5" w:type="nil"/>
        </w:trPr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6" w:rsidRPr="00772639" w:rsidRDefault="00CE7856" w:rsidP="00530C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  <w:sectPr w:rsidR="00CE7856" w:rsidRPr="00772639" w:rsidSect="00530CDD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lastRenderedPageBreak/>
        <w:t>Таблица 17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center"/>
      </w:pPr>
    </w:p>
    <w:tbl>
      <w:tblPr>
        <w:tblW w:w="15116" w:type="dxa"/>
        <w:tblInd w:w="93" w:type="dxa"/>
        <w:tblLook w:val="04A0" w:firstRow="1" w:lastRow="0" w:firstColumn="1" w:lastColumn="0" w:noHBand="0" w:noVBand="1"/>
      </w:tblPr>
      <w:tblGrid>
        <w:gridCol w:w="5262"/>
        <w:gridCol w:w="2386"/>
        <w:gridCol w:w="3429"/>
        <w:gridCol w:w="4039"/>
      </w:tblGrid>
      <w:tr w:rsidR="00CE7856" w:rsidRPr="00772639" w:rsidTr="00530CDD">
        <w:trPr>
          <w:trHeight w:val="2085"/>
        </w:trPr>
        <w:tc>
          <w:tcPr>
            <w:tcW w:w="1511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14900" w:type="dxa"/>
              <w:tblLook w:val="04A0" w:firstRow="1" w:lastRow="0" w:firstColumn="1" w:lastColumn="0" w:noHBand="0" w:noVBand="1"/>
            </w:tblPr>
            <w:tblGrid>
              <w:gridCol w:w="4160"/>
              <w:gridCol w:w="3100"/>
              <w:gridCol w:w="2620"/>
              <w:gridCol w:w="2200"/>
              <w:gridCol w:w="2820"/>
            </w:tblGrid>
            <w:tr w:rsidR="00CE7856" w:rsidRPr="00772639" w:rsidTr="00530CDD">
              <w:trPr>
                <w:trHeight w:val="2310"/>
              </w:trPr>
              <w:tc>
                <w:tcPr>
                  <w:tcW w:w="14900" w:type="dxa"/>
                  <w:gridSpan w:val="5"/>
                  <w:hideMark/>
                </w:tcPr>
                <w:p w:rsidR="00CE7856" w:rsidRPr="00772639" w:rsidRDefault="00CE7856" w:rsidP="00530CDD">
                  <w:pPr>
                    <w:jc w:val="center"/>
                    <w:rPr>
                      <w:bCs/>
                    </w:rPr>
                  </w:pPr>
                  <w:r w:rsidRPr="00772639">
                    <w:rPr>
                      <w:bCs/>
                    </w:rPr>
                    <w:t xml:space="preserve">Информация о возникновении экономии бюджетных ассигнований на реализацию основного мероприятия </w:t>
                  </w:r>
                  <w:r w:rsidRPr="00772639">
                    <w:rPr>
                      <w:bCs/>
                    </w:rPr>
                    <w:br/>
                  </w:r>
                  <w:r>
                    <w:rPr>
                      <w:bCs/>
                    </w:rPr>
                    <w:t>муниципаль</w:t>
                  </w:r>
                  <w:r w:rsidRPr="00772639">
                    <w:rPr>
                      <w:bCs/>
                    </w:rPr>
                    <w:t xml:space="preserve">ной программы </w:t>
                  </w:r>
                  <w:r w:rsidR="003354CB">
                    <w:rPr>
                      <w:bCs/>
                    </w:rPr>
                    <w:t>Миллеровского городского поселения</w:t>
                  </w:r>
                  <w:r w:rsidRPr="00772639">
                    <w:rPr>
                      <w:bCs/>
                    </w:rPr>
                    <w:t xml:space="preserve">, в том числе и в результате проведенных </w:t>
                  </w:r>
                  <w:r w:rsidRPr="00772639">
                    <w:rPr>
                      <w:bCs/>
                    </w:rPr>
                    <w:br/>
                    <w:t xml:space="preserve">конкурсных процедур, при условии его исполнения в полном объеме </w:t>
                  </w:r>
                  <w:r w:rsidRPr="00772639">
                    <w:rPr>
                      <w:bCs/>
                    </w:rPr>
                    <w:br/>
                    <w:t xml:space="preserve">в </w:t>
                  </w:r>
                  <w:r w:rsidRPr="00772639">
                    <w:rPr>
                      <w:bCs/>
                      <w:iCs/>
                    </w:rPr>
                    <w:t xml:space="preserve">отчетном </w:t>
                  </w:r>
                  <w:r w:rsidRPr="00772639">
                    <w:rPr>
                      <w:bCs/>
                    </w:rPr>
                    <w:t>году</w:t>
                  </w:r>
                  <w:r w:rsidRPr="00772639">
                    <w:rPr>
                      <w:bCs/>
                    </w:rPr>
                    <w:br/>
                  </w:r>
                  <w:r w:rsidRPr="00772639">
                    <w:t>____________________________________________________________</w:t>
                  </w:r>
                  <w:r w:rsidRPr="00772639">
                    <w:rPr>
                      <w:bCs/>
                    </w:rPr>
                    <w:br/>
                  </w:r>
                  <w:r w:rsidRPr="00772639">
                    <w:t xml:space="preserve">           </w:t>
                  </w:r>
                  <w:r w:rsidRPr="00772639">
                    <w:rPr>
                      <w:iCs/>
                    </w:rPr>
                    <w:t xml:space="preserve"> (наименование программы)</w:t>
                  </w:r>
                </w:p>
              </w:tc>
            </w:tr>
            <w:tr w:rsidR="00CE7856" w:rsidRPr="00772639" w:rsidTr="00530CDD">
              <w:trPr>
                <w:trHeight w:val="645"/>
              </w:trPr>
              <w:tc>
                <w:tcPr>
                  <w:tcW w:w="4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7856" w:rsidRPr="00772639" w:rsidRDefault="00CE7856" w:rsidP="00530CDD">
                  <w:pPr>
                    <w:jc w:val="center"/>
                    <w:rPr>
                      <w:bCs/>
                    </w:rPr>
                  </w:pPr>
                  <w:r w:rsidRPr="00772639">
                    <w:rPr>
                      <w:bCs/>
                    </w:rPr>
                    <w:t xml:space="preserve">Наименование основного мероприятия </w:t>
                  </w:r>
                  <w:r>
                    <w:rPr>
                      <w:bCs/>
                    </w:rPr>
                    <w:t>муниципаль</w:t>
                  </w:r>
                  <w:r w:rsidRPr="00772639">
                    <w:rPr>
                      <w:bCs/>
                    </w:rPr>
                    <w:t>ной программы (по инвестиционным расходам - в разрезе объектов)</w:t>
                  </w:r>
                </w:p>
              </w:tc>
              <w:tc>
                <w:tcPr>
                  <w:tcW w:w="31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7856" w:rsidRPr="00772639" w:rsidRDefault="00CE7856" w:rsidP="00530CDD">
                  <w:pPr>
                    <w:jc w:val="center"/>
                    <w:rPr>
                      <w:bCs/>
                    </w:rPr>
                  </w:pPr>
                  <w:r w:rsidRPr="00772639">
                    <w:rPr>
                      <w:bCs/>
                    </w:rPr>
                    <w:t>Ожидаемый непосредственный результат</w:t>
                  </w:r>
                </w:p>
              </w:tc>
              <w:tc>
                <w:tcPr>
                  <w:tcW w:w="2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7856" w:rsidRPr="00772639" w:rsidRDefault="00CE7856" w:rsidP="00530CDD">
                  <w:pPr>
                    <w:jc w:val="center"/>
                    <w:rPr>
                      <w:bCs/>
                    </w:rPr>
                  </w:pPr>
                  <w:r w:rsidRPr="00772639">
                    <w:rPr>
                      <w:bCs/>
                    </w:rPr>
                    <w:t>Фактически сложившийся результат</w:t>
                  </w:r>
                </w:p>
              </w:tc>
              <w:tc>
                <w:tcPr>
                  <w:tcW w:w="502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7856" w:rsidRPr="00772639" w:rsidRDefault="00CE7856" w:rsidP="00530CDD">
                  <w:pPr>
                    <w:jc w:val="center"/>
                    <w:rPr>
                      <w:bCs/>
                    </w:rPr>
                  </w:pPr>
                  <w:r w:rsidRPr="00772639">
                    <w:rPr>
                      <w:bCs/>
                    </w:rPr>
                    <w:t>Сумма экономии</w:t>
                  </w:r>
                  <w:r w:rsidRPr="00772639">
                    <w:rPr>
                      <w:bCs/>
                    </w:rPr>
                    <w:br/>
                    <w:t>(тыс. рублей)</w:t>
                  </w:r>
                </w:p>
              </w:tc>
            </w:tr>
            <w:tr w:rsidR="00CE7856" w:rsidRPr="00772639" w:rsidTr="00530CDD">
              <w:trPr>
                <w:trHeight w:val="1110"/>
              </w:trPr>
              <w:tc>
                <w:tcPr>
                  <w:tcW w:w="4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7856" w:rsidRPr="00772639" w:rsidRDefault="00CE7856" w:rsidP="00530CDD">
                  <w:pPr>
                    <w:rPr>
                      <w:bCs/>
                    </w:rPr>
                  </w:pPr>
                </w:p>
              </w:tc>
              <w:tc>
                <w:tcPr>
                  <w:tcW w:w="31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7856" w:rsidRPr="00772639" w:rsidRDefault="00CE7856" w:rsidP="00530CDD">
                  <w:pPr>
                    <w:rPr>
                      <w:bCs/>
                    </w:rPr>
                  </w:pPr>
                </w:p>
              </w:tc>
              <w:tc>
                <w:tcPr>
                  <w:tcW w:w="2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7856" w:rsidRPr="00772639" w:rsidRDefault="00CE7856" w:rsidP="00530CDD">
                  <w:pPr>
                    <w:rPr>
                      <w:bCs/>
                    </w:rPr>
                  </w:pPr>
                </w:p>
              </w:tc>
              <w:tc>
                <w:tcPr>
                  <w:tcW w:w="220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7856" w:rsidRPr="00772639" w:rsidRDefault="00CE7856" w:rsidP="00530CDD">
                  <w:pPr>
                    <w:jc w:val="center"/>
                    <w:rPr>
                      <w:bCs/>
                    </w:rPr>
                  </w:pPr>
                  <w:r w:rsidRPr="00772639">
                    <w:rPr>
                      <w:bCs/>
                    </w:rPr>
                    <w:t>всего</w:t>
                  </w:r>
                </w:p>
              </w:tc>
              <w:tc>
                <w:tcPr>
                  <w:tcW w:w="282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7856" w:rsidRPr="00772639" w:rsidRDefault="00CE7856" w:rsidP="00530CDD">
                  <w:pPr>
                    <w:jc w:val="center"/>
                    <w:rPr>
                      <w:bCs/>
                    </w:rPr>
                  </w:pPr>
                  <w:r w:rsidRPr="00772639">
                    <w:rPr>
                      <w:bCs/>
                    </w:rPr>
                    <w:t>в том числе в результате проведенных конкурсных процедур</w:t>
                  </w:r>
                </w:p>
              </w:tc>
            </w:tr>
            <w:tr w:rsidR="00CE7856" w:rsidRPr="00772639" w:rsidTr="00530CDD">
              <w:trPr>
                <w:trHeight w:val="315"/>
              </w:trPr>
              <w:tc>
                <w:tcPr>
                  <w:tcW w:w="41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7856" w:rsidRPr="00772639" w:rsidRDefault="00CE7856" w:rsidP="00530CDD">
                  <w:pPr>
                    <w:jc w:val="center"/>
                  </w:pPr>
                  <w:r w:rsidRPr="00772639">
                    <w:t> </w:t>
                  </w:r>
                </w:p>
              </w:tc>
              <w:tc>
                <w:tcPr>
                  <w:tcW w:w="3100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7856" w:rsidRPr="00772639" w:rsidRDefault="00CE7856" w:rsidP="00530CDD">
                  <w:pPr>
                    <w:jc w:val="center"/>
                  </w:pPr>
                  <w:r w:rsidRPr="00772639">
                    <w:t> </w:t>
                  </w:r>
                </w:p>
              </w:tc>
              <w:tc>
                <w:tcPr>
                  <w:tcW w:w="2620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7856" w:rsidRPr="00772639" w:rsidRDefault="00CE7856" w:rsidP="00530CDD">
                  <w:pPr>
                    <w:jc w:val="center"/>
                  </w:pPr>
                  <w:r w:rsidRPr="00772639">
                    <w:t> </w:t>
                  </w:r>
                </w:p>
              </w:tc>
              <w:tc>
                <w:tcPr>
                  <w:tcW w:w="2200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7856" w:rsidRPr="00772639" w:rsidRDefault="00CE7856" w:rsidP="00530CDD">
                  <w:pPr>
                    <w:jc w:val="center"/>
                  </w:pPr>
                  <w:r w:rsidRPr="00772639">
                    <w:t> </w:t>
                  </w:r>
                </w:p>
              </w:tc>
              <w:tc>
                <w:tcPr>
                  <w:tcW w:w="2820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7856" w:rsidRPr="00772639" w:rsidRDefault="00CE7856" w:rsidP="00530CDD">
                  <w:pPr>
                    <w:jc w:val="center"/>
                  </w:pPr>
                  <w:r w:rsidRPr="00772639">
                    <w:t> </w:t>
                  </w:r>
                </w:p>
              </w:tc>
            </w:tr>
            <w:tr w:rsidR="00CE7856" w:rsidRPr="00772639" w:rsidTr="00530CDD">
              <w:trPr>
                <w:trHeight w:val="315"/>
              </w:trPr>
              <w:tc>
                <w:tcPr>
                  <w:tcW w:w="41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7856" w:rsidRPr="00772639" w:rsidRDefault="00CE7856" w:rsidP="00530CDD">
                  <w:pPr>
                    <w:jc w:val="center"/>
                  </w:pPr>
                  <w:r w:rsidRPr="00772639">
                    <w:t> </w:t>
                  </w:r>
                </w:p>
              </w:tc>
              <w:tc>
                <w:tcPr>
                  <w:tcW w:w="3100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7856" w:rsidRPr="00772639" w:rsidRDefault="00CE7856" w:rsidP="00530CDD">
                  <w:pPr>
                    <w:jc w:val="center"/>
                  </w:pPr>
                  <w:r w:rsidRPr="00772639">
                    <w:t> </w:t>
                  </w:r>
                </w:p>
              </w:tc>
              <w:tc>
                <w:tcPr>
                  <w:tcW w:w="2620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7856" w:rsidRPr="00772639" w:rsidRDefault="00CE7856" w:rsidP="00530CDD">
                  <w:pPr>
                    <w:jc w:val="center"/>
                  </w:pPr>
                  <w:r w:rsidRPr="00772639">
                    <w:t> </w:t>
                  </w:r>
                </w:p>
              </w:tc>
              <w:tc>
                <w:tcPr>
                  <w:tcW w:w="2200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7856" w:rsidRPr="00772639" w:rsidRDefault="00CE7856" w:rsidP="00530CDD">
                  <w:pPr>
                    <w:jc w:val="center"/>
                  </w:pPr>
                  <w:r w:rsidRPr="00772639">
                    <w:t> </w:t>
                  </w:r>
                </w:p>
              </w:tc>
              <w:tc>
                <w:tcPr>
                  <w:tcW w:w="2820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7856" w:rsidRPr="00772639" w:rsidRDefault="00CE7856" w:rsidP="00530CDD">
                  <w:pPr>
                    <w:jc w:val="center"/>
                  </w:pPr>
                  <w:r w:rsidRPr="00772639">
                    <w:t> </w:t>
                  </w:r>
                </w:p>
              </w:tc>
            </w:tr>
            <w:tr w:rsidR="00CE7856" w:rsidRPr="00772639" w:rsidTr="00530CDD">
              <w:trPr>
                <w:trHeight w:val="315"/>
              </w:trPr>
              <w:tc>
                <w:tcPr>
                  <w:tcW w:w="41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7856" w:rsidRPr="00772639" w:rsidRDefault="00CE7856" w:rsidP="00530CDD">
                  <w:pPr>
                    <w:jc w:val="center"/>
                  </w:pPr>
                  <w:r w:rsidRPr="00772639">
                    <w:t> </w:t>
                  </w:r>
                </w:p>
              </w:tc>
              <w:tc>
                <w:tcPr>
                  <w:tcW w:w="3100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7856" w:rsidRPr="00772639" w:rsidRDefault="00CE7856" w:rsidP="00530CDD">
                  <w:pPr>
                    <w:jc w:val="center"/>
                  </w:pPr>
                  <w:r w:rsidRPr="00772639">
                    <w:t> </w:t>
                  </w:r>
                </w:p>
              </w:tc>
              <w:tc>
                <w:tcPr>
                  <w:tcW w:w="2620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7856" w:rsidRPr="00772639" w:rsidRDefault="00CE7856" w:rsidP="00530CDD">
                  <w:pPr>
                    <w:jc w:val="center"/>
                  </w:pPr>
                  <w:r w:rsidRPr="00772639">
                    <w:t> </w:t>
                  </w:r>
                </w:p>
              </w:tc>
              <w:tc>
                <w:tcPr>
                  <w:tcW w:w="2200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7856" w:rsidRPr="00772639" w:rsidRDefault="00CE7856" w:rsidP="00530CDD">
                  <w:pPr>
                    <w:jc w:val="center"/>
                  </w:pPr>
                  <w:r w:rsidRPr="00772639">
                    <w:t> </w:t>
                  </w:r>
                </w:p>
              </w:tc>
              <w:tc>
                <w:tcPr>
                  <w:tcW w:w="2820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7856" w:rsidRPr="00772639" w:rsidRDefault="00CE7856" w:rsidP="00530CDD">
                  <w:pPr>
                    <w:jc w:val="center"/>
                  </w:pPr>
                  <w:r w:rsidRPr="00772639">
                    <w:t> </w:t>
                  </w:r>
                </w:p>
              </w:tc>
            </w:tr>
            <w:tr w:rsidR="00CE7856" w:rsidRPr="00772639" w:rsidTr="00530CDD">
              <w:trPr>
                <w:trHeight w:val="315"/>
              </w:trPr>
              <w:tc>
                <w:tcPr>
                  <w:tcW w:w="41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7856" w:rsidRPr="00772639" w:rsidRDefault="00CE7856" w:rsidP="00530CDD">
                  <w:pPr>
                    <w:jc w:val="center"/>
                  </w:pPr>
                  <w:r w:rsidRPr="00772639">
                    <w:t> </w:t>
                  </w:r>
                </w:p>
              </w:tc>
              <w:tc>
                <w:tcPr>
                  <w:tcW w:w="3100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7856" w:rsidRPr="00772639" w:rsidRDefault="00CE7856" w:rsidP="00530CDD">
                  <w:pPr>
                    <w:jc w:val="center"/>
                  </w:pPr>
                  <w:r w:rsidRPr="00772639">
                    <w:t> </w:t>
                  </w:r>
                </w:p>
              </w:tc>
              <w:tc>
                <w:tcPr>
                  <w:tcW w:w="2620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7856" w:rsidRPr="00772639" w:rsidRDefault="00CE7856" w:rsidP="00530CDD">
                  <w:pPr>
                    <w:jc w:val="center"/>
                  </w:pPr>
                  <w:r w:rsidRPr="00772639">
                    <w:t> </w:t>
                  </w:r>
                </w:p>
              </w:tc>
              <w:tc>
                <w:tcPr>
                  <w:tcW w:w="2200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7856" w:rsidRPr="00772639" w:rsidRDefault="00CE7856" w:rsidP="00530CDD">
                  <w:pPr>
                    <w:jc w:val="center"/>
                  </w:pPr>
                  <w:r w:rsidRPr="00772639">
                    <w:t> </w:t>
                  </w:r>
                </w:p>
              </w:tc>
              <w:tc>
                <w:tcPr>
                  <w:tcW w:w="2820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7856" w:rsidRPr="00772639" w:rsidRDefault="00CE7856" w:rsidP="00530CDD">
                  <w:pPr>
                    <w:jc w:val="center"/>
                  </w:pPr>
                  <w:r w:rsidRPr="00772639">
                    <w:t> </w:t>
                  </w:r>
                </w:p>
              </w:tc>
            </w:tr>
            <w:tr w:rsidR="00CE7856" w:rsidRPr="00772639" w:rsidTr="00530CDD">
              <w:trPr>
                <w:trHeight w:val="315"/>
              </w:trPr>
              <w:tc>
                <w:tcPr>
                  <w:tcW w:w="41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7856" w:rsidRPr="00772639" w:rsidRDefault="00CE7856" w:rsidP="00530CDD">
                  <w:pPr>
                    <w:rPr>
                      <w:bCs/>
                    </w:rPr>
                  </w:pPr>
                  <w:r w:rsidRPr="00772639">
                    <w:rPr>
                      <w:bCs/>
                    </w:rPr>
                    <w:t>ВСЕГО:</w:t>
                  </w:r>
                </w:p>
              </w:tc>
              <w:tc>
                <w:tcPr>
                  <w:tcW w:w="3100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7856" w:rsidRPr="00772639" w:rsidRDefault="00CE7856" w:rsidP="00530CDD">
                  <w:pPr>
                    <w:jc w:val="center"/>
                  </w:pPr>
                  <w:r w:rsidRPr="00772639">
                    <w:t> </w:t>
                  </w:r>
                </w:p>
              </w:tc>
              <w:tc>
                <w:tcPr>
                  <w:tcW w:w="2620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7856" w:rsidRPr="00772639" w:rsidRDefault="00CE7856" w:rsidP="00530CDD">
                  <w:pPr>
                    <w:jc w:val="center"/>
                  </w:pPr>
                  <w:r w:rsidRPr="00772639">
                    <w:t> </w:t>
                  </w:r>
                </w:p>
              </w:tc>
              <w:tc>
                <w:tcPr>
                  <w:tcW w:w="2200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7856" w:rsidRPr="00772639" w:rsidRDefault="00CE7856" w:rsidP="00530CDD">
                  <w:pPr>
                    <w:jc w:val="center"/>
                  </w:pPr>
                  <w:r w:rsidRPr="00772639">
                    <w:t> </w:t>
                  </w:r>
                </w:p>
              </w:tc>
              <w:tc>
                <w:tcPr>
                  <w:tcW w:w="2820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7856" w:rsidRPr="00772639" w:rsidRDefault="00CE7856" w:rsidP="00530CDD">
                  <w:pPr>
                    <w:jc w:val="center"/>
                  </w:pPr>
                  <w:r w:rsidRPr="00772639">
                    <w:t> </w:t>
                  </w:r>
                </w:p>
              </w:tc>
            </w:tr>
          </w:tbl>
          <w:p w:rsidR="00CE7856" w:rsidRPr="00772639" w:rsidRDefault="00CE7856" w:rsidP="00530CDD">
            <w:pPr>
              <w:jc w:val="center"/>
              <w:rPr>
                <w:bCs/>
              </w:rPr>
            </w:pPr>
          </w:p>
          <w:p w:rsidR="00CE7856" w:rsidRPr="00772639" w:rsidRDefault="00CE7856" w:rsidP="00530CDD">
            <w:pPr>
              <w:jc w:val="center"/>
              <w:rPr>
                <w:bCs/>
              </w:rPr>
            </w:pPr>
          </w:p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</w:p>
          <w:p w:rsidR="00CE7856" w:rsidRDefault="00CE7856" w:rsidP="00530CDD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</w:p>
          <w:p w:rsidR="00CE7856" w:rsidRDefault="00CE7856" w:rsidP="00530CDD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</w:p>
          <w:p w:rsidR="00CE7856" w:rsidRDefault="00CE7856" w:rsidP="00530CDD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</w:p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</w:p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</w:p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</w:p>
          <w:p w:rsidR="00580E67" w:rsidRDefault="00580E67" w:rsidP="00530CDD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</w:p>
          <w:p w:rsidR="00580E67" w:rsidRDefault="00580E67" w:rsidP="00530CDD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</w:p>
          <w:p w:rsidR="00CE7856" w:rsidRPr="00772639" w:rsidRDefault="00CE7856" w:rsidP="00530CDD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 w:rsidRPr="00772639">
              <w:lastRenderedPageBreak/>
              <w:t>Таблица 18</w:t>
            </w:r>
          </w:p>
          <w:p w:rsidR="00CE7856" w:rsidRPr="00772639" w:rsidRDefault="00CE7856" w:rsidP="00530CDD">
            <w:pPr>
              <w:jc w:val="center"/>
              <w:rPr>
                <w:bCs/>
              </w:rPr>
            </w:pPr>
          </w:p>
          <w:p w:rsidR="00CE7856" w:rsidRPr="00772639" w:rsidRDefault="00CE7856" w:rsidP="00530CDD">
            <w:pPr>
              <w:jc w:val="center"/>
              <w:rPr>
                <w:bCs/>
              </w:rPr>
            </w:pPr>
            <w:r w:rsidRPr="00772639">
              <w:rPr>
                <w:bCs/>
              </w:rPr>
              <w:t xml:space="preserve">Информация о перераспределении бюджетных ассигнований </w:t>
            </w:r>
            <w:r w:rsidRPr="00772639">
              <w:rPr>
                <w:bCs/>
              </w:rPr>
              <w:br/>
              <w:t xml:space="preserve">между основными мероприятиями </w:t>
            </w:r>
            <w:r>
              <w:rPr>
                <w:bCs/>
              </w:rPr>
              <w:t>муниципаль</w:t>
            </w:r>
            <w:r w:rsidRPr="00772639">
              <w:rPr>
                <w:bCs/>
              </w:rPr>
              <w:t xml:space="preserve">ной программы </w:t>
            </w:r>
            <w:r w:rsidR="003354CB">
              <w:rPr>
                <w:bCs/>
              </w:rPr>
              <w:t>Миллеровского городского поселения</w:t>
            </w:r>
            <w:r w:rsidRPr="00772639">
              <w:rPr>
                <w:bCs/>
              </w:rPr>
              <w:br/>
              <w:t xml:space="preserve">в </w:t>
            </w:r>
            <w:r w:rsidRPr="00772639">
              <w:rPr>
                <w:bCs/>
                <w:iCs/>
              </w:rPr>
              <w:t xml:space="preserve">отчетном </w:t>
            </w:r>
            <w:r w:rsidRPr="00772639">
              <w:rPr>
                <w:bCs/>
              </w:rPr>
              <w:t>году</w:t>
            </w:r>
            <w:r w:rsidRPr="00772639">
              <w:rPr>
                <w:bCs/>
              </w:rPr>
              <w:br/>
            </w:r>
            <w:r w:rsidRPr="00772639">
              <w:t>____________________________________________________________</w:t>
            </w:r>
            <w:r w:rsidRPr="00772639">
              <w:rPr>
                <w:bCs/>
              </w:rPr>
              <w:br/>
            </w:r>
            <w:r w:rsidRPr="00772639">
              <w:t xml:space="preserve">           </w:t>
            </w:r>
            <w:r w:rsidRPr="00772639">
              <w:rPr>
                <w:iCs/>
              </w:rPr>
              <w:t xml:space="preserve"> (наименование программы)</w:t>
            </w:r>
          </w:p>
        </w:tc>
      </w:tr>
      <w:tr w:rsidR="00CE7856" w:rsidRPr="00772639" w:rsidTr="00530CDD">
        <w:trPr>
          <w:trHeight w:val="1050"/>
        </w:trPr>
        <w:tc>
          <w:tcPr>
            <w:tcW w:w="5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772639" w:rsidRDefault="00CE7856" w:rsidP="00530CDD">
            <w:pPr>
              <w:jc w:val="center"/>
              <w:rPr>
                <w:bCs/>
              </w:rPr>
            </w:pPr>
            <w:r w:rsidRPr="00772639">
              <w:rPr>
                <w:bCs/>
              </w:rPr>
              <w:lastRenderedPageBreak/>
              <w:t xml:space="preserve">Наименование основного мероприятия </w:t>
            </w:r>
            <w:r>
              <w:rPr>
                <w:bCs/>
              </w:rPr>
              <w:t>муниципаль</w:t>
            </w:r>
            <w:r w:rsidRPr="00772639">
              <w:rPr>
                <w:bCs/>
              </w:rPr>
              <w:t xml:space="preserve">ной программы (по инвестиционным расходам - </w:t>
            </w:r>
            <w:r w:rsidRPr="00772639">
              <w:rPr>
                <w:bCs/>
              </w:rPr>
              <w:br/>
              <w:t>в разрезе объектов)</w:t>
            </w:r>
          </w:p>
        </w:tc>
        <w:tc>
          <w:tcPr>
            <w:tcW w:w="5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772639" w:rsidRDefault="00CE7856" w:rsidP="00530CDD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Перераспределение бюджетных ассигнований между основными мероприятиями программы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772639" w:rsidRDefault="00CE7856" w:rsidP="00530CDD">
            <w:pPr>
              <w:jc w:val="center"/>
              <w:rPr>
                <w:bCs/>
              </w:rPr>
            </w:pPr>
            <w:r w:rsidRPr="00772639">
              <w:rPr>
                <w:bCs/>
              </w:rPr>
              <w:t xml:space="preserve">Примечание </w:t>
            </w:r>
            <w:r w:rsidRPr="00772639">
              <w:rPr>
                <w:bCs/>
              </w:rPr>
              <w:br/>
              <w:t xml:space="preserve">(№ нормативного правового акта, </w:t>
            </w:r>
            <w:r w:rsidRPr="00772639">
              <w:rPr>
                <w:bCs/>
              </w:rPr>
              <w:br/>
              <w:t>№ справки о перераспределении)</w:t>
            </w:r>
          </w:p>
        </w:tc>
      </w:tr>
      <w:tr w:rsidR="00CE7856" w:rsidRPr="00772639" w:rsidTr="00530CDD">
        <w:trPr>
          <w:trHeight w:val="1005"/>
        </w:trPr>
        <w:tc>
          <w:tcPr>
            <w:tcW w:w="5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772639" w:rsidRDefault="00CE7856" w:rsidP="00530CDD">
            <w:pPr>
              <w:rPr>
                <w:bCs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772639" w:rsidRDefault="00CE7856" w:rsidP="00530CDD">
            <w:pPr>
              <w:jc w:val="center"/>
              <w:rPr>
                <w:bCs/>
              </w:rPr>
            </w:pPr>
            <w:r w:rsidRPr="00772639">
              <w:rPr>
                <w:bCs/>
              </w:rPr>
              <w:t>сумма</w:t>
            </w:r>
            <w:r w:rsidRPr="00772639">
              <w:rPr>
                <w:bCs/>
              </w:rPr>
              <w:br/>
              <w:t>(тыс. рублей)</w:t>
            </w:r>
            <w:r w:rsidRPr="00772639">
              <w:rPr>
                <w:bCs/>
              </w:rPr>
              <w:br/>
              <w:t>(+), (-)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772639" w:rsidRDefault="00CE7856" w:rsidP="00530CDD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причины перераспределения</w:t>
            </w:r>
          </w:p>
        </w:tc>
        <w:tc>
          <w:tcPr>
            <w:tcW w:w="4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772639" w:rsidRDefault="00CE7856" w:rsidP="00530CDD">
            <w:pPr>
              <w:rPr>
                <w:bCs/>
              </w:rPr>
            </w:pPr>
          </w:p>
        </w:tc>
      </w:tr>
      <w:tr w:rsidR="00CE7856" w:rsidRPr="00772639" w:rsidTr="00530CDD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56" w:rsidRPr="00772639" w:rsidRDefault="00CE7856" w:rsidP="00530CDD">
            <w:pPr>
              <w:jc w:val="center"/>
            </w:pPr>
            <w:r w:rsidRPr="00772639"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772639" w:rsidRDefault="00CE7856" w:rsidP="00530CDD">
            <w:pPr>
              <w:jc w:val="center"/>
            </w:pPr>
            <w:r w:rsidRPr="00772639">
              <w:t> 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772639" w:rsidRDefault="00CE7856" w:rsidP="00530CDD">
            <w:pPr>
              <w:jc w:val="center"/>
            </w:pPr>
            <w:r w:rsidRPr="00772639">
              <w:t> 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772639" w:rsidRDefault="00CE7856" w:rsidP="00530CDD">
            <w:r w:rsidRPr="00772639">
              <w:t> </w:t>
            </w:r>
          </w:p>
        </w:tc>
      </w:tr>
      <w:tr w:rsidR="00CE7856" w:rsidRPr="00772639" w:rsidTr="00530CDD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56" w:rsidRPr="00772639" w:rsidRDefault="00CE7856" w:rsidP="00530CDD">
            <w:pPr>
              <w:jc w:val="center"/>
            </w:pPr>
            <w:r w:rsidRPr="00772639"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772639" w:rsidRDefault="00CE7856" w:rsidP="00530CDD">
            <w:pPr>
              <w:jc w:val="center"/>
            </w:pPr>
            <w:r w:rsidRPr="00772639">
              <w:t> 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772639" w:rsidRDefault="00CE7856" w:rsidP="00530CDD">
            <w:pPr>
              <w:jc w:val="center"/>
            </w:pPr>
            <w:r w:rsidRPr="00772639">
              <w:t> 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772639" w:rsidRDefault="00CE7856" w:rsidP="00530CDD">
            <w:r w:rsidRPr="00772639">
              <w:t> </w:t>
            </w:r>
          </w:p>
        </w:tc>
      </w:tr>
      <w:tr w:rsidR="00CE7856" w:rsidRPr="00772639" w:rsidTr="00530CDD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56" w:rsidRPr="00772639" w:rsidRDefault="00CE7856" w:rsidP="00530CDD">
            <w:pPr>
              <w:jc w:val="center"/>
            </w:pPr>
            <w:r w:rsidRPr="00772639"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772639" w:rsidRDefault="00CE7856" w:rsidP="00530CDD">
            <w:pPr>
              <w:jc w:val="center"/>
            </w:pPr>
            <w:r w:rsidRPr="00772639">
              <w:t> 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772639" w:rsidRDefault="00CE7856" w:rsidP="00530CDD">
            <w:pPr>
              <w:jc w:val="center"/>
            </w:pPr>
            <w:r w:rsidRPr="00772639">
              <w:t> 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772639" w:rsidRDefault="00CE7856" w:rsidP="00530CDD">
            <w:r w:rsidRPr="00772639">
              <w:t> </w:t>
            </w:r>
          </w:p>
        </w:tc>
      </w:tr>
      <w:tr w:rsidR="00CE7856" w:rsidRPr="00772639" w:rsidTr="00530CDD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56" w:rsidRPr="00772639" w:rsidRDefault="00CE7856" w:rsidP="00530CDD">
            <w:pPr>
              <w:jc w:val="center"/>
            </w:pPr>
            <w:r w:rsidRPr="00772639"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772639" w:rsidRDefault="00CE7856" w:rsidP="00530CDD">
            <w:pPr>
              <w:jc w:val="center"/>
            </w:pPr>
            <w:r w:rsidRPr="00772639">
              <w:t> 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772639" w:rsidRDefault="00CE7856" w:rsidP="00530CDD">
            <w:pPr>
              <w:jc w:val="center"/>
            </w:pPr>
            <w:r w:rsidRPr="00772639">
              <w:t> 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772639" w:rsidRDefault="00CE7856" w:rsidP="00530CDD">
            <w:r w:rsidRPr="00772639">
              <w:t> </w:t>
            </w:r>
          </w:p>
        </w:tc>
      </w:tr>
      <w:tr w:rsidR="00CE7856" w:rsidRPr="00772639" w:rsidTr="00530CDD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56" w:rsidRPr="00772639" w:rsidRDefault="00CE7856" w:rsidP="00530CDD">
            <w:pPr>
              <w:rPr>
                <w:bCs/>
              </w:rPr>
            </w:pPr>
            <w:r w:rsidRPr="00772639">
              <w:rPr>
                <w:bCs/>
              </w:rPr>
              <w:t>ВСЕГО: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772639" w:rsidRDefault="00CE7856" w:rsidP="00530CDD">
            <w:pPr>
              <w:jc w:val="center"/>
            </w:pPr>
            <w:r w:rsidRPr="00772639">
              <w:t> 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772639" w:rsidRDefault="00CE7856" w:rsidP="00530CDD">
            <w:pPr>
              <w:jc w:val="center"/>
            </w:pPr>
            <w:r w:rsidRPr="00772639">
              <w:t> 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772639" w:rsidRDefault="00CE7856" w:rsidP="00530CDD">
            <w:r w:rsidRPr="00772639">
              <w:t> </w:t>
            </w:r>
          </w:p>
        </w:tc>
      </w:tr>
    </w:tbl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580E67" w:rsidRDefault="00580E67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lastRenderedPageBreak/>
        <w:t>Таблица 19</w:t>
      </w:r>
    </w:p>
    <w:tbl>
      <w:tblPr>
        <w:tblpPr w:leftFromText="180" w:rightFromText="180" w:vertAnchor="text" w:horzAnchor="margin" w:tblpY="20"/>
        <w:tblW w:w="16989" w:type="dxa"/>
        <w:tblLayout w:type="fixed"/>
        <w:tblLook w:val="04A0" w:firstRow="1" w:lastRow="0" w:firstColumn="1" w:lastColumn="0" w:noHBand="0" w:noVBand="1"/>
      </w:tblPr>
      <w:tblGrid>
        <w:gridCol w:w="2142"/>
        <w:gridCol w:w="1539"/>
        <w:gridCol w:w="1185"/>
        <w:gridCol w:w="299"/>
        <w:gridCol w:w="915"/>
        <w:gridCol w:w="1200"/>
        <w:gridCol w:w="1068"/>
        <w:gridCol w:w="992"/>
        <w:gridCol w:w="1134"/>
        <w:gridCol w:w="1011"/>
        <w:gridCol w:w="785"/>
        <w:gridCol w:w="786"/>
        <w:gridCol w:w="377"/>
        <w:gridCol w:w="474"/>
        <w:gridCol w:w="1134"/>
        <w:gridCol w:w="1948"/>
      </w:tblGrid>
      <w:tr w:rsidR="00CE7856" w:rsidRPr="00772639" w:rsidTr="00E2271F">
        <w:trPr>
          <w:trHeight w:val="1580"/>
        </w:trPr>
        <w:tc>
          <w:tcPr>
            <w:tcW w:w="13433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772639" w:rsidRDefault="00CE7856" w:rsidP="00530CDD">
            <w:pPr>
              <w:jc w:val="center"/>
              <w:rPr>
                <w:bCs/>
              </w:rPr>
            </w:pPr>
            <w:r w:rsidRPr="00772639">
              <w:rPr>
                <w:bCs/>
              </w:rPr>
              <w:t xml:space="preserve">Информация о соблюдении условий софинансирования расходных обязательств </w:t>
            </w:r>
            <w:r w:rsidR="003354CB">
              <w:rPr>
                <w:bCs/>
              </w:rPr>
              <w:t>Миллеровского городского поселения</w:t>
            </w:r>
            <w:r w:rsidRPr="00772639">
              <w:rPr>
                <w:bCs/>
              </w:rPr>
              <w:t xml:space="preserve"> </w:t>
            </w:r>
            <w:r w:rsidRPr="00772639">
              <w:rPr>
                <w:bCs/>
              </w:rPr>
              <w:br/>
              <w:t xml:space="preserve">при реализации основных мероприятий </w:t>
            </w:r>
            <w:r>
              <w:rPr>
                <w:bCs/>
              </w:rPr>
              <w:t>муниципаль</w:t>
            </w:r>
            <w:r w:rsidRPr="00772639">
              <w:rPr>
                <w:bCs/>
              </w:rPr>
              <w:t xml:space="preserve">ной программы </w:t>
            </w:r>
            <w:r w:rsidR="003354CB">
              <w:rPr>
                <w:bCs/>
              </w:rPr>
              <w:t>Миллеровского городского поселения</w:t>
            </w:r>
            <w:r w:rsidRPr="00772639">
              <w:rPr>
                <w:bCs/>
              </w:rPr>
              <w:br/>
            </w:r>
            <w:r w:rsidRPr="00772639">
              <w:rPr>
                <w:bCs/>
                <w:iCs/>
              </w:rPr>
              <w:t>в отчетном году</w:t>
            </w:r>
            <w:r w:rsidRPr="00772639">
              <w:rPr>
                <w:bCs/>
              </w:rPr>
              <w:br/>
              <w:t>____________________________________________________________</w:t>
            </w:r>
            <w:r w:rsidRPr="00772639">
              <w:rPr>
                <w:bCs/>
              </w:rPr>
              <w:br/>
              <w:t xml:space="preserve">           </w:t>
            </w:r>
            <w:r w:rsidRPr="00772639">
              <w:rPr>
                <w:iCs/>
              </w:rPr>
              <w:t xml:space="preserve"> (наименование программы)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7856" w:rsidRPr="00772639" w:rsidRDefault="00CE7856" w:rsidP="00530CDD">
            <w:pPr>
              <w:jc w:val="center"/>
              <w:rPr>
                <w:bCs/>
              </w:rPr>
            </w:pPr>
          </w:p>
        </w:tc>
      </w:tr>
      <w:tr w:rsidR="00CE7856" w:rsidRPr="00772639" w:rsidTr="00E2271F">
        <w:trPr>
          <w:gridAfter w:val="1"/>
          <w:wAfter w:w="1948" w:type="dxa"/>
          <w:trHeight w:val="390"/>
        </w:trPr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7856" w:rsidRPr="00772639" w:rsidRDefault="00CE7856" w:rsidP="00530CDD">
            <w:pPr>
              <w:jc w:val="center"/>
              <w:rPr>
                <w:bCs/>
              </w:rPr>
            </w:pPr>
            <w:r w:rsidRPr="00772639">
              <w:rPr>
                <w:bCs/>
              </w:rPr>
              <w:t> </w:t>
            </w:r>
          </w:p>
        </w:tc>
        <w:tc>
          <w:tcPr>
            <w:tcW w:w="30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7856" w:rsidRPr="00772639" w:rsidRDefault="00CE7856" w:rsidP="00530CDD">
            <w:pPr>
              <w:jc w:val="center"/>
              <w:rPr>
                <w:bCs/>
              </w:rPr>
            </w:pPr>
            <w:r w:rsidRPr="00772639">
              <w:rPr>
                <w:bCs/>
              </w:rPr>
              <w:t> 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7856" w:rsidRPr="00772639" w:rsidRDefault="00CE7856" w:rsidP="00530CDD">
            <w:pPr>
              <w:jc w:val="center"/>
              <w:rPr>
                <w:bCs/>
              </w:rPr>
            </w:pPr>
            <w:r w:rsidRPr="00772639">
              <w:rPr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7856" w:rsidRPr="00772639" w:rsidRDefault="00CE7856" w:rsidP="00530CDD">
            <w:pPr>
              <w:jc w:val="center"/>
              <w:rPr>
                <w:bCs/>
              </w:rPr>
            </w:pPr>
            <w:r w:rsidRPr="00772639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7856" w:rsidRPr="00772639" w:rsidRDefault="00CE7856" w:rsidP="00530CDD">
            <w:pPr>
              <w:jc w:val="center"/>
              <w:rPr>
                <w:bCs/>
              </w:rPr>
            </w:pPr>
            <w:r w:rsidRPr="00772639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7856" w:rsidRPr="00772639" w:rsidRDefault="00CE7856" w:rsidP="00530CDD">
            <w:pPr>
              <w:jc w:val="center"/>
              <w:rPr>
                <w:bCs/>
              </w:rPr>
            </w:pPr>
            <w:r w:rsidRPr="00772639">
              <w:rPr>
                <w:bCs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7856" w:rsidRPr="00772639" w:rsidRDefault="00CE7856" w:rsidP="00530CDD">
            <w:pPr>
              <w:jc w:val="center"/>
              <w:rPr>
                <w:bCs/>
              </w:rPr>
            </w:pPr>
            <w:r w:rsidRPr="00772639">
              <w:rPr>
                <w:bCs/>
              </w:rPr>
              <w:t> </w:t>
            </w:r>
          </w:p>
        </w:tc>
        <w:tc>
          <w:tcPr>
            <w:tcW w:w="35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856" w:rsidRPr="00772639" w:rsidRDefault="00CE7856" w:rsidP="00530CDD">
            <w:pPr>
              <w:jc w:val="center"/>
              <w:rPr>
                <w:bCs/>
              </w:rPr>
            </w:pPr>
          </w:p>
        </w:tc>
      </w:tr>
      <w:tr w:rsidR="00CE7856" w:rsidRPr="00772639" w:rsidTr="00E2271F">
        <w:trPr>
          <w:gridAfter w:val="1"/>
          <w:wAfter w:w="1948" w:type="dxa"/>
          <w:trHeight w:val="118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9A0531" w:rsidRDefault="00CE7856" w:rsidP="00530CDD">
            <w:pPr>
              <w:jc w:val="center"/>
              <w:rPr>
                <w:bCs/>
              </w:rPr>
            </w:pPr>
            <w:r w:rsidRPr="009A0531">
              <w:rPr>
                <w:bCs/>
                <w:sz w:val="22"/>
                <w:szCs w:val="22"/>
              </w:rPr>
              <w:t xml:space="preserve">Наименование основного мероприятия муниципальной программы </w:t>
            </w:r>
            <w:r w:rsidRPr="009A0531">
              <w:rPr>
                <w:bCs/>
                <w:sz w:val="22"/>
                <w:szCs w:val="22"/>
              </w:rPr>
              <w:br/>
              <w:t>(по инвестиционным расходам - в разрезе объектов)</w:t>
            </w:r>
          </w:p>
        </w:tc>
        <w:tc>
          <w:tcPr>
            <w:tcW w:w="5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9A0531" w:rsidRDefault="00CE7856" w:rsidP="00530CDD">
            <w:pPr>
              <w:jc w:val="center"/>
              <w:rPr>
                <w:bCs/>
              </w:rPr>
            </w:pPr>
            <w:r w:rsidRPr="009A0531">
              <w:rPr>
                <w:bCs/>
                <w:sz w:val="22"/>
                <w:szCs w:val="22"/>
              </w:rPr>
              <w:t>Установленный объем софинансирования расходов* (%)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9A0531" w:rsidRDefault="00CE7856" w:rsidP="00530CDD">
            <w:pPr>
              <w:jc w:val="center"/>
              <w:rPr>
                <w:bCs/>
              </w:rPr>
            </w:pPr>
            <w:r w:rsidRPr="009A0531">
              <w:rPr>
                <w:bCs/>
                <w:sz w:val="22"/>
                <w:szCs w:val="22"/>
              </w:rPr>
              <w:t>Объем фактических расходов</w:t>
            </w:r>
          </w:p>
        </w:tc>
      </w:tr>
      <w:tr w:rsidR="00CE7856" w:rsidRPr="00772639" w:rsidTr="00E2271F">
        <w:trPr>
          <w:gridAfter w:val="1"/>
          <w:wAfter w:w="1948" w:type="dxa"/>
          <w:trHeight w:val="84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9A0531" w:rsidRDefault="00CE7856" w:rsidP="00530CDD">
            <w:pPr>
              <w:rPr>
                <w:bCs/>
              </w:rPr>
            </w:pP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9A0531" w:rsidRDefault="00CE7856" w:rsidP="00530CDD">
            <w:pPr>
              <w:jc w:val="center"/>
              <w:rPr>
                <w:bCs/>
              </w:rPr>
            </w:pPr>
            <w:r w:rsidRPr="009A0531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9A0531" w:rsidRDefault="00CE7856" w:rsidP="00530CDD">
            <w:pPr>
              <w:jc w:val="center"/>
              <w:rPr>
                <w:bCs/>
              </w:rPr>
            </w:pPr>
            <w:r w:rsidRPr="009A0531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2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56" w:rsidRPr="009A0531" w:rsidRDefault="00CE7856" w:rsidP="00530CD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местный бюджет 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9A0531" w:rsidRDefault="00CE7856" w:rsidP="00530CDD">
            <w:pPr>
              <w:jc w:val="center"/>
              <w:rPr>
                <w:bCs/>
              </w:rPr>
            </w:pPr>
            <w:r w:rsidRPr="009A0531">
              <w:rPr>
                <w:bCs/>
                <w:sz w:val="22"/>
                <w:szCs w:val="22"/>
              </w:rPr>
              <w:t>за счет средств федерального бюджета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9A0531" w:rsidRDefault="00CE7856" w:rsidP="00530CDD">
            <w:pPr>
              <w:jc w:val="center"/>
              <w:rPr>
                <w:bCs/>
              </w:rPr>
            </w:pPr>
            <w:r w:rsidRPr="009A0531">
              <w:rPr>
                <w:bCs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856" w:rsidRPr="009A0531" w:rsidRDefault="00CE7856" w:rsidP="00530CDD">
            <w:pPr>
              <w:jc w:val="center"/>
              <w:rPr>
                <w:bCs/>
              </w:rPr>
            </w:pPr>
            <w:r>
              <w:rPr>
                <w:bCs/>
              </w:rPr>
              <w:t>за счет местного бюджета</w:t>
            </w:r>
          </w:p>
        </w:tc>
      </w:tr>
      <w:tr w:rsidR="00CE7856" w:rsidRPr="00772639" w:rsidTr="00E2271F">
        <w:trPr>
          <w:gridAfter w:val="1"/>
          <w:wAfter w:w="1948" w:type="dxa"/>
          <w:trHeight w:val="581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9A0531" w:rsidRDefault="00CE7856" w:rsidP="00530CDD">
            <w:pPr>
              <w:rPr>
                <w:bCs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9A0531" w:rsidRDefault="00CE7856" w:rsidP="00530CDD">
            <w:pPr>
              <w:rPr>
                <w:bCs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9A0531" w:rsidRDefault="00CE7856" w:rsidP="00530CDD">
            <w:pPr>
              <w:rPr>
                <w:bCs/>
              </w:rPr>
            </w:pPr>
          </w:p>
        </w:tc>
        <w:tc>
          <w:tcPr>
            <w:tcW w:w="121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7856" w:rsidRPr="009A0531" w:rsidRDefault="00713781" w:rsidP="00415985">
            <w:pPr>
              <w:jc w:val="center"/>
              <w:rPr>
                <w:bCs/>
              </w:rPr>
            </w:pPr>
            <w:r>
              <w:rPr>
                <w:bCs/>
              </w:rPr>
              <w:t>местный бюджет всего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7856" w:rsidRPr="009A0531" w:rsidRDefault="00713781" w:rsidP="00415985">
            <w:pPr>
              <w:jc w:val="center"/>
              <w:rPr>
                <w:bCs/>
              </w:rPr>
            </w:pPr>
            <w:r>
              <w:rPr>
                <w:bCs/>
              </w:rPr>
              <w:t>В т.ч. бюджет Миллеровского городского поселения</w:t>
            </w:r>
          </w:p>
        </w:tc>
        <w:tc>
          <w:tcPr>
            <w:tcW w:w="106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CE7856" w:rsidRPr="009A0531" w:rsidRDefault="00CE7856" w:rsidP="00530CDD">
            <w:pPr>
              <w:jc w:val="center"/>
              <w:rPr>
                <w:bCs/>
              </w:rPr>
            </w:pPr>
            <w:r w:rsidRPr="009A0531">
              <w:rPr>
                <w:bCs/>
                <w:sz w:val="22"/>
                <w:szCs w:val="22"/>
              </w:rPr>
              <w:t>тыс. рублей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CE7856" w:rsidRPr="009A0531" w:rsidRDefault="00CE7856" w:rsidP="00530CDD">
            <w:pPr>
              <w:jc w:val="center"/>
              <w:rPr>
                <w:bCs/>
              </w:rPr>
            </w:pPr>
            <w:r w:rsidRPr="009A053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CE7856" w:rsidRPr="009A0531" w:rsidRDefault="00CE7856" w:rsidP="00530CDD">
            <w:pPr>
              <w:jc w:val="center"/>
              <w:rPr>
                <w:bCs/>
              </w:rPr>
            </w:pPr>
            <w:r w:rsidRPr="009A0531">
              <w:rPr>
                <w:bCs/>
                <w:sz w:val="22"/>
                <w:szCs w:val="22"/>
              </w:rPr>
              <w:t>тыс. рублей</w:t>
            </w:r>
          </w:p>
        </w:tc>
        <w:tc>
          <w:tcPr>
            <w:tcW w:w="101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CE7856" w:rsidRPr="009A0531" w:rsidRDefault="00CE7856" w:rsidP="00530CDD">
            <w:pPr>
              <w:jc w:val="center"/>
              <w:rPr>
                <w:bCs/>
              </w:rPr>
            </w:pPr>
            <w:r w:rsidRPr="009A053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56" w:rsidRPr="009A0531" w:rsidRDefault="00713781" w:rsidP="00530CDD">
            <w:pPr>
              <w:jc w:val="center"/>
              <w:rPr>
                <w:bCs/>
              </w:rPr>
            </w:pPr>
            <w:r>
              <w:rPr>
                <w:bCs/>
              </w:rPr>
              <w:t>за счет местного бюджета всего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856" w:rsidRPr="009A0531" w:rsidRDefault="00713781" w:rsidP="00530CD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В т.ч.за счет бюджета Миллеровского городского поселения</w:t>
            </w:r>
          </w:p>
        </w:tc>
      </w:tr>
      <w:tr w:rsidR="00CE7856" w:rsidRPr="00772639" w:rsidTr="00E2271F">
        <w:trPr>
          <w:gridAfter w:val="1"/>
          <w:wAfter w:w="1948" w:type="dxa"/>
          <w:trHeight w:val="581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9A0531" w:rsidRDefault="00CE7856" w:rsidP="00530CDD">
            <w:pPr>
              <w:rPr>
                <w:bCs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9A0531" w:rsidRDefault="00CE7856" w:rsidP="00530CDD">
            <w:pPr>
              <w:rPr>
                <w:bCs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9A0531" w:rsidRDefault="00CE7856" w:rsidP="00530CDD">
            <w:pPr>
              <w:rPr>
                <w:bCs/>
              </w:rPr>
            </w:pP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56" w:rsidRDefault="00CE7856" w:rsidP="00530CDD">
            <w:pPr>
              <w:rPr>
                <w:bCs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56" w:rsidRDefault="00CE7856" w:rsidP="00530CDD">
            <w:pPr>
              <w:rPr>
                <w:bCs/>
              </w:rPr>
            </w:pPr>
          </w:p>
        </w:tc>
        <w:tc>
          <w:tcPr>
            <w:tcW w:w="10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9A0531" w:rsidRDefault="00CE7856" w:rsidP="00530CDD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9A0531" w:rsidRDefault="00CE7856" w:rsidP="00530CDD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9A0531" w:rsidRDefault="00CE7856" w:rsidP="00530CDD">
            <w:pPr>
              <w:jc w:val="center"/>
              <w:rPr>
                <w:bCs/>
              </w:rPr>
            </w:pPr>
          </w:p>
        </w:tc>
        <w:tc>
          <w:tcPr>
            <w:tcW w:w="1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9A0531" w:rsidRDefault="00CE7856" w:rsidP="00530CDD">
            <w:pPr>
              <w:jc w:val="center"/>
              <w:rPr>
                <w:bCs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56" w:rsidRPr="009A0531" w:rsidRDefault="00CE7856" w:rsidP="00530CDD">
            <w:pPr>
              <w:jc w:val="center"/>
              <w:rPr>
                <w:bCs/>
              </w:rPr>
            </w:pPr>
            <w:r w:rsidRPr="009A0531">
              <w:rPr>
                <w:bCs/>
                <w:sz w:val="22"/>
                <w:szCs w:val="22"/>
              </w:rPr>
              <w:t>тыс. рублей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56" w:rsidRPr="009A0531" w:rsidRDefault="00CE7856" w:rsidP="00530CDD">
            <w:pPr>
              <w:jc w:val="center"/>
              <w:rPr>
                <w:bCs/>
              </w:rPr>
            </w:pPr>
            <w:r w:rsidRPr="009A053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7856" w:rsidRPr="009A0531" w:rsidRDefault="00CE7856" w:rsidP="00530CDD">
            <w:pPr>
              <w:jc w:val="center"/>
              <w:rPr>
                <w:bCs/>
              </w:rPr>
            </w:pPr>
            <w:r w:rsidRPr="009A0531">
              <w:rPr>
                <w:bCs/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7856" w:rsidRPr="009A0531" w:rsidRDefault="00CE7856" w:rsidP="00530CDD">
            <w:pPr>
              <w:jc w:val="center"/>
              <w:rPr>
                <w:bCs/>
              </w:rPr>
            </w:pPr>
            <w:r w:rsidRPr="009A0531">
              <w:rPr>
                <w:bCs/>
                <w:sz w:val="22"/>
                <w:szCs w:val="22"/>
              </w:rPr>
              <w:t>%</w:t>
            </w:r>
          </w:p>
        </w:tc>
      </w:tr>
      <w:tr w:rsidR="00CE7856" w:rsidRPr="00772639" w:rsidTr="00E2271F">
        <w:trPr>
          <w:gridAfter w:val="1"/>
          <w:wAfter w:w="1948" w:type="dxa"/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56" w:rsidRPr="009A0531" w:rsidRDefault="00CE7856" w:rsidP="00530CDD">
            <w:r w:rsidRPr="009A0531">
              <w:rPr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A0531" w:rsidRDefault="00CE7856" w:rsidP="00530CDD">
            <w:r w:rsidRPr="009A0531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A0531" w:rsidRDefault="00CE7856" w:rsidP="00530CDD">
            <w:r w:rsidRPr="009A0531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56" w:rsidRPr="009A0531" w:rsidRDefault="00CE7856" w:rsidP="00530CDD"/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56" w:rsidRPr="009A0531" w:rsidRDefault="00CE7856" w:rsidP="00530CDD"/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A0531" w:rsidRDefault="00CE7856" w:rsidP="00530CDD">
            <w:r w:rsidRPr="009A053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A0531" w:rsidRDefault="00CE7856" w:rsidP="00530CDD">
            <w:r w:rsidRPr="009A053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A0531" w:rsidRDefault="00CE7856" w:rsidP="00530CDD">
            <w:r w:rsidRPr="009A0531">
              <w:rPr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A0531" w:rsidRDefault="00CE7856" w:rsidP="00530CDD">
            <w:r w:rsidRPr="009A0531">
              <w:rPr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56" w:rsidRPr="009A0531" w:rsidRDefault="00CE7856" w:rsidP="00530CDD"/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56" w:rsidRPr="009A0531" w:rsidRDefault="00CE7856" w:rsidP="00530CDD"/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56" w:rsidRPr="009A0531" w:rsidRDefault="00CE7856" w:rsidP="00530CDD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56" w:rsidRPr="009A0531" w:rsidRDefault="00CE7856" w:rsidP="00530CDD"/>
        </w:tc>
      </w:tr>
      <w:tr w:rsidR="00CE7856" w:rsidRPr="00772639" w:rsidTr="00E2271F">
        <w:trPr>
          <w:gridAfter w:val="1"/>
          <w:wAfter w:w="1948" w:type="dxa"/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56" w:rsidRPr="009A0531" w:rsidRDefault="00CE7856" w:rsidP="00530CDD">
            <w:r w:rsidRPr="009A0531">
              <w:rPr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A0531" w:rsidRDefault="00CE7856" w:rsidP="00530CDD">
            <w:r w:rsidRPr="009A0531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A0531" w:rsidRDefault="00CE7856" w:rsidP="00530CDD">
            <w:r w:rsidRPr="009A0531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56" w:rsidRPr="009A0531" w:rsidRDefault="00CE7856" w:rsidP="00530CDD"/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56" w:rsidRPr="009A0531" w:rsidRDefault="00CE7856" w:rsidP="00530CDD"/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A0531" w:rsidRDefault="00CE7856" w:rsidP="00530CDD">
            <w:r w:rsidRPr="009A053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A0531" w:rsidRDefault="00CE7856" w:rsidP="00530CDD">
            <w:r w:rsidRPr="009A053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A0531" w:rsidRDefault="00CE7856" w:rsidP="00530CDD">
            <w:r w:rsidRPr="009A0531">
              <w:rPr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A0531" w:rsidRDefault="00CE7856" w:rsidP="00530CDD">
            <w:r w:rsidRPr="009A0531">
              <w:rPr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56" w:rsidRPr="009A0531" w:rsidRDefault="00CE7856" w:rsidP="00530CDD"/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56" w:rsidRPr="009A0531" w:rsidRDefault="00CE7856" w:rsidP="00530CDD"/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56" w:rsidRPr="009A0531" w:rsidRDefault="00CE7856" w:rsidP="00530CDD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56" w:rsidRPr="009A0531" w:rsidRDefault="00CE7856" w:rsidP="00530CDD"/>
        </w:tc>
      </w:tr>
      <w:tr w:rsidR="00CE7856" w:rsidRPr="00772639" w:rsidTr="00E2271F">
        <w:trPr>
          <w:gridAfter w:val="1"/>
          <w:wAfter w:w="1948" w:type="dxa"/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56" w:rsidRPr="009A0531" w:rsidRDefault="00CE7856" w:rsidP="00530CDD">
            <w:r w:rsidRPr="009A0531">
              <w:rPr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A0531" w:rsidRDefault="00CE7856" w:rsidP="00530CDD">
            <w:r w:rsidRPr="009A0531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A0531" w:rsidRDefault="00CE7856" w:rsidP="00530CDD">
            <w:r w:rsidRPr="009A0531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56" w:rsidRPr="009A0531" w:rsidRDefault="00CE7856" w:rsidP="00530CDD"/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56" w:rsidRPr="009A0531" w:rsidRDefault="00CE7856" w:rsidP="00530CDD"/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A0531" w:rsidRDefault="00CE7856" w:rsidP="00530CDD">
            <w:r w:rsidRPr="009A053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A0531" w:rsidRDefault="00CE7856" w:rsidP="00530CDD">
            <w:r w:rsidRPr="009A053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A0531" w:rsidRDefault="00CE7856" w:rsidP="00530CDD">
            <w:r w:rsidRPr="009A0531">
              <w:rPr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A0531" w:rsidRDefault="00CE7856" w:rsidP="00530CDD">
            <w:r w:rsidRPr="009A0531">
              <w:rPr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56" w:rsidRPr="009A0531" w:rsidRDefault="00CE7856" w:rsidP="00530CDD"/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56" w:rsidRPr="009A0531" w:rsidRDefault="00CE7856" w:rsidP="00530CDD"/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56" w:rsidRPr="009A0531" w:rsidRDefault="00CE7856" w:rsidP="00530CDD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56" w:rsidRPr="009A0531" w:rsidRDefault="00CE7856" w:rsidP="00530CDD"/>
        </w:tc>
      </w:tr>
      <w:tr w:rsidR="00CE7856" w:rsidRPr="00772639" w:rsidTr="00E2271F">
        <w:trPr>
          <w:gridAfter w:val="1"/>
          <w:wAfter w:w="1948" w:type="dxa"/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56" w:rsidRPr="009A0531" w:rsidRDefault="00CE7856" w:rsidP="00530CDD">
            <w:r w:rsidRPr="009A0531">
              <w:rPr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A0531" w:rsidRDefault="00CE7856" w:rsidP="00530CDD">
            <w:r w:rsidRPr="009A0531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A0531" w:rsidRDefault="00CE7856" w:rsidP="00530CDD">
            <w:r w:rsidRPr="009A0531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56" w:rsidRPr="009A0531" w:rsidRDefault="00CE7856" w:rsidP="00530CDD"/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56" w:rsidRPr="009A0531" w:rsidRDefault="00CE7856" w:rsidP="00530CDD"/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A0531" w:rsidRDefault="00CE7856" w:rsidP="00530CDD">
            <w:r w:rsidRPr="009A053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A0531" w:rsidRDefault="00CE7856" w:rsidP="00530CDD">
            <w:r w:rsidRPr="009A053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A0531" w:rsidRDefault="00CE7856" w:rsidP="00530CDD">
            <w:r w:rsidRPr="009A0531">
              <w:rPr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A0531" w:rsidRDefault="00CE7856" w:rsidP="00530CDD">
            <w:r w:rsidRPr="009A0531">
              <w:rPr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56" w:rsidRPr="009A0531" w:rsidRDefault="00CE7856" w:rsidP="00530CDD"/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56" w:rsidRPr="009A0531" w:rsidRDefault="00CE7856" w:rsidP="00530CDD"/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56" w:rsidRPr="009A0531" w:rsidRDefault="00CE7856" w:rsidP="00530CDD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56" w:rsidRPr="009A0531" w:rsidRDefault="00CE7856" w:rsidP="00530CDD"/>
        </w:tc>
      </w:tr>
      <w:tr w:rsidR="00CE7856" w:rsidRPr="00772639" w:rsidTr="00E2271F">
        <w:trPr>
          <w:gridAfter w:val="1"/>
          <w:wAfter w:w="1948" w:type="dxa"/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56" w:rsidRPr="009A0531" w:rsidRDefault="00CE7856" w:rsidP="00530CDD">
            <w:pPr>
              <w:rPr>
                <w:bCs/>
              </w:rPr>
            </w:pPr>
            <w:r w:rsidRPr="009A0531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A0531" w:rsidRDefault="00CE7856" w:rsidP="00530CDD">
            <w:r w:rsidRPr="009A0531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A0531" w:rsidRDefault="00CE7856" w:rsidP="00530CDD">
            <w:r w:rsidRPr="009A0531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56" w:rsidRPr="009A0531" w:rsidRDefault="00CE7856" w:rsidP="00530CDD"/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56" w:rsidRPr="009A0531" w:rsidRDefault="00CE7856" w:rsidP="00530CDD"/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A0531" w:rsidRDefault="00CE7856" w:rsidP="00530CDD">
            <w:r w:rsidRPr="009A053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A0531" w:rsidRDefault="00CE7856" w:rsidP="00530CDD">
            <w:r w:rsidRPr="009A053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A0531" w:rsidRDefault="00CE7856" w:rsidP="00530CDD">
            <w:r w:rsidRPr="009A0531">
              <w:rPr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A0531" w:rsidRDefault="00CE7856" w:rsidP="00530CDD">
            <w:r w:rsidRPr="009A0531">
              <w:rPr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56" w:rsidRPr="009A0531" w:rsidRDefault="00CE7856" w:rsidP="00530CDD"/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56" w:rsidRPr="009A0531" w:rsidRDefault="00CE7856" w:rsidP="00530CDD"/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56" w:rsidRPr="009A0531" w:rsidRDefault="00CE7856" w:rsidP="00530CDD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56" w:rsidRPr="009A0531" w:rsidRDefault="00CE7856" w:rsidP="00530CDD"/>
        </w:tc>
      </w:tr>
      <w:tr w:rsidR="00CE7856" w:rsidRPr="00772639" w:rsidTr="00E2271F">
        <w:trPr>
          <w:gridAfter w:val="1"/>
          <w:wAfter w:w="1948" w:type="dxa"/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9A0531" w:rsidRDefault="00CE7856" w:rsidP="00530CDD"/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9A0531" w:rsidRDefault="00CE7856" w:rsidP="00530CDD"/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9A0531" w:rsidRDefault="00CE7856" w:rsidP="00530CDD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9A0531" w:rsidRDefault="00CE7856" w:rsidP="00530CDD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9A0531" w:rsidRDefault="00CE7856" w:rsidP="00530CDD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9A0531" w:rsidRDefault="00CE7856" w:rsidP="00530CDD"/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9A0531" w:rsidRDefault="00CE7856" w:rsidP="00530CDD"/>
        </w:tc>
        <w:tc>
          <w:tcPr>
            <w:tcW w:w="35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7856" w:rsidRPr="009A0531" w:rsidRDefault="00CE7856" w:rsidP="00530CDD"/>
        </w:tc>
      </w:tr>
      <w:tr w:rsidR="00CE7856" w:rsidRPr="00772639" w:rsidTr="00E2271F">
        <w:trPr>
          <w:gridAfter w:val="1"/>
          <w:wAfter w:w="1948" w:type="dxa"/>
          <w:trHeight w:val="315"/>
        </w:trPr>
        <w:tc>
          <w:tcPr>
            <w:tcW w:w="1148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772639" w:rsidRDefault="00CE7856" w:rsidP="00530CDD">
            <w:r w:rsidRPr="00772639">
              <w:t>* в соответствии с правовыми актами федерального уровня, соглашениями</w:t>
            </w:r>
          </w:p>
        </w:tc>
        <w:tc>
          <w:tcPr>
            <w:tcW w:w="35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7856" w:rsidRPr="00772639" w:rsidRDefault="00CE7856" w:rsidP="00530CDD"/>
        </w:tc>
      </w:tr>
    </w:tbl>
    <w:p w:rsidR="00CE7856" w:rsidRPr="00772639" w:rsidRDefault="00CE7856" w:rsidP="00CE7856">
      <w:pPr>
        <w:widowControl w:val="0"/>
        <w:autoSpaceDE w:val="0"/>
        <w:autoSpaceDN w:val="0"/>
        <w:adjustRightInd w:val="0"/>
        <w:jc w:val="center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lastRenderedPageBreak/>
        <w:t>Таблица 20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tbl>
      <w:tblPr>
        <w:tblW w:w="12160" w:type="dxa"/>
        <w:tblInd w:w="93" w:type="dxa"/>
        <w:tblLook w:val="04A0" w:firstRow="1" w:lastRow="0" w:firstColumn="1" w:lastColumn="0" w:noHBand="0" w:noVBand="1"/>
      </w:tblPr>
      <w:tblGrid>
        <w:gridCol w:w="4720"/>
        <w:gridCol w:w="2320"/>
        <w:gridCol w:w="1900"/>
        <w:gridCol w:w="1740"/>
        <w:gridCol w:w="1480"/>
      </w:tblGrid>
      <w:tr w:rsidR="00713781" w:rsidRPr="00772639" w:rsidTr="00713781">
        <w:trPr>
          <w:trHeight w:val="390"/>
        </w:trPr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3781" w:rsidRPr="00772639" w:rsidRDefault="00713781" w:rsidP="00530CDD">
            <w:pPr>
              <w:jc w:val="center"/>
              <w:rPr>
                <w:bCs/>
              </w:rPr>
            </w:pPr>
            <w:r w:rsidRPr="00772639">
              <w:rPr>
                <w:bCs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3781" w:rsidRPr="00772639" w:rsidRDefault="00713781" w:rsidP="00530CDD">
            <w:pPr>
              <w:jc w:val="center"/>
              <w:rPr>
                <w:bCs/>
              </w:rPr>
            </w:pPr>
            <w:r w:rsidRPr="00772639">
              <w:rPr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3781" w:rsidRPr="00772639" w:rsidRDefault="00713781" w:rsidP="00530CDD">
            <w:pPr>
              <w:jc w:val="center"/>
              <w:rPr>
                <w:bCs/>
              </w:rPr>
            </w:pPr>
            <w:r w:rsidRPr="00772639">
              <w:rPr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3781" w:rsidRPr="00772639" w:rsidRDefault="00713781" w:rsidP="00530CDD">
            <w:pPr>
              <w:jc w:val="center"/>
              <w:rPr>
                <w:bCs/>
              </w:rPr>
            </w:pPr>
            <w:r w:rsidRPr="00772639">
              <w:rPr>
                <w:bCs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3781" w:rsidRPr="00772639" w:rsidRDefault="00713781" w:rsidP="00530CDD">
            <w:pPr>
              <w:jc w:val="center"/>
              <w:rPr>
                <w:bCs/>
              </w:rPr>
            </w:pPr>
            <w:r w:rsidRPr="00772639">
              <w:rPr>
                <w:bCs/>
              </w:rPr>
              <w:t> </w:t>
            </w:r>
          </w:p>
        </w:tc>
      </w:tr>
      <w:tr w:rsidR="00713781" w:rsidRPr="00772639" w:rsidTr="00713781">
        <w:trPr>
          <w:trHeight w:val="1185"/>
        </w:trPr>
        <w:tc>
          <w:tcPr>
            <w:tcW w:w="4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81" w:rsidRDefault="00713781" w:rsidP="00713781">
            <w:pPr>
              <w:jc w:val="center"/>
              <w:rPr>
                <w:bCs/>
              </w:rPr>
            </w:pPr>
            <w:r w:rsidRPr="00772639">
              <w:rPr>
                <w:bCs/>
              </w:rPr>
              <w:t xml:space="preserve">Наименование </w:t>
            </w:r>
            <w:r w:rsidRPr="00772639">
              <w:rPr>
                <w:bCs/>
              </w:rPr>
              <w:br/>
            </w:r>
            <w:r>
              <w:rPr>
                <w:bCs/>
              </w:rPr>
              <w:t xml:space="preserve">поселения </w:t>
            </w:r>
          </w:p>
          <w:p w:rsidR="00713781" w:rsidRPr="00772639" w:rsidRDefault="00713781" w:rsidP="00713781">
            <w:pPr>
              <w:jc w:val="center"/>
              <w:rPr>
                <w:bCs/>
              </w:rPr>
            </w:pPr>
            <w:r w:rsidRPr="00772639">
              <w:rPr>
                <w:bCs/>
              </w:rPr>
              <w:t xml:space="preserve">(по инвестиционным расходам - </w:t>
            </w:r>
            <w:r w:rsidRPr="00772639">
              <w:rPr>
                <w:bCs/>
              </w:rPr>
              <w:br/>
              <w:t>в разрезе объектов)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81" w:rsidRPr="00772639" w:rsidRDefault="00713781" w:rsidP="00580E67">
            <w:pPr>
              <w:jc w:val="center"/>
              <w:rPr>
                <w:bCs/>
              </w:rPr>
            </w:pPr>
            <w:r w:rsidRPr="00772639">
              <w:rPr>
                <w:bCs/>
              </w:rPr>
              <w:t>Установленный объем софинансирования расходов (%)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81" w:rsidRPr="00772639" w:rsidRDefault="00713781" w:rsidP="00530CDD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Объем фактических расходов бюджета</w:t>
            </w:r>
            <w:r>
              <w:rPr>
                <w:bCs/>
              </w:rPr>
              <w:t xml:space="preserve"> Миллеровского городского поселения</w:t>
            </w:r>
          </w:p>
        </w:tc>
      </w:tr>
      <w:tr w:rsidR="00713781" w:rsidRPr="00772639" w:rsidTr="00713781">
        <w:trPr>
          <w:trHeight w:val="945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81" w:rsidRPr="00772639" w:rsidRDefault="00713781" w:rsidP="00530CDD">
            <w:pPr>
              <w:rPr>
                <w:bCs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81" w:rsidRPr="00772639" w:rsidRDefault="00713781" w:rsidP="00530CDD">
            <w:pPr>
              <w:jc w:val="center"/>
              <w:rPr>
                <w:bCs/>
              </w:rPr>
            </w:pPr>
            <w:r>
              <w:rPr>
                <w:bCs/>
              </w:rPr>
              <w:t>Бюджет Миллеровского городского поселения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81" w:rsidRPr="00772639" w:rsidRDefault="00713781" w:rsidP="00530CDD">
            <w:pPr>
              <w:jc w:val="center"/>
              <w:rPr>
                <w:bCs/>
              </w:rPr>
            </w:pPr>
            <w:r w:rsidRPr="00772639">
              <w:rPr>
                <w:bCs/>
              </w:rPr>
              <w:t>тыс. рублей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81" w:rsidRPr="00772639" w:rsidRDefault="00713781" w:rsidP="00530CDD">
            <w:pPr>
              <w:jc w:val="center"/>
              <w:rPr>
                <w:bCs/>
              </w:rPr>
            </w:pPr>
            <w:r w:rsidRPr="00772639">
              <w:rPr>
                <w:bCs/>
              </w:rPr>
              <w:t>%</w:t>
            </w:r>
          </w:p>
        </w:tc>
      </w:tr>
      <w:tr w:rsidR="00713781" w:rsidRPr="00772639" w:rsidTr="00713781">
        <w:trPr>
          <w:trHeight w:val="315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81" w:rsidRPr="00772639" w:rsidRDefault="00713781" w:rsidP="00530CDD">
            <w:pPr>
              <w:rPr>
                <w:bCs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781" w:rsidRPr="00772639" w:rsidRDefault="00713781" w:rsidP="00530CDD">
            <w:r w:rsidRPr="00772639">
              <w:t> </w:t>
            </w:r>
          </w:p>
          <w:p w:rsidR="00713781" w:rsidRPr="00772639" w:rsidRDefault="00713781" w:rsidP="00713781">
            <w:r w:rsidRPr="00772639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781" w:rsidRPr="00772639" w:rsidRDefault="00713781" w:rsidP="00530CDD">
            <w:r w:rsidRPr="0077263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781" w:rsidRPr="00772639" w:rsidRDefault="00713781" w:rsidP="00530CDD">
            <w:r w:rsidRPr="00772639">
              <w:t> </w:t>
            </w:r>
          </w:p>
        </w:tc>
      </w:tr>
      <w:tr w:rsidR="00713781" w:rsidRPr="00772639" w:rsidTr="0071378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81" w:rsidRPr="00772639" w:rsidRDefault="00713781" w:rsidP="00530CDD">
            <w:r w:rsidRPr="00772639">
              <w:t> 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781" w:rsidRPr="00772639" w:rsidRDefault="00713781" w:rsidP="00530CDD">
            <w:r w:rsidRPr="00772639">
              <w:t> </w:t>
            </w:r>
          </w:p>
          <w:p w:rsidR="00713781" w:rsidRPr="00772639" w:rsidRDefault="00713781" w:rsidP="00530CDD">
            <w:r w:rsidRPr="00772639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781" w:rsidRPr="00772639" w:rsidRDefault="00713781" w:rsidP="00530CDD">
            <w:r w:rsidRPr="0077263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781" w:rsidRPr="00772639" w:rsidRDefault="00713781" w:rsidP="00530CDD">
            <w:r w:rsidRPr="00772639">
              <w:t> </w:t>
            </w:r>
          </w:p>
        </w:tc>
      </w:tr>
      <w:tr w:rsidR="00713781" w:rsidRPr="00772639" w:rsidTr="0071378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81" w:rsidRPr="00772639" w:rsidRDefault="00713781" w:rsidP="00530CDD">
            <w:r w:rsidRPr="00772639">
              <w:t> 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781" w:rsidRPr="00772639" w:rsidRDefault="00713781" w:rsidP="00530CDD">
            <w:r w:rsidRPr="00772639">
              <w:t> </w:t>
            </w:r>
          </w:p>
          <w:p w:rsidR="00713781" w:rsidRPr="00772639" w:rsidRDefault="00713781" w:rsidP="00530CDD">
            <w:r w:rsidRPr="00772639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781" w:rsidRPr="00772639" w:rsidRDefault="00713781" w:rsidP="00530CDD">
            <w:r w:rsidRPr="0077263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781" w:rsidRPr="00772639" w:rsidRDefault="00713781" w:rsidP="00530CDD">
            <w:r w:rsidRPr="00772639">
              <w:t> </w:t>
            </w:r>
          </w:p>
        </w:tc>
      </w:tr>
      <w:tr w:rsidR="00713781" w:rsidRPr="00772639" w:rsidTr="0071378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81" w:rsidRPr="00772639" w:rsidRDefault="00713781" w:rsidP="00530CDD">
            <w:r w:rsidRPr="00772639">
              <w:t> 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781" w:rsidRPr="00772639" w:rsidRDefault="00713781" w:rsidP="00530CDD">
            <w:r w:rsidRPr="00772639">
              <w:t> </w:t>
            </w:r>
          </w:p>
          <w:p w:rsidR="00713781" w:rsidRPr="00772639" w:rsidRDefault="00713781" w:rsidP="00530CDD">
            <w:r w:rsidRPr="00772639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781" w:rsidRPr="00772639" w:rsidRDefault="00713781" w:rsidP="00530CDD">
            <w:r w:rsidRPr="0077263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781" w:rsidRPr="00772639" w:rsidRDefault="00713781" w:rsidP="00530CDD">
            <w:r w:rsidRPr="00772639">
              <w:t> </w:t>
            </w:r>
          </w:p>
        </w:tc>
      </w:tr>
      <w:tr w:rsidR="00713781" w:rsidRPr="00772639" w:rsidTr="0071378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81" w:rsidRPr="00772639" w:rsidRDefault="00713781" w:rsidP="00530CDD">
            <w:pPr>
              <w:rPr>
                <w:bCs/>
              </w:rPr>
            </w:pPr>
            <w:r w:rsidRPr="00772639">
              <w:rPr>
                <w:bCs/>
              </w:rPr>
              <w:t>ВСЕГО: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781" w:rsidRPr="00772639" w:rsidRDefault="00713781" w:rsidP="00530CDD">
            <w:r w:rsidRPr="00772639">
              <w:t> </w:t>
            </w:r>
          </w:p>
          <w:p w:rsidR="00713781" w:rsidRPr="00772639" w:rsidRDefault="00713781" w:rsidP="00530CDD">
            <w:r w:rsidRPr="00772639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781" w:rsidRPr="00772639" w:rsidRDefault="00713781" w:rsidP="00530CDD">
            <w:r w:rsidRPr="0077263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781" w:rsidRPr="00772639" w:rsidRDefault="00713781" w:rsidP="00530CDD">
            <w:r w:rsidRPr="00772639">
              <w:t> </w:t>
            </w:r>
          </w:p>
        </w:tc>
      </w:tr>
      <w:tr w:rsidR="00713781" w:rsidRPr="00772639" w:rsidTr="00713781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3781" w:rsidRPr="00772639" w:rsidRDefault="00713781" w:rsidP="00530CDD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3781" w:rsidRPr="00772639" w:rsidRDefault="00713781" w:rsidP="00530CDD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3781" w:rsidRPr="00772639" w:rsidRDefault="00713781" w:rsidP="00530CDD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3781" w:rsidRPr="00772639" w:rsidRDefault="00713781" w:rsidP="00530CDD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3781" w:rsidRPr="00772639" w:rsidRDefault="00713781" w:rsidP="00530CDD"/>
        </w:tc>
      </w:tr>
    </w:tbl>
    <w:p w:rsidR="00CE7856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713781" w:rsidRDefault="00713781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713781" w:rsidRDefault="00713781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713781" w:rsidRDefault="00713781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713781" w:rsidRDefault="00713781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713781" w:rsidRDefault="00713781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713781" w:rsidRDefault="00713781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713781" w:rsidRDefault="00713781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713781" w:rsidRDefault="00713781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713781" w:rsidRDefault="00713781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lastRenderedPageBreak/>
        <w:t>Таблица 21</w:t>
      </w: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tbl>
      <w:tblPr>
        <w:tblW w:w="279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282"/>
        <w:gridCol w:w="850"/>
        <w:gridCol w:w="282"/>
        <w:gridCol w:w="874"/>
        <w:gridCol w:w="660"/>
        <w:gridCol w:w="588"/>
        <w:gridCol w:w="1143"/>
        <w:gridCol w:w="249"/>
        <w:gridCol w:w="742"/>
        <w:gridCol w:w="992"/>
        <w:gridCol w:w="246"/>
        <w:gridCol w:w="776"/>
        <w:gridCol w:w="962"/>
        <w:gridCol w:w="142"/>
        <w:gridCol w:w="30"/>
        <w:gridCol w:w="962"/>
        <w:gridCol w:w="142"/>
        <w:gridCol w:w="851"/>
        <w:gridCol w:w="255"/>
        <w:gridCol w:w="737"/>
        <w:gridCol w:w="1135"/>
        <w:gridCol w:w="328"/>
        <w:gridCol w:w="521"/>
        <w:gridCol w:w="284"/>
        <w:gridCol w:w="1215"/>
        <w:gridCol w:w="2020"/>
        <w:gridCol w:w="1860"/>
        <w:gridCol w:w="1600"/>
        <w:gridCol w:w="1780"/>
        <w:gridCol w:w="2100"/>
        <w:gridCol w:w="2025"/>
      </w:tblGrid>
      <w:tr w:rsidR="00CE7856" w:rsidRPr="00772639" w:rsidTr="00530CDD">
        <w:trPr>
          <w:gridAfter w:val="8"/>
          <w:wAfter w:w="12884" w:type="dxa"/>
          <w:trHeight w:val="1560"/>
        </w:trPr>
        <w:tc>
          <w:tcPr>
            <w:tcW w:w="15026" w:type="dxa"/>
            <w:gridSpan w:val="24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772639" w:rsidRDefault="00CE7856" w:rsidP="00713781">
            <w:pPr>
              <w:jc w:val="center"/>
              <w:rPr>
                <w:bCs/>
              </w:rPr>
            </w:pPr>
            <w:r w:rsidRPr="00772639">
              <w:rPr>
                <w:bCs/>
              </w:rPr>
              <w:t xml:space="preserve">Информация о расходах за счет средств, полученных от предпринимательской и иной приносящей доход деятельности, </w:t>
            </w:r>
            <w:r>
              <w:rPr>
                <w:bCs/>
              </w:rPr>
              <w:t>муниципаль</w:t>
            </w:r>
            <w:r w:rsidRPr="00772639">
              <w:rPr>
                <w:bCs/>
              </w:rPr>
              <w:t xml:space="preserve">ных автономных учреждений </w:t>
            </w:r>
            <w:r w:rsidR="003354CB">
              <w:rPr>
                <w:bCs/>
              </w:rPr>
              <w:t>Миллеровского городского поселения</w:t>
            </w:r>
            <w:r w:rsidRPr="00772639">
              <w:rPr>
                <w:bCs/>
              </w:rPr>
              <w:br/>
            </w:r>
            <w:r w:rsidRPr="00772639">
              <w:rPr>
                <w:bCs/>
                <w:iCs/>
              </w:rPr>
              <w:t>в отчетном году</w:t>
            </w:r>
            <w:r w:rsidRPr="00772639">
              <w:rPr>
                <w:bCs/>
                <w:iCs/>
              </w:rPr>
              <w:br/>
              <w:t>____________________________________________________________</w:t>
            </w:r>
            <w:r w:rsidRPr="00772639">
              <w:rPr>
                <w:bCs/>
                <w:iCs/>
              </w:rPr>
              <w:br/>
              <w:t xml:space="preserve">            </w:t>
            </w:r>
            <w:r w:rsidRPr="00772639">
              <w:rPr>
                <w:iCs/>
              </w:rPr>
              <w:t>(наименование программы)</w:t>
            </w:r>
          </w:p>
        </w:tc>
      </w:tr>
      <w:tr w:rsidR="00CE7856" w:rsidRPr="00772639" w:rsidTr="00530CDD">
        <w:trPr>
          <w:gridAfter w:val="7"/>
          <w:wAfter w:w="12600" w:type="dxa"/>
          <w:trHeight w:val="103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772639" w:rsidRDefault="00CE7856" w:rsidP="00530CDD">
            <w:pPr>
              <w:jc w:val="center"/>
              <w:rPr>
                <w:bCs/>
              </w:rPr>
            </w:pPr>
            <w:r w:rsidRPr="00772639">
              <w:rPr>
                <w:bCs/>
              </w:rPr>
              <w:t xml:space="preserve">Наименование </w:t>
            </w:r>
            <w:r>
              <w:rPr>
                <w:bCs/>
              </w:rPr>
              <w:t>муниципаль</w:t>
            </w:r>
            <w:r w:rsidRPr="00772639">
              <w:rPr>
                <w:bCs/>
              </w:rPr>
              <w:t xml:space="preserve">ного учреждения 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772639" w:rsidRDefault="00CE7856" w:rsidP="00530CDD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Остаток средств на 01.01.20____*</w:t>
            </w:r>
          </w:p>
        </w:tc>
        <w:tc>
          <w:tcPr>
            <w:tcW w:w="6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772639" w:rsidRDefault="00CE7856" w:rsidP="00530CDD">
            <w:pPr>
              <w:jc w:val="center"/>
              <w:rPr>
                <w:bCs/>
              </w:rPr>
            </w:pPr>
            <w:r w:rsidRPr="00772639">
              <w:rPr>
                <w:bCs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2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772639" w:rsidRDefault="00CE7856" w:rsidP="00530CDD">
            <w:pPr>
              <w:jc w:val="center"/>
              <w:rPr>
                <w:bCs/>
              </w:rPr>
            </w:pPr>
            <w:r w:rsidRPr="00772639">
              <w:rPr>
                <w:bCs/>
              </w:rPr>
              <w:t xml:space="preserve">Средства, направленные на реализацию основных мероприятий </w:t>
            </w:r>
            <w:r>
              <w:rPr>
                <w:bCs/>
              </w:rPr>
              <w:t>муниципаль</w:t>
            </w:r>
            <w:r w:rsidRPr="00772639">
              <w:rPr>
                <w:bCs/>
              </w:rPr>
              <w:t xml:space="preserve">ной программы </w:t>
            </w:r>
            <w:r w:rsidR="003354CB">
              <w:rPr>
                <w:bCs/>
              </w:rPr>
              <w:t>Миллеровского городского поселения</w:t>
            </w:r>
            <w:r w:rsidRPr="00772639">
              <w:rPr>
                <w:bCs/>
              </w:rPr>
              <w:t xml:space="preserve">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772639" w:rsidRDefault="00CE7856" w:rsidP="00530CDD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Остаток на 01.01.20____**</w:t>
            </w:r>
          </w:p>
        </w:tc>
      </w:tr>
      <w:tr w:rsidR="00CE7856" w:rsidRPr="00772639" w:rsidTr="00530CDD">
        <w:trPr>
          <w:gridAfter w:val="7"/>
          <w:wAfter w:w="12600" w:type="dxa"/>
          <w:trHeight w:val="3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772639" w:rsidRDefault="00CE7856" w:rsidP="00530CDD">
            <w:pPr>
              <w:rPr>
                <w:bCs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772639" w:rsidRDefault="00CE7856" w:rsidP="00530CDD">
            <w:pPr>
              <w:rPr>
                <w:bCs/>
              </w:rPr>
            </w:pPr>
          </w:p>
        </w:tc>
        <w:tc>
          <w:tcPr>
            <w:tcW w:w="11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772639" w:rsidRDefault="00CE7856" w:rsidP="00530CDD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всего</w:t>
            </w:r>
          </w:p>
        </w:tc>
        <w:tc>
          <w:tcPr>
            <w:tcW w:w="53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772639" w:rsidRDefault="00CE7856" w:rsidP="00530CDD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в том числе: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772639" w:rsidRDefault="00CE7856" w:rsidP="00530CDD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всего</w:t>
            </w:r>
          </w:p>
        </w:tc>
        <w:tc>
          <w:tcPr>
            <w:tcW w:w="42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772639" w:rsidRDefault="00CE7856" w:rsidP="00530CDD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в том числе:</w:t>
            </w:r>
          </w:p>
        </w:tc>
        <w:tc>
          <w:tcPr>
            <w:tcW w:w="1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772639" w:rsidRDefault="00CE7856" w:rsidP="00530CDD">
            <w:pPr>
              <w:rPr>
                <w:bCs/>
              </w:rPr>
            </w:pPr>
          </w:p>
        </w:tc>
      </w:tr>
      <w:tr w:rsidR="00CE7856" w:rsidRPr="00772639" w:rsidTr="00530CDD">
        <w:trPr>
          <w:gridAfter w:val="7"/>
          <w:wAfter w:w="12600" w:type="dxa"/>
          <w:trHeight w:val="126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772639" w:rsidRDefault="00CE7856" w:rsidP="00530CDD">
            <w:pPr>
              <w:rPr>
                <w:bCs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772639" w:rsidRDefault="00CE7856" w:rsidP="00530CDD">
            <w:pPr>
              <w:rPr>
                <w:bCs/>
              </w:rPr>
            </w:pPr>
          </w:p>
        </w:tc>
        <w:tc>
          <w:tcPr>
            <w:tcW w:w="11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772639" w:rsidRDefault="00CE7856" w:rsidP="00530CDD">
            <w:pPr>
              <w:rPr>
                <w:bCs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772639" w:rsidRDefault="00CE7856" w:rsidP="00530CDD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оказание платных услуг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772639" w:rsidRDefault="00CE7856" w:rsidP="00530CDD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добровольные пожертвования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772639" w:rsidRDefault="00CE7856" w:rsidP="00530CDD">
            <w:pPr>
              <w:jc w:val="center"/>
              <w:rPr>
                <w:bCs/>
              </w:rPr>
            </w:pPr>
            <w:r w:rsidRPr="00772639">
              <w:rPr>
                <w:bCs/>
              </w:rPr>
              <w:t>целевые взносы физических и (или) юридических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772639" w:rsidRDefault="00CE7856" w:rsidP="00530CDD">
            <w:pPr>
              <w:jc w:val="center"/>
              <w:rPr>
                <w:bCs/>
              </w:rPr>
            </w:pPr>
            <w:r w:rsidRPr="00772639">
              <w:rPr>
                <w:bCs/>
              </w:rPr>
              <w:t>средства, полученные от приносящей доход деятельности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772639" w:rsidRDefault="00CE7856" w:rsidP="00530CDD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иные доходы</w:t>
            </w: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772639" w:rsidRDefault="00CE7856" w:rsidP="00530CDD">
            <w:pPr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772639" w:rsidRDefault="00CE7856" w:rsidP="00530CDD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оплата труда с начислениями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772639" w:rsidRDefault="00CE7856" w:rsidP="00530CDD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капитальные вложения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772639" w:rsidRDefault="00CE7856" w:rsidP="00530CDD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материальные запасы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772639" w:rsidRDefault="00CE7856" w:rsidP="00530CDD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прочие расходы</w:t>
            </w:r>
          </w:p>
        </w:tc>
        <w:tc>
          <w:tcPr>
            <w:tcW w:w="1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772639" w:rsidRDefault="00CE7856" w:rsidP="00530CDD">
            <w:pPr>
              <w:rPr>
                <w:bCs/>
              </w:rPr>
            </w:pPr>
          </w:p>
        </w:tc>
      </w:tr>
      <w:tr w:rsidR="00CE7856" w:rsidRPr="00772639" w:rsidTr="00530CDD">
        <w:trPr>
          <w:gridAfter w:val="7"/>
          <w:wAfter w:w="12600" w:type="dxa"/>
          <w:trHeight w:val="315"/>
        </w:trPr>
        <w:tc>
          <w:tcPr>
            <w:tcW w:w="153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772639" w:rsidRDefault="00CE7856" w:rsidP="00530CDD">
            <w:pPr>
              <w:jc w:val="center"/>
              <w:rPr>
                <w:bCs/>
              </w:rPr>
            </w:pPr>
            <w:r w:rsidRPr="00772639">
              <w:rPr>
                <w:bCs/>
              </w:rPr>
              <w:t xml:space="preserve"> </w:t>
            </w:r>
            <w:r>
              <w:rPr>
                <w:bCs/>
              </w:rPr>
              <w:t>Муниципаль</w:t>
            </w:r>
            <w:r w:rsidRPr="00772639">
              <w:rPr>
                <w:bCs/>
              </w:rPr>
              <w:t>ные автономные учреждения</w:t>
            </w:r>
          </w:p>
        </w:tc>
      </w:tr>
      <w:tr w:rsidR="00CE7856" w:rsidRPr="00772639" w:rsidTr="00713781">
        <w:trPr>
          <w:gridAfter w:val="7"/>
          <w:wAfter w:w="12600" w:type="dxa"/>
          <w:trHeight w:val="22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856" w:rsidRPr="00772639" w:rsidRDefault="00CE7856" w:rsidP="00530CDD">
            <w:r w:rsidRPr="00772639"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856" w:rsidRPr="00772639" w:rsidRDefault="00CE7856" w:rsidP="00530CDD">
            <w:r w:rsidRPr="00772639"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856" w:rsidRPr="00772639" w:rsidRDefault="00CE7856" w:rsidP="00530CDD">
            <w:r w:rsidRPr="00772639"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856" w:rsidRPr="00772639" w:rsidRDefault="00CE7856" w:rsidP="00530CDD">
            <w:r w:rsidRPr="00772639"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772639" w:rsidRDefault="00CE7856" w:rsidP="00530CDD">
            <w:r w:rsidRPr="00772639"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856" w:rsidRPr="00772639" w:rsidRDefault="00CE7856" w:rsidP="00530CDD">
            <w:r w:rsidRPr="007726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856" w:rsidRPr="00772639" w:rsidRDefault="00CE7856" w:rsidP="00530CDD">
            <w:r w:rsidRPr="00772639"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856" w:rsidRPr="00772639" w:rsidRDefault="00CE7856" w:rsidP="00530CDD">
            <w:r w:rsidRPr="00772639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856" w:rsidRPr="00772639" w:rsidRDefault="00CE7856" w:rsidP="00530CDD">
            <w:r w:rsidRPr="00772639"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856" w:rsidRPr="00772639" w:rsidRDefault="00CE7856" w:rsidP="00530CDD">
            <w:r w:rsidRPr="00772639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856" w:rsidRPr="00772639" w:rsidRDefault="00CE7856" w:rsidP="00530CDD">
            <w:r w:rsidRPr="00772639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856" w:rsidRPr="00772639" w:rsidRDefault="00CE7856" w:rsidP="00530CDD">
            <w:r w:rsidRPr="00772639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856" w:rsidRPr="00772639" w:rsidRDefault="00CE7856" w:rsidP="00530CDD">
            <w:r w:rsidRPr="00772639"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856" w:rsidRPr="00772639" w:rsidRDefault="00CE7856" w:rsidP="00530CDD">
            <w:r w:rsidRPr="00772639">
              <w:t> </w:t>
            </w:r>
          </w:p>
        </w:tc>
      </w:tr>
      <w:tr w:rsidR="00CE7856" w:rsidRPr="00772639" w:rsidTr="00713781">
        <w:trPr>
          <w:gridAfter w:val="7"/>
          <w:wAfter w:w="12600" w:type="dxa"/>
          <w:trHeight w:val="22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856" w:rsidRPr="00772639" w:rsidRDefault="00CE7856" w:rsidP="00530CDD">
            <w:r w:rsidRPr="00772639"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856" w:rsidRPr="00772639" w:rsidRDefault="00CE7856" w:rsidP="00530CDD">
            <w:r w:rsidRPr="00772639"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856" w:rsidRPr="00772639" w:rsidRDefault="00CE7856" w:rsidP="00530CDD">
            <w:r w:rsidRPr="00772639"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856" w:rsidRPr="00772639" w:rsidRDefault="00CE7856" w:rsidP="00530CDD">
            <w:r w:rsidRPr="00772639"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772639" w:rsidRDefault="00CE7856" w:rsidP="00530CDD">
            <w:r w:rsidRPr="00772639"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856" w:rsidRPr="00772639" w:rsidRDefault="00CE7856" w:rsidP="00530CDD">
            <w:r w:rsidRPr="007726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856" w:rsidRPr="00772639" w:rsidRDefault="00CE7856" w:rsidP="00530CDD">
            <w:r w:rsidRPr="00772639"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856" w:rsidRPr="00772639" w:rsidRDefault="00CE7856" w:rsidP="00530CDD">
            <w:r w:rsidRPr="00772639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856" w:rsidRPr="00772639" w:rsidRDefault="00CE7856" w:rsidP="00530CDD">
            <w:r w:rsidRPr="00772639"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856" w:rsidRPr="00772639" w:rsidRDefault="00CE7856" w:rsidP="00530CDD">
            <w:r w:rsidRPr="00772639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856" w:rsidRPr="00772639" w:rsidRDefault="00CE7856" w:rsidP="00530CDD">
            <w:r w:rsidRPr="00772639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856" w:rsidRPr="00772639" w:rsidRDefault="00CE7856" w:rsidP="00530CDD">
            <w:r w:rsidRPr="00772639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856" w:rsidRPr="00772639" w:rsidRDefault="00CE7856" w:rsidP="00530CDD">
            <w:r w:rsidRPr="00772639"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856" w:rsidRPr="00772639" w:rsidRDefault="00CE7856" w:rsidP="00530CDD">
            <w:r w:rsidRPr="00772639">
              <w:t> </w:t>
            </w:r>
          </w:p>
        </w:tc>
      </w:tr>
      <w:tr w:rsidR="00CE7856" w:rsidRPr="00772639" w:rsidTr="00713781">
        <w:trPr>
          <w:gridAfter w:val="7"/>
          <w:wAfter w:w="12600" w:type="dxa"/>
          <w:trHeight w:val="22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856" w:rsidRPr="00772639" w:rsidRDefault="00CE7856" w:rsidP="00530CDD">
            <w:r w:rsidRPr="00772639"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856" w:rsidRPr="00772639" w:rsidRDefault="00CE7856" w:rsidP="00530CDD">
            <w:r w:rsidRPr="00772639"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856" w:rsidRPr="00772639" w:rsidRDefault="00CE7856" w:rsidP="00530CDD">
            <w:r w:rsidRPr="00772639"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856" w:rsidRPr="00772639" w:rsidRDefault="00CE7856" w:rsidP="00530CDD">
            <w:r w:rsidRPr="00772639"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772639" w:rsidRDefault="00CE7856" w:rsidP="00530CDD">
            <w:r w:rsidRPr="00772639"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856" w:rsidRPr="00772639" w:rsidRDefault="00CE7856" w:rsidP="00530CDD">
            <w:r w:rsidRPr="007726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856" w:rsidRPr="00772639" w:rsidRDefault="00CE7856" w:rsidP="00530CDD">
            <w:r w:rsidRPr="00772639"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856" w:rsidRPr="00772639" w:rsidRDefault="00CE7856" w:rsidP="00530CDD">
            <w:r w:rsidRPr="00772639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856" w:rsidRPr="00772639" w:rsidRDefault="00CE7856" w:rsidP="00530CDD">
            <w:r w:rsidRPr="00772639"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856" w:rsidRPr="00772639" w:rsidRDefault="00CE7856" w:rsidP="00530CDD">
            <w:r w:rsidRPr="00772639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856" w:rsidRPr="00772639" w:rsidRDefault="00CE7856" w:rsidP="00530CDD">
            <w:r w:rsidRPr="00772639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856" w:rsidRPr="00772639" w:rsidRDefault="00CE7856" w:rsidP="00530CDD">
            <w:r w:rsidRPr="00772639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856" w:rsidRPr="00772639" w:rsidRDefault="00CE7856" w:rsidP="00530CDD">
            <w:r w:rsidRPr="00772639"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856" w:rsidRPr="00772639" w:rsidRDefault="00CE7856" w:rsidP="00530CDD">
            <w:r w:rsidRPr="00772639">
              <w:t> </w:t>
            </w:r>
          </w:p>
        </w:tc>
      </w:tr>
      <w:tr w:rsidR="00CE7856" w:rsidRPr="00772639" w:rsidTr="00530CDD">
        <w:trPr>
          <w:gridAfter w:val="7"/>
          <w:wAfter w:w="12600" w:type="dxa"/>
          <w:trHeight w:val="5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772639" w:rsidRDefault="00CE7856" w:rsidP="00530CDD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Итого по автономным учрежден</w:t>
            </w:r>
            <w:r w:rsidRPr="00772639">
              <w:rPr>
                <w:bCs/>
              </w:rPr>
              <w:lastRenderedPageBreak/>
              <w:t>иям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856" w:rsidRPr="00772639" w:rsidRDefault="00CE7856" w:rsidP="00530CDD">
            <w:r w:rsidRPr="00772639">
              <w:lastRenderedPageBreak/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856" w:rsidRPr="00772639" w:rsidRDefault="00CE7856" w:rsidP="00530CDD">
            <w:r w:rsidRPr="00772639"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856" w:rsidRPr="00772639" w:rsidRDefault="00CE7856" w:rsidP="00530CDD">
            <w:r w:rsidRPr="00772639"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772639" w:rsidRDefault="00CE7856" w:rsidP="00530CDD">
            <w:r w:rsidRPr="00772639"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856" w:rsidRPr="00772639" w:rsidRDefault="00CE7856" w:rsidP="00530CDD">
            <w:r w:rsidRPr="007726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856" w:rsidRPr="00772639" w:rsidRDefault="00CE7856" w:rsidP="00530CDD">
            <w:r w:rsidRPr="00772639"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856" w:rsidRPr="00772639" w:rsidRDefault="00CE7856" w:rsidP="00530CDD">
            <w:r w:rsidRPr="00772639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856" w:rsidRPr="00772639" w:rsidRDefault="00CE7856" w:rsidP="00530CDD">
            <w:r w:rsidRPr="00772639"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856" w:rsidRPr="00772639" w:rsidRDefault="00CE7856" w:rsidP="00530CDD">
            <w:r w:rsidRPr="00772639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856" w:rsidRPr="00772639" w:rsidRDefault="00CE7856" w:rsidP="00530CDD">
            <w:r w:rsidRPr="00772639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856" w:rsidRPr="00772639" w:rsidRDefault="00CE7856" w:rsidP="00530CDD">
            <w:r w:rsidRPr="00772639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856" w:rsidRPr="00772639" w:rsidRDefault="00CE7856" w:rsidP="00530CDD">
            <w:r w:rsidRPr="00772639"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856" w:rsidRPr="00772639" w:rsidRDefault="00CE7856" w:rsidP="00530CDD">
            <w:r w:rsidRPr="00772639">
              <w:t> </w:t>
            </w:r>
          </w:p>
        </w:tc>
      </w:tr>
      <w:tr w:rsidR="00CE7856" w:rsidRPr="00772639" w:rsidTr="00530CDD">
        <w:trPr>
          <w:trHeight w:val="315"/>
        </w:trPr>
        <w:tc>
          <w:tcPr>
            <w:tcW w:w="269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772639" w:rsidRDefault="00CE7856" w:rsidP="00530CDD"/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772639" w:rsidRDefault="00CE7856" w:rsidP="00530CDD"/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772639" w:rsidRDefault="00CE7856" w:rsidP="00530CDD"/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772639" w:rsidRDefault="00CE7856" w:rsidP="00530CDD"/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772639" w:rsidRDefault="00CE7856" w:rsidP="00530CDD"/>
        </w:tc>
        <w:tc>
          <w:tcPr>
            <w:tcW w:w="22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772639" w:rsidRDefault="00CE7856" w:rsidP="00530CDD"/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772639" w:rsidRDefault="00CE7856" w:rsidP="00530CDD"/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772639" w:rsidRDefault="00CE7856" w:rsidP="00530CDD"/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772639" w:rsidRDefault="00CE7856" w:rsidP="00530CDD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772639" w:rsidRDefault="00CE7856" w:rsidP="00530CDD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772639" w:rsidRDefault="00CE7856" w:rsidP="00530CDD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772639" w:rsidRDefault="00CE7856" w:rsidP="00530CDD"/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772639" w:rsidRDefault="00CE7856" w:rsidP="00530CDD"/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772639" w:rsidRDefault="00CE7856" w:rsidP="00530CDD"/>
        </w:tc>
      </w:tr>
      <w:tr w:rsidR="00CE7856" w:rsidRPr="00772639" w:rsidTr="00530CDD">
        <w:trPr>
          <w:trHeight w:val="315"/>
        </w:trPr>
        <w:tc>
          <w:tcPr>
            <w:tcW w:w="16525" w:type="dxa"/>
            <w:gridSpan w:val="26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772639" w:rsidRDefault="00CE7856" w:rsidP="00530CDD">
            <w:r w:rsidRPr="00772639">
              <w:t>* остаток средств на начало отчетного года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772639" w:rsidRDefault="00CE7856" w:rsidP="00530CDD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772639" w:rsidRDefault="00CE7856" w:rsidP="00530CDD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772639" w:rsidRDefault="00CE7856" w:rsidP="00530CDD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772639" w:rsidRDefault="00CE7856" w:rsidP="00530CDD"/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772639" w:rsidRDefault="00CE7856" w:rsidP="00530CDD"/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772639" w:rsidRDefault="00CE7856" w:rsidP="00530CDD"/>
        </w:tc>
      </w:tr>
      <w:tr w:rsidR="00CE7856" w:rsidRPr="00772639" w:rsidTr="00530CDD">
        <w:trPr>
          <w:trHeight w:val="315"/>
        </w:trPr>
        <w:tc>
          <w:tcPr>
            <w:tcW w:w="16525" w:type="dxa"/>
            <w:gridSpan w:val="26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772639" w:rsidRDefault="00CE7856" w:rsidP="00530CDD">
            <w:r w:rsidRPr="00772639">
              <w:t>** остаток средств на начало года, следующего за отчетным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772639" w:rsidRDefault="00CE7856" w:rsidP="00530CDD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772639" w:rsidRDefault="00CE7856" w:rsidP="00530CDD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772639" w:rsidRDefault="00CE7856" w:rsidP="00530CDD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772639" w:rsidRDefault="00CE7856" w:rsidP="00530CDD"/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772639" w:rsidRDefault="00CE7856" w:rsidP="00530CDD"/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772639" w:rsidRDefault="00CE7856" w:rsidP="00530CDD"/>
        </w:tc>
      </w:tr>
      <w:tr w:rsidR="00CE7856" w:rsidRPr="00772639" w:rsidTr="00530CDD">
        <w:trPr>
          <w:trHeight w:val="315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772639" w:rsidRDefault="00CE7856" w:rsidP="00530CDD"/>
        </w:tc>
        <w:tc>
          <w:tcPr>
            <w:tcW w:w="266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772639" w:rsidRDefault="00CE7856" w:rsidP="00530CDD"/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772639" w:rsidRDefault="00CE7856" w:rsidP="00530CDD"/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772639" w:rsidRDefault="00CE7856" w:rsidP="00530CDD"/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772639" w:rsidRDefault="00CE7856" w:rsidP="00530CDD"/>
        </w:tc>
        <w:tc>
          <w:tcPr>
            <w:tcW w:w="22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772639" w:rsidRDefault="00CE7856" w:rsidP="00530CDD"/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772639" w:rsidRDefault="00CE7856" w:rsidP="00530CDD"/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772639" w:rsidRDefault="00CE7856" w:rsidP="00530CDD"/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772639" w:rsidRDefault="00CE7856" w:rsidP="00530CDD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772639" w:rsidRDefault="00CE7856" w:rsidP="00530CDD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772639" w:rsidRDefault="00CE7856" w:rsidP="00530CDD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772639" w:rsidRDefault="00CE7856" w:rsidP="00530CDD"/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772639" w:rsidRDefault="00CE7856" w:rsidP="00530CDD"/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772639" w:rsidRDefault="00CE7856" w:rsidP="00530CDD"/>
        </w:tc>
      </w:tr>
    </w:tbl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t>Таблица 22</w:t>
      </w:r>
    </w:p>
    <w:tbl>
      <w:tblPr>
        <w:tblW w:w="2205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144"/>
        <w:gridCol w:w="557"/>
        <w:gridCol w:w="1276"/>
        <w:gridCol w:w="147"/>
        <w:gridCol w:w="1696"/>
        <w:gridCol w:w="184"/>
        <w:gridCol w:w="1092"/>
        <w:gridCol w:w="1148"/>
        <w:gridCol w:w="836"/>
        <w:gridCol w:w="1044"/>
        <w:gridCol w:w="232"/>
        <w:gridCol w:w="992"/>
        <w:gridCol w:w="1036"/>
        <w:gridCol w:w="524"/>
        <w:gridCol w:w="1736"/>
        <w:gridCol w:w="106"/>
        <w:gridCol w:w="1774"/>
        <w:gridCol w:w="2260"/>
        <w:gridCol w:w="2140"/>
      </w:tblGrid>
      <w:tr w:rsidR="00CE7856" w:rsidRPr="00772639" w:rsidTr="00530CDD">
        <w:trPr>
          <w:gridAfter w:val="3"/>
          <w:wAfter w:w="6174" w:type="dxa"/>
          <w:trHeight w:val="1950"/>
        </w:trPr>
        <w:tc>
          <w:tcPr>
            <w:tcW w:w="1587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7856" w:rsidRPr="00955650" w:rsidRDefault="00CE7856" w:rsidP="00530CDD">
            <w:pPr>
              <w:jc w:val="center"/>
              <w:rPr>
                <w:bCs/>
              </w:rPr>
            </w:pPr>
            <w:r w:rsidRPr="00955650">
              <w:rPr>
                <w:bCs/>
              </w:rPr>
              <w:t xml:space="preserve">Информация об исполнении </w:t>
            </w:r>
            <w:r>
              <w:rPr>
                <w:bCs/>
              </w:rPr>
              <w:t>муниципаль</w:t>
            </w:r>
            <w:r w:rsidRPr="00955650">
              <w:rPr>
                <w:bCs/>
              </w:rPr>
              <w:t xml:space="preserve">ных заданий, установленных подведомственным учреждениям, </w:t>
            </w:r>
            <w:r w:rsidRPr="00955650">
              <w:rPr>
                <w:bCs/>
              </w:rPr>
              <w:br/>
              <w:t xml:space="preserve">в рамках реализации </w:t>
            </w:r>
            <w:r>
              <w:rPr>
                <w:bCs/>
              </w:rPr>
              <w:t>муниципаль</w:t>
            </w:r>
            <w:r w:rsidRPr="00955650">
              <w:rPr>
                <w:bCs/>
              </w:rPr>
              <w:t xml:space="preserve">ной программы </w:t>
            </w:r>
            <w:r w:rsidR="003354CB">
              <w:rPr>
                <w:bCs/>
              </w:rPr>
              <w:t>Миллеровского городского поселения</w:t>
            </w:r>
            <w:r w:rsidRPr="00955650">
              <w:rPr>
                <w:bCs/>
              </w:rPr>
              <w:t xml:space="preserve">  </w:t>
            </w:r>
            <w:r w:rsidRPr="00955650">
              <w:rPr>
                <w:bCs/>
              </w:rPr>
              <w:br/>
            </w:r>
            <w:r w:rsidRPr="00955650">
              <w:rPr>
                <w:bCs/>
                <w:iCs/>
              </w:rPr>
              <w:t>в</w:t>
            </w:r>
            <w:r w:rsidRPr="00955650">
              <w:rPr>
                <w:bCs/>
              </w:rPr>
              <w:t xml:space="preserve"> </w:t>
            </w:r>
            <w:r w:rsidRPr="00955650">
              <w:rPr>
                <w:bCs/>
                <w:iCs/>
              </w:rPr>
              <w:t xml:space="preserve">отчетном </w:t>
            </w:r>
            <w:r w:rsidRPr="00955650">
              <w:rPr>
                <w:bCs/>
              </w:rPr>
              <w:t>году</w:t>
            </w:r>
            <w:r w:rsidRPr="00955650">
              <w:rPr>
                <w:bCs/>
              </w:rPr>
              <w:br/>
              <w:t>____________________________________________________________</w:t>
            </w:r>
            <w:r w:rsidRPr="00955650">
              <w:rPr>
                <w:bCs/>
              </w:rPr>
              <w:br/>
              <w:t xml:space="preserve">           </w:t>
            </w:r>
            <w:r w:rsidRPr="00955650">
              <w:rPr>
                <w:iCs/>
              </w:rPr>
              <w:t xml:space="preserve"> (наименование программы)</w:t>
            </w:r>
            <w:r>
              <w:rPr>
                <w:iCs/>
              </w:rPr>
              <w:t xml:space="preserve"> </w:t>
            </w:r>
          </w:p>
        </w:tc>
      </w:tr>
      <w:tr w:rsidR="00CE7856" w:rsidRPr="00772639" w:rsidTr="00530CDD">
        <w:trPr>
          <w:gridAfter w:val="3"/>
          <w:wAfter w:w="6174" w:type="dxa"/>
          <w:trHeight w:val="79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955650" w:rsidRDefault="00CE7856" w:rsidP="00530CDD">
            <w:pPr>
              <w:jc w:val="center"/>
              <w:rPr>
                <w:bCs/>
              </w:rPr>
            </w:pPr>
            <w:r w:rsidRPr="00955650">
              <w:rPr>
                <w:bCs/>
              </w:rPr>
              <w:t xml:space="preserve">Наименование </w:t>
            </w:r>
            <w:r>
              <w:rPr>
                <w:bCs/>
              </w:rPr>
              <w:t>муниципаль</w:t>
            </w:r>
            <w:r w:rsidRPr="00955650">
              <w:rPr>
                <w:bCs/>
              </w:rPr>
              <w:t>ных услуг по типам учреждений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955650" w:rsidRDefault="00CE7856" w:rsidP="00530CDD">
            <w:pPr>
              <w:jc w:val="center"/>
              <w:rPr>
                <w:bCs/>
              </w:rPr>
            </w:pPr>
            <w:r w:rsidRPr="00955650">
              <w:rPr>
                <w:bCs/>
              </w:rPr>
              <w:t>Остаток средств на 01.01.20____*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955650" w:rsidRDefault="00CE7856" w:rsidP="00530CDD">
            <w:pPr>
              <w:jc w:val="center"/>
              <w:rPr>
                <w:bCs/>
              </w:rPr>
            </w:pPr>
            <w:r w:rsidRPr="00955650">
              <w:rPr>
                <w:bCs/>
              </w:rPr>
              <w:t xml:space="preserve">Первоначально доведенное </w:t>
            </w:r>
            <w:r>
              <w:rPr>
                <w:bCs/>
              </w:rPr>
              <w:t>муниципаль</w:t>
            </w:r>
            <w:r w:rsidRPr="00955650">
              <w:rPr>
                <w:bCs/>
              </w:rPr>
              <w:t>ное задание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955650" w:rsidRDefault="00CE7856" w:rsidP="00530CDD">
            <w:pPr>
              <w:jc w:val="center"/>
              <w:rPr>
                <w:bCs/>
              </w:rPr>
            </w:pPr>
            <w:r>
              <w:rPr>
                <w:bCs/>
              </w:rPr>
              <w:t>Муниципаль</w:t>
            </w:r>
            <w:r w:rsidRPr="00955650">
              <w:rPr>
                <w:bCs/>
              </w:rPr>
              <w:t>ное задание с учетом корректировки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955650" w:rsidRDefault="00CE7856" w:rsidP="00530CDD">
            <w:pPr>
              <w:jc w:val="center"/>
              <w:rPr>
                <w:bCs/>
              </w:rPr>
            </w:pPr>
            <w:r w:rsidRPr="00955650">
              <w:rPr>
                <w:bCs/>
              </w:rPr>
              <w:t>Причины корректировок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955650" w:rsidRDefault="00CE7856" w:rsidP="00530CDD">
            <w:pPr>
              <w:jc w:val="center"/>
              <w:rPr>
                <w:bCs/>
              </w:rPr>
            </w:pPr>
            <w:r w:rsidRPr="00955650">
              <w:rPr>
                <w:bCs/>
              </w:rPr>
              <w:t>Фактическое исполнение</w:t>
            </w:r>
            <w:r w:rsidRPr="00955650">
              <w:rPr>
                <w:bCs/>
              </w:rPr>
              <w:br/>
              <w:t>(тыс. рублей)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955650" w:rsidRDefault="00CE7856" w:rsidP="00530CDD">
            <w:pPr>
              <w:jc w:val="center"/>
              <w:rPr>
                <w:bCs/>
              </w:rPr>
            </w:pPr>
            <w:r w:rsidRPr="00955650">
              <w:rPr>
                <w:bCs/>
              </w:rPr>
              <w:t>Остаток средств на 01.01.20____**</w:t>
            </w:r>
          </w:p>
        </w:tc>
      </w:tr>
      <w:tr w:rsidR="00CE7856" w:rsidRPr="00772639" w:rsidTr="00530CDD">
        <w:trPr>
          <w:gridAfter w:val="3"/>
          <w:wAfter w:w="6174" w:type="dxa"/>
          <w:trHeight w:val="15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955650" w:rsidRDefault="00CE7856" w:rsidP="00530CDD">
            <w:pPr>
              <w:rPr>
                <w:bCs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955650" w:rsidRDefault="00CE7856" w:rsidP="00530CDD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955650" w:rsidRDefault="00CE7856" w:rsidP="00530CDD">
            <w:pPr>
              <w:jc w:val="center"/>
              <w:rPr>
                <w:bCs/>
              </w:rPr>
            </w:pPr>
            <w:r w:rsidRPr="00955650">
              <w:rPr>
                <w:bCs/>
              </w:rPr>
              <w:t xml:space="preserve">объем услуг </w:t>
            </w:r>
            <w:r w:rsidRPr="00955650">
              <w:rPr>
                <w:bCs/>
              </w:rPr>
              <w:br/>
              <w:t>(количество)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955650" w:rsidRDefault="00CE7856" w:rsidP="00530CDD">
            <w:pPr>
              <w:jc w:val="center"/>
              <w:rPr>
                <w:bCs/>
              </w:rPr>
            </w:pPr>
            <w:r w:rsidRPr="00955650">
              <w:rPr>
                <w:bCs/>
              </w:rPr>
              <w:t>финансовое обеспечение услуг</w:t>
            </w:r>
            <w:r w:rsidRPr="00955650">
              <w:rPr>
                <w:bCs/>
              </w:rPr>
              <w:br/>
              <w:t>(тыс. рублей)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955650" w:rsidRDefault="00CE7856" w:rsidP="00530CDD">
            <w:pPr>
              <w:jc w:val="center"/>
              <w:rPr>
                <w:bCs/>
              </w:rPr>
            </w:pPr>
            <w:r w:rsidRPr="00955650">
              <w:rPr>
                <w:bCs/>
              </w:rPr>
              <w:t xml:space="preserve">объем услуг </w:t>
            </w:r>
            <w:r w:rsidRPr="00955650">
              <w:rPr>
                <w:bCs/>
              </w:rPr>
              <w:br/>
              <w:t>(количество)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955650" w:rsidRDefault="00CE7856" w:rsidP="00530CDD">
            <w:pPr>
              <w:jc w:val="center"/>
              <w:rPr>
                <w:bCs/>
              </w:rPr>
            </w:pPr>
            <w:r w:rsidRPr="00955650">
              <w:rPr>
                <w:bCs/>
              </w:rPr>
              <w:t>финансовое обеспечение услуг</w:t>
            </w:r>
            <w:r w:rsidRPr="00955650">
              <w:rPr>
                <w:bCs/>
              </w:rPr>
              <w:br/>
              <w:t>(тыс. рублей)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955650" w:rsidRDefault="00CE7856" w:rsidP="00530CDD">
            <w:pPr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955650" w:rsidRDefault="00CE7856" w:rsidP="00530CDD">
            <w:pPr>
              <w:jc w:val="center"/>
              <w:rPr>
                <w:bCs/>
              </w:rPr>
            </w:pPr>
            <w:r w:rsidRPr="00955650">
              <w:rPr>
                <w:bCs/>
              </w:rPr>
              <w:t xml:space="preserve">объем услуг </w:t>
            </w:r>
            <w:r w:rsidRPr="00955650">
              <w:rPr>
                <w:bCs/>
              </w:rPr>
              <w:br/>
              <w:t>(количество)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955650" w:rsidRDefault="00CE7856" w:rsidP="00530CDD">
            <w:pPr>
              <w:jc w:val="center"/>
              <w:rPr>
                <w:bCs/>
              </w:rPr>
            </w:pPr>
            <w:r w:rsidRPr="00955650">
              <w:rPr>
                <w:bCs/>
              </w:rPr>
              <w:t>финансовое обеспечение услуг</w:t>
            </w:r>
            <w:r w:rsidRPr="00955650">
              <w:rPr>
                <w:bCs/>
              </w:rPr>
              <w:br/>
              <w:t>(тыс. рублей)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56" w:rsidRPr="00955650" w:rsidRDefault="00CE7856" w:rsidP="00530CDD">
            <w:pPr>
              <w:rPr>
                <w:bCs/>
              </w:rPr>
            </w:pPr>
          </w:p>
        </w:tc>
      </w:tr>
      <w:tr w:rsidR="00CE7856" w:rsidRPr="00772639" w:rsidTr="00530CDD">
        <w:trPr>
          <w:gridAfter w:val="3"/>
          <w:wAfter w:w="6174" w:type="dxa"/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56" w:rsidRPr="00955650" w:rsidRDefault="00CE7856" w:rsidP="00530CDD">
            <w:r w:rsidRPr="00955650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55650" w:rsidRDefault="00CE7856" w:rsidP="00530CDD">
            <w:r w:rsidRPr="0095565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55650" w:rsidRDefault="00CE7856" w:rsidP="00530CDD">
            <w:r w:rsidRPr="00955650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55650" w:rsidRDefault="00CE7856" w:rsidP="00530CDD">
            <w:r w:rsidRPr="00955650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55650" w:rsidRDefault="00CE7856" w:rsidP="00530CDD">
            <w:r w:rsidRPr="00955650"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55650" w:rsidRDefault="00CE7856" w:rsidP="00530CDD">
            <w:r w:rsidRPr="00955650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55650" w:rsidRDefault="00CE7856" w:rsidP="00530CDD">
            <w:r w:rsidRPr="00955650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55650" w:rsidRDefault="00CE7856" w:rsidP="00530CDD">
            <w:r w:rsidRPr="00955650"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55650" w:rsidRDefault="00CE7856" w:rsidP="00530CDD">
            <w:r w:rsidRPr="00955650"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55650" w:rsidRDefault="00CE7856" w:rsidP="00530CDD">
            <w:r w:rsidRPr="00955650">
              <w:t> </w:t>
            </w:r>
          </w:p>
        </w:tc>
      </w:tr>
      <w:tr w:rsidR="00CE7856" w:rsidRPr="00772639" w:rsidTr="00530CDD">
        <w:trPr>
          <w:gridAfter w:val="3"/>
          <w:wAfter w:w="6174" w:type="dxa"/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56" w:rsidRPr="00955650" w:rsidRDefault="00CE7856" w:rsidP="00530CDD">
            <w:r w:rsidRPr="00955650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55650" w:rsidRDefault="00CE7856" w:rsidP="00530CDD">
            <w:r w:rsidRPr="0095565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55650" w:rsidRDefault="00CE7856" w:rsidP="00530CDD">
            <w:r w:rsidRPr="00955650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55650" w:rsidRDefault="00CE7856" w:rsidP="00530CDD">
            <w:r w:rsidRPr="00955650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55650" w:rsidRDefault="00CE7856" w:rsidP="00530CDD">
            <w:r w:rsidRPr="00955650"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55650" w:rsidRDefault="00CE7856" w:rsidP="00530CDD">
            <w:r w:rsidRPr="00955650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55650" w:rsidRDefault="00CE7856" w:rsidP="00530CDD">
            <w:r w:rsidRPr="00955650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55650" w:rsidRDefault="00CE7856" w:rsidP="00530CDD">
            <w:r w:rsidRPr="00955650"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55650" w:rsidRDefault="00CE7856" w:rsidP="00530CDD">
            <w:r w:rsidRPr="00955650"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55650" w:rsidRDefault="00CE7856" w:rsidP="00530CDD">
            <w:r w:rsidRPr="00955650">
              <w:t> </w:t>
            </w:r>
          </w:p>
        </w:tc>
      </w:tr>
      <w:tr w:rsidR="00CE7856" w:rsidRPr="00772639" w:rsidTr="00530CDD">
        <w:trPr>
          <w:gridAfter w:val="3"/>
          <w:wAfter w:w="6174" w:type="dxa"/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56" w:rsidRPr="00955650" w:rsidRDefault="00CE7856" w:rsidP="00530CDD">
            <w:pPr>
              <w:rPr>
                <w:bCs/>
              </w:rPr>
            </w:pPr>
            <w:r w:rsidRPr="00955650">
              <w:rPr>
                <w:bCs/>
              </w:rPr>
              <w:t>ВСЕГО: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55650" w:rsidRDefault="00CE7856" w:rsidP="00530CDD">
            <w:r w:rsidRPr="0095565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55650" w:rsidRDefault="00CE7856" w:rsidP="00530CDD">
            <w:r w:rsidRPr="00955650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55650" w:rsidRDefault="00CE7856" w:rsidP="00530CDD">
            <w:r w:rsidRPr="00955650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55650" w:rsidRDefault="00CE7856" w:rsidP="00530CDD">
            <w:r w:rsidRPr="00955650"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55650" w:rsidRDefault="00CE7856" w:rsidP="00530CDD">
            <w:r w:rsidRPr="00955650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55650" w:rsidRDefault="00CE7856" w:rsidP="00530CDD">
            <w:r w:rsidRPr="00955650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55650" w:rsidRDefault="00CE7856" w:rsidP="00530CDD">
            <w:r w:rsidRPr="00955650"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55650" w:rsidRDefault="00CE7856" w:rsidP="00530CDD">
            <w:r w:rsidRPr="00955650"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856" w:rsidRPr="00955650" w:rsidRDefault="00CE7856" w:rsidP="00530CDD">
            <w:r w:rsidRPr="00955650">
              <w:t> </w:t>
            </w:r>
          </w:p>
        </w:tc>
      </w:tr>
      <w:tr w:rsidR="00CE7856" w:rsidRPr="00772639" w:rsidTr="00530CDD">
        <w:trPr>
          <w:trHeight w:val="315"/>
        </w:trPr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955650" w:rsidRDefault="00CE7856" w:rsidP="00530CDD"/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955650" w:rsidRDefault="00CE7856" w:rsidP="00530CDD"/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955650" w:rsidRDefault="00CE7856" w:rsidP="00530CDD"/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955650" w:rsidRDefault="00CE7856" w:rsidP="00530CDD"/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955650" w:rsidRDefault="00CE7856" w:rsidP="00530CDD"/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955650" w:rsidRDefault="00CE7856" w:rsidP="00530CDD"/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955650" w:rsidRDefault="00CE7856" w:rsidP="00530CDD"/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955650" w:rsidRDefault="00CE7856" w:rsidP="00530CDD"/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955650" w:rsidRDefault="00CE7856" w:rsidP="00530CDD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955650" w:rsidRDefault="00CE7856" w:rsidP="00530CDD"/>
        </w:tc>
      </w:tr>
      <w:tr w:rsidR="00CE7856" w:rsidRPr="00772639" w:rsidTr="00530CDD">
        <w:trPr>
          <w:trHeight w:val="315"/>
        </w:trPr>
        <w:tc>
          <w:tcPr>
            <w:tcW w:w="22051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955650" w:rsidRDefault="00CE7856" w:rsidP="00530CDD">
            <w:r w:rsidRPr="00955650">
              <w:t>* остаток средств на начало отчетного года</w:t>
            </w:r>
          </w:p>
        </w:tc>
      </w:tr>
      <w:tr w:rsidR="00CE7856" w:rsidRPr="00772639" w:rsidTr="00530CDD">
        <w:trPr>
          <w:trHeight w:val="315"/>
        </w:trPr>
        <w:tc>
          <w:tcPr>
            <w:tcW w:w="22051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955650" w:rsidRDefault="00CE7856" w:rsidP="00530CDD">
            <w:r w:rsidRPr="00955650">
              <w:t>** остаток средств на начало года, следующего за отчетным</w:t>
            </w:r>
          </w:p>
        </w:tc>
      </w:tr>
      <w:tr w:rsidR="00CE7856" w:rsidRPr="00772639" w:rsidTr="00530CDD">
        <w:trPr>
          <w:trHeight w:val="315"/>
        </w:trPr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955650" w:rsidRDefault="00CE7856" w:rsidP="00530CDD"/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955650" w:rsidRDefault="00CE7856" w:rsidP="00530CDD"/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955650" w:rsidRDefault="00CE7856" w:rsidP="00530CDD"/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955650" w:rsidRDefault="00CE7856" w:rsidP="00530CDD"/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955650" w:rsidRDefault="00CE7856" w:rsidP="00530CDD"/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955650" w:rsidRDefault="00CE7856" w:rsidP="00530CDD"/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955650" w:rsidRDefault="00CE7856" w:rsidP="00530CDD"/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955650" w:rsidRDefault="00CE7856" w:rsidP="00530CDD"/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955650" w:rsidRDefault="00CE7856" w:rsidP="00530CDD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955650" w:rsidRDefault="00CE7856" w:rsidP="00530CDD"/>
        </w:tc>
      </w:tr>
      <w:tr w:rsidR="00CE7856" w:rsidRPr="00772639" w:rsidTr="00530CDD">
        <w:trPr>
          <w:trHeight w:val="315"/>
        </w:trPr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955650" w:rsidRDefault="00CE7856" w:rsidP="00530CDD"/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955650" w:rsidRDefault="00CE7856" w:rsidP="00530CDD"/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955650" w:rsidRDefault="00CE7856" w:rsidP="00530CDD"/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955650" w:rsidRDefault="00CE7856" w:rsidP="00530CDD"/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955650" w:rsidRDefault="00CE7856" w:rsidP="00530CDD"/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955650" w:rsidRDefault="00CE7856" w:rsidP="00530CDD"/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955650" w:rsidRDefault="00CE7856" w:rsidP="00530CDD"/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955650" w:rsidRDefault="00CE7856" w:rsidP="00530CDD"/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955650" w:rsidRDefault="00CE7856" w:rsidP="00530CDD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7856" w:rsidRPr="00955650" w:rsidRDefault="00CE7856" w:rsidP="00530CDD"/>
        </w:tc>
      </w:tr>
    </w:tbl>
    <w:p w:rsidR="00CE7856" w:rsidRDefault="00CE7856" w:rsidP="00713781">
      <w:pPr>
        <w:widowControl w:val="0"/>
        <w:jc w:val="center"/>
      </w:pPr>
    </w:p>
    <w:sectPr w:rsidR="00CE7856" w:rsidSect="00CE7856">
      <w:pgSz w:w="16838" w:h="11906" w:orient="landscape"/>
      <w:pgMar w:top="1304" w:right="1134" w:bottom="851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3D6" w:rsidRDefault="006043D6" w:rsidP="00CF0F1D">
      <w:r>
        <w:separator/>
      </w:r>
    </w:p>
  </w:endnote>
  <w:endnote w:type="continuationSeparator" w:id="0">
    <w:p w:rsidR="006043D6" w:rsidRDefault="006043D6" w:rsidP="00CF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E9E" w:rsidRDefault="006043D6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5DDE">
      <w:rPr>
        <w:noProof/>
      </w:rPr>
      <w:t>2</w:t>
    </w:r>
    <w:r>
      <w:rPr>
        <w:noProof/>
      </w:rPr>
      <w:fldChar w:fldCharType="end"/>
    </w:r>
  </w:p>
  <w:p w:rsidR="000A1E9E" w:rsidRDefault="000A1E9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E9E" w:rsidRPr="004566E0" w:rsidRDefault="006043D6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5DDE">
      <w:rPr>
        <w:noProof/>
      </w:rPr>
      <w:t>59</w:t>
    </w:r>
    <w:r>
      <w:rPr>
        <w:noProof/>
      </w:rPr>
      <w:fldChar w:fldCharType="end"/>
    </w:r>
  </w:p>
  <w:p w:rsidR="000A1E9E" w:rsidRDefault="000A1E9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3D6" w:rsidRDefault="006043D6" w:rsidP="00CF0F1D">
      <w:r>
        <w:separator/>
      </w:r>
    </w:p>
  </w:footnote>
  <w:footnote w:type="continuationSeparator" w:id="0">
    <w:p w:rsidR="006043D6" w:rsidRDefault="006043D6" w:rsidP="00CF0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E84"/>
    <w:multiLevelType w:val="hybridMultilevel"/>
    <w:tmpl w:val="8F56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5E54DD"/>
    <w:multiLevelType w:val="hybridMultilevel"/>
    <w:tmpl w:val="D3F0251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F680F5A"/>
    <w:multiLevelType w:val="multilevel"/>
    <w:tmpl w:val="2A72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457DF"/>
    <w:multiLevelType w:val="multilevel"/>
    <w:tmpl w:val="85D4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F6130E"/>
    <w:multiLevelType w:val="multilevel"/>
    <w:tmpl w:val="3070850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cs="Times New Roman" w:hint="default"/>
      </w:rPr>
    </w:lvl>
  </w:abstractNum>
  <w:abstractNum w:abstractNumId="5">
    <w:nsid w:val="5D403107"/>
    <w:multiLevelType w:val="hybridMultilevel"/>
    <w:tmpl w:val="F6444B26"/>
    <w:lvl w:ilvl="0" w:tplc="6588A7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6">
    <w:nsid w:val="6D0C28A0"/>
    <w:multiLevelType w:val="multilevel"/>
    <w:tmpl w:val="1C5C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983808"/>
    <w:multiLevelType w:val="hybridMultilevel"/>
    <w:tmpl w:val="B32E8848"/>
    <w:lvl w:ilvl="0" w:tplc="561CF77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7D4061A6"/>
    <w:multiLevelType w:val="multilevel"/>
    <w:tmpl w:val="B69CF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defaultTabStop w:val="708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C6"/>
    <w:rsid w:val="00006C90"/>
    <w:rsid w:val="00007510"/>
    <w:rsid w:val="0001263F"/>
    <w:rsid w:val="00021FAA"/>
    <w:rsid w:val="000228C1"/>
    <w:rsid w:val="00023444"/>
    <w:rsid w:val="00030E15"/>
    <w:rsid w:val="0005153E"/>
    <w:rsid w:val="00054363"/>
    <w:rsid w:val="0006004B"/>
    <w:rsid w:val="00062760"/>
    <w:rsid w:val="00071C0E"/>
    <w:rsid w:val="000726EC"/>
    <w:rsid w:val="00077B94"/>
    <w:rsid w:val="00082F88"/>
    <w:rsid w:val="00083E7A"/>
    <w:rsid w:val="00091FDD"/>
    <w:rsid w:val="00095136"/>
    <w:rsid w:val="000A0D78"/>
    <w:rsid w:val="000A1E9E"/>
    <w:rsid w:val="000A1F94"/>
    <w:rsid w:val="000A20E7"/>
    <w:rsid w:val="000B4593"/>
    <w:rsid w:val="000D7FBD"/>
    <w:rsid w:val="000F017F"/>
    <w:rsid w:val="000F4F3A"/>
    <w:rsid w:val="000F720B"/>
    <w:rsid w:val="00102E1B"/>
    <w:rsid w:val="00125894"/>
    <w:rsid w:val="00143499"/>
    <w:rsid w:val="00146ABC"/>
    <w:rsid w:val="00147F31"/>
    <w:rsid w:val="00151241"/>
    <w:rsid w:val="00151F10"/>
    <w:rsid w:val="00157E0F"/>
    <w:rsid w:val="00163459"/>
    <w:rsid w:val="00166B60"/>
    <w:rsid w:val="00170754"/>
    <w:rsid w:val="0017261F"/>
    <w:rsid w:val="0017591F"/>
    <w:rsid w:val="001778C2"/>
    <w:rsid w:val="001814B8"/>
    <w:rsid w:val="00181528"/>
    <w:rsid w:val="001829CA"/>
    <w:rsid w:val="00185485"/>
    <w:rsid w:val="00185DC6"/>
    <w:rsid w:val="00185FE5"/>
    <w:rsid w:val="00186707"/>
    <w:rsid w:val="00187188"/>
    <w:rsid w:val="00193AF7"/>
    <w:rsid w:val="00193DAB"/>
    <w:rsid w:val="0019412A"/>
    <w:rsid w:val="001B44B4"/>
    <w:rsid w:val="001C7841"/>
    <w:rsid w:val="001D3341"/>
    <w:rsid w:val="001D34E5"/>
    <w:rsid w:val="001D35DB"/>
    <w:rsid w:val="001E15E0"/>
    <w:rsid w:val="001E46DE"/>
    <w:rsid w:val="001E4A12"/>
    <w:rsid w:val="001E531C"/>
    <w:rsid w:val="001E7BBD"/>
    <w:rsid w:val="001F2966"/>
    <w:rsid w:val="00204BB1"/>
    <w:rsid w:val="002135EE"/>
    <w:rsid w:val="002153A8"/>
    <w:rsid w:val="00217E07"/>
    <w:rsid w:val="00223238"/>
    <w:rsid w:val="002237B9"/>
    <w:rsid w:val="0022606B"/>
    <w:rsid w:val="002318B6"/>
    <w:rsid w:val="002465B7"/>
    <w:rsid w:val="0026247F"/>
    <w:rsid w:val="0026466A"/>
    <w:rsid w:val="00264C52"/>
    <w:rsid w:val="00265FAC"/>
    <w:rsid w:val="00271441"/>
    <w:rsid w:val="00271C11"/>
    <w:rsid w:val="002743F7"/>
    <w:rsid w:val="002857EA"/>
    <w:rsid w:val="002907AC"/>
    <w:rsid w:val="00293AED"/>
    <w:rsid w:val="002A1C65"/>
    <w:rsid w:val="002A2A10"/>
    <w:rsid w:val="002A5A60"/>
    <w:rsid w:val="002A62B4"/>
    <w:rsid w:val="002A727C"/>
    <w:rsid w:val="002B2378"/>
    <w:rsid w:val="002B5375"/>
    <w:rsid w:val="002C1DFE"/>
    <w:rsid w:val="002C7397"/>
    <w:rsid w:val="002D1924"/>
    <w:rsid w:val="002D3FBA"/>
    <w:rsid w:val="002D40D9"/>
    <w:rsid w:val="002D6737"/>
    <w:rsid w:val="002E69F8"/>
    <w:rsid w:val="002F284F"/>
    <w:rsid w:val="00300C98"/>
    <w:rsid w:val="0030284A"/>
    <w:rsid w:val="00311035"/>
    <w:rsid w:val="00320136"/>
    <w:rsid w:val="003240D6"/>
    <w:rsid w:val="00326B6A"/>
    <w:rsid w:val="003354CB"/>
    <w:rsid w:val="003407F7"/>
    <w:rsid w:val="00347FB8"/>
    <w:rsid w:val="00350432"/>
    <w:rsid w:val="0035056A"/>
    <w:rsid w:val="00353D28"/>
    <w:rsid w:val="0035604E"/>
    <w:rsid w:val="00361244"/>
    <w:rsid w:val="003617CA"/>
    <w:rsid w:val="00362594"/>
    <w:rsid w:val="00364FB2"/>
    <w:rsid w:val="00366631"/>
    <w:rsid w:val="003713A5"/>
    <w:rsid w:val="003733DA"/>
    <w:rsid w:val="003756DC"/>
    <w:rsid w:val="003806DD"/>
    <w:rsid w:val="00385C5A"/>
    <w:rsid w:val="003A2CCD"/>
    <w:rsid w:val="003A5703"/>
    <w:rsid w:val="003B22B0"/>
    <w:rsid w:val="003B3164"/>
    <w:rsid w:val="003B73B6"/>
    <w:rsid w:val="003C0B3A"/>
    <w:rsid w:val="003C42AD"/>
    <w:rsid w:val="003D5CC4"/>
    <w:rsid w:val="003E0ACD"/>
    <w:rsid w:val="003E500A"/>
    <w:rsid w:val="003E5A94"/>
    <w:rsid w:val="003F0795"/>
    <w:rsid w:val="003F08FD"/>
    <w:rsid w:val="003F0E19"/>
    <w:rsid w:val="003F252B"/>
    <w:rsid w:val="003F3E6F"/>
    <w:rsid w:val="003F601E"/>
    <w:rsid w:val="003F7213"/>
    <w:rsid w:val="003F7843"/>
    <w:rsid w:val="004042EE"/>
    <w:rsid w:val="0040577D"/>
    <w:rsid w:val="00405C39"/>
    <w:rsid w:val="0041131F"/>
    <w:rsid w:val="004114FC"/>
    <w:rsid w:val="004145F8"/>
    <w:rsid w:val="00414845"/>
    <w:rsid w:val="00415985"/>
    <w:rsid w:val="00426D68"/>
    <w:rsid w:val="00431921"/>
    <w:rsid w:val="004334A0"/>
    <w:rsid w:val="004405DA"/>
    <w:rsid w:val="0044170C"/>
    <w:rsid w:val="00443788"/>
    <w:rsid w:val="004526BB"/>
    <w:rsid w:val="004566E0"/>
    <w:rsid w:val="00461D5D"/>
    <w:rsid w:val="004652E7"/>
    <w:rsid w:val="00472E48"/>
    <w:rsid w:val="00474DA1"/>
    <w:rsid w:val="004766B1"/>
    <w:rsid w:val="00477380"/>
    <w:rsid w:val="00481A31"/>
    <w:rsid w:val="00481FA1"/>
    <w:rsid w:val="00483FE4"/>
    <w:rsid w:val="00487576"/>
    <w:rsid w:val="004918E5"/>
    <w:rsid w:val="00494C32"/>
    <w:rsid w:val="00496222"/>
    <w:rsid w:val="004A5D0B"/>
    <w:rsid w:val="004B6740"/>
    <w:rsid w:val="004C0D6F"/>
    <w:rsid w:val="004E4CC2"/>
    <w:rsid w:val="004F529B"/>
    <w:rsid w:val="00501F9A"/>
    <w:rsid w:val="00507F0F"/>
    <w:rsid w:val="00515A0F"/>
    <w:rsid w:val="00515E01"/>
    <w:rsid w:val="0052211F"/>
    <w:rsid w:val="00530340"/>
    <w:rsid w:val="00530CDD"/>
    <w:rsid w:val="005403C3"/>
    <w:rsid w:val="00542B39"/>
    <w:rsid w:val="005439BD"/>
    <w:rsid w:val="00552E7C"/>
    <w:rsid w:val="005561A8"/>
    <w:rsid w:val="005642B4"/>
    <w:rsid w:val="00564D45"/>
    <w:rsid w:val="00566C3F"/>
    <w:rsid w:val="00567527"/>
    <w:rsid w:val="005753FE"/>
    <w:rsid w:val="0057543C"/>
    <w:rsid w:val="00575DB1"/>
    <w:rsid w:val="00580650"/>
    <w:rsid w:val="00580E67"/>
    <w:rsid w:val="005820A0"/>
    <w:rsid w:val="005A7425"/>
    <w:rsid w:val="005B49E1"/>
    <w:rsid w:val="005B6CCB"/>
    <w:rsid w:val="005C2C9E"/>
    <w:rsid w:val="005D0970"/>
    <w:rsid w:val="005D0D73"/>
    <w:rsid w:val="005D0FC6"/>
    <w:rsid w:val="005D6349"/>
    <w:rsid w:val="005D73C2"/>
    <w:rsid w:val="005E0930"/>
    <w:rsid w:val="005E1D41"/>
    <w:rsid w:val="005F1C35"/>
    <w:rsid w:val="005F4590"/>
    <w:rsid w:val="006015A2"/>
    <w:rsid w:val="00603A88"/>
    <w:rsid w:val="006043D6"/>
    <w:rsid w:val="00611947"/>
    <w:rsid w:val="00612B12"/>
    <w:rsid w:val="00625636"/>
    <w:rsid w:val="00627096"/>
    <w:rsid w:val="006349B4"/>
    <w:rsid w:val="00636A04"/>
    <w:rsid w:val="00645DDE"/>
    <w:rsid w:val="0064730A"/>
    <w:rsid w:val="00663212"/>
    <w:rsid w:val="006700EA"/>
    <w:rsid w:val="0067051F"/>
    <w:rsid w:val="00671335"/>
    <w:rsid w:val="0067488F"/>
    <w:rsid w:val="00677D13"/>
    <w:rsid w:val="00687E34"/>
    <w:rsid w:val="00692B87"/>
    <w:rsid w:val="006975BF"/>
    <w:rsid w:val="006A0638"/>
    <w:rsid w:val="006A4ECB"/>
    <w:rsid w:val="006A5A3E"/>
    <w:rsid w:val="006B223B"/>
    <w:rsid w:val="006B255E"/>
    <w:rsid w:val="006B4684"/>
    <w:rsid w:val="006B79AE"/>
    <w:rsid w:val="006C7929"/>
    <w:rsid w:val="006D0CB2"/>
    <w:rsid w:val="006D1BDB"/>
    <w:rsid w:val="006D61BF"/>
    <w:rsid w:val="006E04D2"/>
    <w:rsid w:val="006E2B56"/>
    <w:rsid w:val="00703093"/>
    <w:rsid w:val="00711223"/>
    <w:rsid w:val="00713781"/>
    <w:rsid w:val="00715051"/>
    <w:rsid w:val="00715402"/>
    <w:rsid w:val="00726860"/>
    <w:rsid w:val="00736319"/>
    <w:rsid w:val="00736769"/>
    <w:rsid w:val="0074220A"/>
    <w:rsid w:val="0074505E"/>
    <w:rsid w:val="00747A1B"/>
    <w:rsid w:val="00750AA7"/>
    <w:rsid w:val="00754B05"/>
    <w:rsid w:val="007578E3"/>
    <w:rsid w:val="00764737"/>
    <w:rsid w:val="00766D2F"/>
    <w:rsid w:val="00772639"/>
    <w:rsid w:val="00777525"/>
    <w:rsid w:val="007873A8"/>
    <w:rsid w:val="00792C42"/>
    <w:rsid w:val="00794025"/>
    <w:rsid w:val="00794C4B"/>
    <w:rsid w:val="007A147E"/>
    <w:rsid w:val="007A185B"/>
    <w:rsid w:val="007A410C"/>
    <w:rsid w:val="007A7877"/>
    <w:rsid w:val="007B0F98"/>
    <w:rsid w:val="007B27CE"/>
    <w:rsid w:val="007C0450"/>
    <w:rsid w:val="007C4D99"/>
    <w:rsid w:val="007D1745"/>
    <w:rsid w:val="007D713A"/>
    <w:rsid w:val="007F0B30"/>
    <w:rsid w:val="007F14EF"/>
    <w:rsid w:val="007F3D7F"/>
    <w:rsid w:val="007F4C6B"/>
    <w:rsid w:val="008003CE"/>
    <w:rsid w:val="0080361B"/>
    <w:rsid w:val="00807EE3"/>
    <w:rsid w:val="008108DC"/>
    <w:rsid w:val="00810A81"/>
    <w:rsid w:val="00816072"/>
    <w:rsid w:val="00817FD4"/>
    <w:rsid w:val="00820AEC"/>
    <w:rsid w:val="008229D4"/>
    <w:rsid w:val="00834EA5"/>
    <w:rsid w:val="008418A6"/>
    <w:rsid w:val="00845A4A"/>
    <w:rsid w:val="00847772"/>
    <w:rsid w:val="00860D6A"/>
    <w:rsid w:val="0086329E"/>
    <w:rsid w:val="008659B3"/>
    <w:rsid w:val="008735A9"/>
    <w:rsid w:val="008834C5"/>
    <w:rsid w:val="00884A5F"/>
    <w:rsid w:val="00895DCE"/>
    <w:rsid w:val="008979F8"/>
    <w:rsid w:val="008A08B4"/>
    <w:rsid w:val="008A5384"/>
    <w:rsid w:val="008A5871"/>
    <w:rsid w:val="008A64EA"/>
    <w:rsid w:val="008B2406"/>
    <w:rsid w:val="008C320D"/>
    <w:rsid w:val="008C33C2"/>
    <w:rsid w:val="008C5C29"/>
    <w:rsid w:val="008D3840"/>
    <w:rsid w:val="008E2122"/>
    <w:rsid w:val="008E3934"/>
    <w:rsid w:val="008F21D8"/>
    <w:rsid w:val="008F3EFA"/>
    <w:rsid w:val="0090033E"/>
    <w:rsid w:val="00904FA3"/>
    <w:rsid w:val="00910D77"/>
    <w:rsid w:val="0091280C"/>
    <w:rsid w:val="009131A0"/>
    <w:rsid w:val="0091501E"/>
    <w:rsid w:val="0092286B"/>
    <w:rsid w:val="00927D24"/>
    <w:rsid w:val="0093210C"/>
    <w:rsid w:val="00937FBF"/>
    <w:rsid w:val="00942874"/>
    <w:rsid w:val="00950FA6"/>
    <w:rsid w:val="00955650"/>
    <w:rsid w:val="009757EF"/>
    <w:rsid w:val="00977B26"/>
    <w:rsid w:val="009837D4"/>
    <w:rsid w:val="00986AC7"/>
    <w:rsid w:val="0099026A"/>
    <w:rsid w:val="00991C4B"/>
    <w:rsid w:val="0099233D"/>
    <w:rsid w:val="00994D35"/>
    <w:rsid w:val="00997281"/>
    <w:rsid w:val="009A0531"/>
    <w:rsid w:val="009A12A9"/>
    <w:rsid w:val="009A224F"/>
    <w:rsid w:val="009A5400"/>
    <w:rsid w:val="009B1F8E"/>
    <w:rsid w:val="009B48D5"/>
    <w:rsid w:val="009B54C6"/>
    <w:rsid w:val="009B5EC2"/>
    <w:rsid w:val="009C4149"/>
    <w:rsid w:val="009C66B6"/>
    <w:rsid w:val="009C7577"/>
    <w:rsid w:val="009D2EDA"/>
    <w:rsid w:val="009D3665"/>
    <w:rsid w:val="009D5FB9"/>
    <w:rsid w:val="009D62B9"/>
    <w:rsid w:val="00A045C3"/>
    <w:rsid w:val="00A07B8F"/>
    <w:rsid w:val="00A15EE5"/>
    <w:rsid w:val="00A205C9"/>
    <w:rsid w:val="00A24C6E"/>
    <w:rsid w:val="00A422F4"/>
    <w:rsid w:val="00A46548"/>
    <w:rsid w:val="00A4703C"/>
    <w:rsid w:val="00A512F6"/>
    <w:rsid w:val="00A6100D"/>
    <w:rsid w:val="00A66886"/>
    <w:rsid w:val="00A71F5E"/>
    <w:rsid w:val="00A73E92"/>
    <w:rsid w:val="00A80A53"/>
    <w:rsid w:val="00A834DF"/>
    <w:rsid w:val="00A875B5"/>
    <w:rsid w:val="00A95F43"/>
    <w:rsid w:val="00AA0EB0"/>
    <w:rsid w:val="00AB228E"/>
    <w:rsid w:val="00AC1EA2"/>
    <w:rsid w:val="00AC570D"/>
    <w:rsid w:val="00AD1A7F"/>
    <w:rsid w:val="00AD5046"/>
    <w:rsid w:val="00AD6ECA"/>
    <w:rsid w:val="00AE1189"/>
    <w:rsid w:val="00AE4DBD"/>
    <w:rsid w:val="00AF19B4"/>
    <w:rsid w:val="00AF3EBD"/>
    <w:rsid w:val="00AF4529"/>
    <w:rsid w:val="00B03055"/>
    <w:rsid w:val="00B041AB"/>
    <w:rsid w:val="00B05559"/>
    <w:rsid w:val="00B073F6"/>
    <w:rsid w:val="00B11FBA"/>
    <w:rsid w:val="00B14810"/>
    <w:rsid w:val="00B24628"/>
    <w:rsid w:val="00B27E0F"/>
    <w:rsid w:val="00B30217"/>
    <w:rsid w:val="00B31052"/>
    <w:rsid w:val="00B33CA5"/>
    <w:rsid w:val="00B3519E"/>
    <w:rsid w:val="00B40D51"/>
    <w:rsid w:val="00B444DF"/>
    <w:rsid w:val="00B51B3E"/>
    <w:rsid w:val="00B6309F"/>
    <w:rsid w:val="00B63875"/>
    <w:rsid w:val="00B67526"/>
    <w:rsid w:val="00B72392"/>
    <w:rsid w:val="00B7551C"/>
    <w:rsid w:val="00B75681"/>
    <w:rsid w:val="00B766F8"/>
    <w:rsid w:val="00B80472"/>
    <w:rsid w:val="00B8058E"/>
    <w:rsid w:val="00B85FF6"/>
    <w:rsid w:val="00B9014C"/>
    <w:rsid w:val="00B933FF"/>
    <w:rsid w:val="00BA02A7"/>
    <w:rsid w:val="00BB0186"/>
    <w:rsid w:val="00BB2E6E"/>
    <w:rsid w:val="00BB5761"/>
    <w:rsid w:val="00BD7074"/>
    <w:rsid w:val="00BE1038"/>
    <w:rsid w:val="00BE377B"/>
    <w:rsid w:val="00BF791A"/>
    <w:rsid w:val="00C0040E"/>
    <w:rsid w:val="00C01CF0"/>
    <w:rsid w:val="00C024C8"/>
    <w:rsid w:val="00C03E17"/>
    <w:rsid w:val="00C23A85"/>
    <w:rsid w:val="00C247D9"/>
    <w:rsid w:val="00C40D5A"/>
    <w:rsid w:val="00C43533"/>
    <w:rsid w:val="00C51AD6"/>
    <w:rsid w:val="00C56054"/>
    <w:rsid w:val="00C57408"/>
    <w:rsid w:val="00C637A0"/>
    <w:rsid w:val="00C66B81"/>
    <w:rsid w:val="00C7404C"/>
    <w:rsid w:val="00C77124"/>
    <w:rsid w:val="00C82B15"/>
    <w:rsid w:val="00C83170"/>
    <w:rsid w:val="00C8389A"/>
    <w:rsid w:val="00C83DF3"/>
    <w:rsid w:val="00C97B71"/>
    <w:rsid w:val="00CA0E24"/>
    <w:rsid w:val="00CA14DE"/>
    <w:rsid w:val="00CA2E2C"/>
    <w:rsid w:val="00CA5994"/>
    <w:rsid w:val="00CB1E3A"/>
    <w:rsid w:val="00CB364F"/>
    <w:rsid w:val="00CC2510"/>
    <w:rsid w:val="00CC5968"/>
    <w:rsid w:val="00CD3FC2"/>
    <w:rsid w:val="00CD6A63"/>
    <w:rsid w:val="00CE1994"/>
    <w:rsid w:val="00CE2191"/>
    <w:rsid w:val="00CE3626"/>
    <w:rsid w:val="00CE572F"/>
    <w:rsid w:val="00CE7856"/>
    <w:rsid w:val="00CF031B"/>
    <w:rsid w:val="00CF0F1D"/>
    <w:rsid w:val="00CF42A9"/>
    <w:rsid w:val="00CF4697"/>
    <w:rsid w:val="00D05E19"/>
    <w:rsid w:val="00D05E93"/>
    <w:rsid w:val="00D10548"/>
    <w:rsid w:val="00D11FC5"/>
    <w:rsid w:val="00D34C05"/>
    <w:rsid w:val="00D37AFC"/>
    <w:rsid w:val="00D43828"/>
    <w:rsid w:val="00D449D5"/>
    <w:rsid w:val="00D45AD1"/>
    <w:rsid w:val="00D600A9"/>
    <w:rsid w:val="00D603D1"/>
    <w:rsid w:val="00D65306"/>
    <w:rsid w:val="00D74ECC"/>
    <w:rsid w:val="00D76C19"/>
    <w:rsid w:val="00D772B8"/>
    <w:rsid w:val="00D83B84"/>
    <w:rsid w:val="00D84904"/>
    <w:rsid w:val="00DA1B91"/>
    <w:rsid w:val="00DA1C13"/>
    <w:rsid w:val="00DA604C"/>
    <w:rsid w:val="00DA610F"/>
    <w:rsid w:val="00DA7B5C"/>
    <w:rsid w:val="00DB1243"/>
    <w:rsid w:val="00DB37C2"/>
    <w:rsid w:val="00DC3587"/>
    <w:rsid w:val="00DC4B0D"/>
    <w:rsid w:val="00DD2861"/>
    <w:rsid w:val="00DD6E25"/>
    <w:rsid w:val="00DE0F13"/>
    <w:rsid w:val="00DE1DCE"/>
    <w:rsid w:val="00DE36B1"/>
    <w:rsid w:val="00DE6B67"/>
    <w:rsid w:val="00DF17FD"/>
    <w:rsid w:val="00DF3572"/>
    <w:rsid w:val="00DF381E"/>
    <w:rsid w:val="00DF56D5"/>
    <w:rsid w:val="00DF6AF5"/>
    <w:rsid w:val="00E01B12"/>
    <w:rsid w:val="00E2271F"/>
    <w:rsid w:val="00E436FE"/>
    <w:rsid w:val="00E44D45"/>
    <w:rsid w:val="00E4598A"/>
    <w:rsid w:val="00E557C0"/>
    <w:rsid w:val="00E574E8"/>
    <w:rsid w:val="00E602C8"/>
    <w:rsid w:val="00E603CA"/>
    <w:rsid w:val="00E631A6"/>
    <w:rsid w:val="00E6414E"/>
    <w:rsid w:val="00E752A2"/>
    <w:rsid w:val="00E75FA1"/>
    <w:rsid w:val="00E8500F"/>
    <w:rsid w:val="00E85133"/>
    <w:rsid w:val="00E945B8"/>
    <w:rsid w:val="00EA2F8F"/>
    <w:rsid w:val="00EB6DF3"/>
    <w:rsid w:val="00EC076D"/>
    <w:rsid w:val="00EC4DCD"/>
    <w:rsid w:val="00EC52AC"/>
    <w:rsid w:val="00EC757F"/>
    <w:rsid w:val="00ED1599"/>
    <w:rsid w:val="00ED238F"/>
    <w:rsid w:val="00ED6D08"/>
    <w:rsid w:val="00EE3AF9"/>
    <w:rsid w:val="00EE5CE0"/>
    <w:rsid w:val="00EE5E1A"/>
    <w:rsid w:val="00EF1BD9"/>
    <w:rsid w:val="00EF22B7"/>
    <w:rsid w:val="00EF4D3C"/>
    <w:rsid w:val="00F01304"/>
    <w:rsid w:val="00F021AC"/>
    <w:rsid w:val="00F05586"/>
    <w:rsid w:val="00F121D9"/>
    <w:rsid w:val="00F23AD7"/>
    <w:rsid w:val="00F2540A"/>
    <w:rsid w:val="00F258CA"/>
    <w:rsid w:val="00F36FB1"/>
    <w:rsid w:val="00F413DC"/>
    <w:rsid w:val="00F4229E"/>
    <w:rsid w:val="00F43D6B"/>
    <w:rsid w:val="00F44423"/>
    <w:rsid w:val="00F44D0D"/>
    <w:rsid w:val="00F4768F"/>
    <w:rsid w:val="00F50629"/>
    <w:rsid w:val="00F51D93"/>
    <w:rsid w:val="00F533A2"/>
    <w:rsid w:val="00F6319F"/>
    <w:rsid w:val="00F64316"/>
    <w:rsid w:val="00F652BC"/>
    <w:rsid w:val="00F669EB"/>
    <w:rsid w:val="00F82AA5"/>
    <w:rsid w:val="00F95531"/>
    <w:rsid w:val="00F95F72"/>
    <w:rsid w:val="00FA113F"/>
    <w:rsid w:val="00FA243C"/>
    <w:rsid w:val="00FB4120"/>
    <w:rsid w:val="00FB7475"/>
    <w:rsid w:val="00FC18AC"/>
    <w:rsid w:val="00FC24F2"/>
    <w:rsid w:val="00FC2E68"/>
    <w:rsid w:val="00FC3540"/>
    <w:rsid w:val="00FD040C"/>
    <w:rsid w:val="00FD0AD1"/>
    <w:rsid w:val="00FE6282"/>
    <w:rsid w:val="00FE685B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0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7E0F"/>
    <w:pPr>
      <w:keepNext/>
      <w:jc w:val="center"/>
      <w:outlineLvl w:val="0"/>
    </w:pPr>
    <w:rPr>
      <w:rFonts w:ascii="AG Souvenir" w:hAnsi="AG Souvenir" w:cs="AG Souvenir"/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B27E0F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A64E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27E0F"/>
    <w:pPr>
      <w:keepNext/>
      <w:jc w:val="both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27E0F"/>
    <w:pPr>
      <w:keepNext/>
      <w:jc w:val="center"/>
      <w:outlineLvl w:val="5"/>
    </w:pPr>
    <w:rPr>
      <w:rFonts w:ascii="Garamond" w:hAnsi="Garamond" w:cs="Garamond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7E0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7E0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A64E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27E0F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27E0F"/>
    <w:rPr>
      <w:rFonts w:ascii="Calibri" w:hAnsi="Calibri" w:cs="Calibri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B27E0F"/>
    <w:pPr>
      <w:ind w:firstLine="113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27E0F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B27E0F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27E0F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B27E0F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27E0F"/>
    <w:rPr>
      <w:rFonts w:cs="Times New Roman"/>
      <w:sz w:val="24"/>
      <w:szCs w:val="24"/>
    </w:rPr>
  </w:style>
  <w:style w:type="paragraph" w:styleId="a7">
    <w:name w:val="Block Text"/>
    <w:basedOn w:val="a"/>
    <w:uiPriority w:val="99"/>
    <w:rsid w:val="00B27E0F"/>
    <w:pPr>
      <w:ind w:left="1870" w:right="1144" w:firstLine="680"/>
      <w:jc w:val="center"/>
    </w:pPr>
    <w:rPr>
      <w:sz w:val="28"/>
      <w:szCs w:val="28"/>
      <w:lang w:val="en-US"/>
    </w:rPr>
  </w:style>
  <w:style w:type="paragraph" w:styleId="a8">
    <w:name w:val="Balloon Text"/>
    <w:basedOn w:val="a"/>
    <w:link w:val="a9"/>
    <w:uiPriority w:val="99"/>
    <w:semiHidden/>
    <w:rsid w:val="00461D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461D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CF0F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CF0F1D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CF0F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CF0F1D"/>
    <w:rPr>
      <w:rFonts w:cs="Times New Roman"/>
      <w:sz w:val="24"/>
      <w:szCs w:val="24"/>
    </w:rPr>
  </w:style>
  <w:style w:type="character" w:styleId="ae">
    <w:name w:val="Strong"/>
    <w:basedOn w:val="a0"/>
    <w:uiPriority w:val="99"/>
    <w:qFormat/>
    <w:rsid w:val="00193AF7"/>
    <w:rPr>
      <w:rFonts w:cs="Times New Roman"/>
      <w:b/>
      <w:bCs/>
    </w:rPr>
  </w:style>
  <w:style w:type="paragraph" w:styleId="23">
    <w:name w:val="Body Text 2"/>
    <w:basedOn w:val="a"/>
    <w:link w:val="24"/>
    <w:uiPriority w:val="99"/>
    <w:rsid w:val="00CC2510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27E0F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17591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362594"/>
    <w:pPr>
      <w:spacing w:after="0" w:line="240" w:lineRule="auto"/>
    </w:pPr>
    <w:rPr>
      <w:sz w:val="24"/>
      <w:szCs w:val="24"/>
    </w:rPr>
  </w:style>
  <w:style w:type="paragraph" w:customStyle="1" w:styleId="ConsPlusTitle">
    <w:name w:val="ConsPlusTitle"/>
    <w:rsid w:val="003C42AD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customStyle="1" w:styleId="af1">
    <w:name w:val="Цветовое выделение"/>
    <w:rsid w:val="003C42AD"/>
    <w:rPr>
      <w:b/>
      <w:color w:val="26282F"/>
      <w:sz w:val="26"/>
    </w:rPr>
  </w:style>
  <w:style w:type="character" w:customStyle="1" w:styleId="af2">
    <w:name w:val="Гипертекстовая ссылка"/>
    <w:uiPriority w:val="99"/>
    <w:rsid w:val="003C42AD"/>
    <w:rPr>
      <w:color w:val="106BBE"/>
      <w:sz w:val="26"/>
    </w:rPr>
  </w:style>
  <w:style w:type="paragraph" w:customStyle="1" w:styleId="af3">
    <w:name w:val="Нормальный (таблица)"/>
    <w:basedOn w:val="a"/>
    <w:next w:val="a"/>
    <w:uiPriority w:val="99"/>
    <w:rsid w:val="003C42A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3C42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CE785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CE7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0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7E0F"/>
    <w:pPr>
      <w:keepNext/>
      <w:jc w:val="center"/>
      <w:outlineLvl w:val="0"/>
    </w:pPr>
    <w:rPr>
      <w:rFonts w:ascii="AG Souvenir" w:hAnsi="AG Souvenir" w:cs="AG Souvenir"/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B27E0F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A64E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27E0F"/>
    <w:pPr>
      <w:keepNext/>
      <w:jc w:val="both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27E0F"/>
    <w:pPr>
      <w:keepNext/>
      <w:jc w:val="center"/>
      <w:outlineLvl w:val="5"/>
    </w:pPr>
    <w:rPr>
      <w:rFonts w:ascii="Garamond" w:hAnsi="Garamond" w:cs="Garamond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7E0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7E0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A64E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27E0F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27E0F"/>
    <w:rPr>
      <w:rFonts w:ascii="Calibri" w:hAnsi="Calibri" w:cs="Calibri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B27E0F"/>
    <w:pPr>
      <w:ind w:firstLine="113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27E0F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B27E0F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27E0F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B27E0F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27E0F"/>
    <w:rPr>
      <w:rFonts w:cs="Times New Roman"/>
      <w:sz w:val="24"/>
      <w:szCs w:val="24"/>
    </w:rPr>
  </w:style>
  <w:style w:type="paragraph" w:styleId="a7">
    <w:name w:val="Block Text"/>
    <w:basedOn w:val="a"/>
    <w:uiPriority w:val="99"/>
    <w:rsid w:val="00B27E0F"/>
    <w:pPr>
      <w:ind w:left="1870" w:right="1144" w:firstLine="680"/>
      <w:jc w:val="center"/>
    </w:pPr>
    <w:rPr>
      <w:sz w:val="28"/>
      <w:szCs w:val="28"/>
      <w:lang w:val="en-US"/>
    </w:rPr>
  </w:style>
  <w:style w:type="paragraph" w:styleId="a8">
    <w:name w:val="Balloon Text"/>
    <w:basedOn w:val="a"/>
    <w:link w:val="a9"/>
    <w:uiPriority w:val="99"/>
    <w:semiHidden/>
    <w:rsid w:val="00461D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461D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CF0F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CF0F1D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CF0F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CF0F1D"/>
    <w:rPr>
      <w:rFonts w:cs="Times New Roman"/>
      <w:sz w:val="24"/>
      <w:szCs w:val="24"/>
    </w:rPr>
  </w:style>
  <w:style w:type="character" w:styleId="ae">
    <w:name w:val="Strong"/>
    <w:basedOn w:val="a0"/>
    <w:uiPriority w:val="99"/>
    <w:qFormat/>
    <w:rsid w:val="00193AF7"/>
    <w:rPr>
      <w:rFonts w:cs="Times New Roman"/>
      <w:b/>
      <w:bCs/>
    </w:rPr>
  </w:style>
  <w:style w:type="paragraph" w:styleId="23">
    <w:name w:val="Body Text 2"/>
    <w:basedOn w:val="a"/>
    <w:link w:val="24"/>
    <w:uiPriority w:val="99"/>
    <w:rsid w:val="00CC2510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27E0F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17591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362594"/>
    <w:pPr>
      <w:spacing w:after="0" w:line="240" w:lineRule="auto"/>
    </w:pPr>
    <w:rPr>
      <w:sz w:val="24"/>
      <w:szCs w:val="24"/>
    </w:rPr>
  </w:style>
  <w:style w:type="paragraph" w:customStyle="1" w:styleId="ConsPlusTitle">
    <w:name w:val="ConsPlusTitle"/>
    <w:rsid w:val="003C42AD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customStyle="1" w:styleId="af1">
    <w:name w:val="Цветовое выделение"/>
    <w:rsid w:val="003C42AD"/>
    <w:rPr>
      <w:b/>
      <w:color w:val="26282F"/>
      <w:sz w:val="26"/>
    </w:rPr>
  </w:style>
  <w:style w:type="character" w:customStyle="1" w:styleId="af2">
    <w:name w:val="Гипертекстовая ссылка"/>
    <w:uiPriority w:val="99"/>
    <w:rsid w:val="003C42AD"/>
    <w:rPr>
      <w:color w:val="106BBE"/>
      <w:sz w:val="26"/>
    </w:rPr>
  </w:style>
  <w:style w:type="paragraph" w:customStyle="1" w:styleId="af3">
    <w:name w:val="Нормальный (таблица)"/>
    <w:basedOn w:val="a"/>
    <w:next w:val="a"/>
    <w:uiPriority w:val="99"/>
    <w:rsid w:val="003C42A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3C42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CE785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CE7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36008;fld=134;dst=100017" TargetMode="External"/><Relationship Id="rId13" Type="http://schemas.openxmlformats.org/officeDocument/2006/relationships/hyperlink" Target="consultantplus://offline/ref=3F995C211BD6BAAEB8106B17271D85D9F1894513F8068124109EE52EA29DBBD11450477E072266E0a4c5O" TargetMode="External"/><Relationship Id="rId18" Type="http://schemas.openxmlformats.org/officeDocument/2006/relationships/hyperlink" Target="consultantplus://offline/ref=3F995C211BD6BAAEB8106B17271D85D9F1894513F8068124109EE52EA29DBBD11450477E072266E0a4c5O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F995C211BD6BAAEB8106B17271D85D9F1894513F8068124109EE52EA29DBBD11450477E072267E3a4c8O" TargetMode="External"/><Relationship Id="rId17" Type="http://schemas.openxmlformats.org/officeDocument/2006/relationships/hyperlink" Target="consultantplus://offline/ref=3F995C211BD6BAAEB8106B17271D85D9F1894513F8068124109EE52EA29DBBD11450477E072266E0a4c5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F995C211BD6BAAEB8106B17271D85D9F5894A1BFE0BDC2E18C7E92CaAc5O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F995C211BD6BAAEB8106B17271D85D9F1894513F8068124109EE52EA29DBBD11450477E072266E0a4c5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F995C211BD6BAAEB8106B17271D85D9F18E4A12FC088124109EE52EA29DBBD11450477E072362E2a4c9O" TargetMode="External"/><Relationship Id="rId10" Type="http://schemas.openxmlformats.org/officeDocument/2006/relationships/hyperlink" Target="garantF1://70198158.100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6;n=32514;fld=134;dst=100014" TargetMode="External"/><Relationship Id="rId14" Type="http://schemas.openxmlformats.org/officeDocument/2006/relationships/hyperlink" Target="consultantplus://offline/ref=3F995C211BD6BAAEB8106B17271D85D9F1894513F8068124109EE52EA29DBBD1145047a7c9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15253</Words>
  <Characters>86944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101994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</cp:lastModifiedBy>
  <cp:revision>2</cp:revision>
  <cp:lastPrinted>2013-09-24T05:48:00Z</cp:lastPrinted>
  <dcterms:created xsi:type="dcterms:W3CDTF">2014-02-13T11:47:00Z</dcterms:created>
  <dcterms:modified xsi:type="dcterms:W3CDTF">2014-02-13T11:47:00Z</dcterms:modified>
</cp:coreProperties>
</file>