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C" w:rsidRDefault="003C4ABC" w:rsidP="003C4AB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210BF" w:rsidRPr="00ED612D" w:rsidRDefault="002412F7" w:rsidP="00ED612D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5210BF" w:rsidRDefault="005210BF" w:rsidP="00ED612D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МИЛЛЕРОВСК</w:t>
      </w:r>
      <w:r w:rsidR="002412F7" w:rsidRPr="00ED612D">
        <w:rPr>
          <w:b/>
          <w:sz w:val="32"/>
          <w:szCs w:val="32"/>
        </w:rPr>
        <w:t>ОГО</w:t>
      </w:r>
      <w:r w:rsidRPr="00ED612D">
        <w:rPr>
          <w:b/>
          <w:sz w:val="32"/>
          <w:szCs w:val="32"/>
        </w:rPr>
        <w:t xml:space="preserve"> ГОРОДСКО</w:t>
      </w:r>
      <w:r w:rsidR="002412F7" w:rsidRPr="00ED612D">
        <w:rPr>
          <w:b/>
          <w:sz w:val="32"/>
          <w:szCs w:val="32"/>
        </w:rPr>
        <w:t>ГО</w:t>
      </w:r>
      <w:r w:rsidRPr="00ED612D">
        <w:rPr>
          <w:b/>
          <w:sz w:val="32"/>
          <w:szCs w:val="32"/>
        </w:rPr>
        <w:t xml:space="preserve"> ПОСЕЛЕНИ</w:t>
      </w:r>
      <w:r w:rsidR="002412F7" w:rsidRPr="00ED612D">
        <w:rPr>
          <w:b/>
          <w:sz w:val="32"/>
          <w:szCs w:val="32"/>
        </w:rPr>
        <w:t>Я</w:t>
      </w:r>
    </w:p>
    <w:p w:rsidR="00ED612D" w:rsidRPr="00ED612D" w:rsidRDefault="00ED612D" w:rsidP="00ED612D">
      <w:pPr>
        <w:jc w:val="center"/>
        <w:rPr>
          <w:b/>
          <w:sz w:val="32"/>
          <w:szCs w:val="32"/>
        </w:rPr>
      </w:pPr>
    </w:p>
    <w:p w:rsidR="005210BF" w:rsidRPr="00ED612D" w:rsidRDefault="005210BF" w:rsidP="00ED612D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ED612D" w:rsidRDefault="00ED612D" w:rsidP="00ED612D"/>
    <w:tbl>
      <w:tblPr>
        <w:tblW w:w="13524" w:type="dxa"/>
        <w:tblLook w:val="01E0"/>
      </w:tblPr>
      <w:tblGrid>
        <w:gridCol w:w="9039"/>
        <w:gridCol w:w="4485"/>
      </w:tblGrid>
      <w:tr w:rsidR="005210BF" w:rsidRPr="00ED612D">
        <w:tc>
          <w:tcPr>
            <w:tcW w:w="9039" w:type="dxa"/>
          </w:tcPr>
          <w:p w:rsidR="00D04404" w:rsidRDefault="00577134" w:rsidP="00ED6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577134" w:rsidRDefault="00577134" w:rsidP="00ED61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Миллеровского городского поселения от </w:t>
            </w:r>
            <w:r w:rsidR="00D04404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.0</w:t>
            </w:r>
            <w:r w:rsidR="00D0440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.2011 № </w:t>
            </w:r>
            <w:r w:rsidR="00D04404">
              <w:rPr>
                <w:b/>
                <w:sz w:val="28"/>
                <w:szCs w:val="28"/>
              </w:rPr>
              <w:t>107</w:t>
            </w:r>
          </w:p>
          <w:p w:rsidR="00D04404" w:rsidRDefault="0077280F" w:rsidP="00D044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04404" w:rsidRPr="00853347">
              <w:rPr>
                <w:b/>
                <w:sz w:val="28"/>
                <w:szCs w:val="28"/>
              </w:rPr>
              <w:t>Об утверждении муниципальной долгосрочной целевой</w:t>
            </w:r>
          </w:p>
          <w:p w:rsidR="00D04404" w:rsidRDefault="00D04404" w:rsidP="00D04404">
            <w:pPr>
              <w:rPr>
                <w:b/>
                <w:sz w:val="28"/>
                <w:szCs w:val="28"/>
              </w:rPr>
            </w:pPr>
            <w:r w:rsidRPr="00853347">
              <w:rPr>
                <w:b/>
                <w:sz w:val="28"/>
                <w:szCs w:val="28"/>
              </w:rPr>
              <w:t xml:space="preserve"> программы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3347">
              <w:rPr>
                <w:b/>
                <w:sz w:val="28"/>
                <w:szCs w:val="28"/>
              </w:rPr>
              <w:t>«Развитие культуры и искусства 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3347">
              <w:rPr>
                <w:b/>
                <w:sz w:val="28"/>
                <w:szCs w:val="28"/>
              </w:rPr>
              <w:t xml:space="preserve">Миллеровском </w:t>
            </w:r>
          </w:p>
          <w:p w:rsidR="005210BF" w:rsidRPr="00371D82" w:rsidRDefault="00D04404" w:rsidP="00D04404">
            <w:pPr>
              <w:rPr>
                <w:b/>
                <w:sz w:val="28"/>
                <w:szCs w:val="28"/>
              </w:rPr>
            </w:pPr>
            <w:r w:rsidRPr="00853347">
              <w:rPr>
                <w:b/>
                <w:sz w:val="28"/>
                <w:szCs w:val="28"/>
              </w:rPr>
              <w:t>городском поселении» на 2012-2014 годы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485" w:type="dxa"/>
          </w:tcPr>
          <w:p w:rsidR="005210BF" w:rsidRPr="00ED612D" w:rsidRDefault="005210BF" w:rsidP="00ED612D"/>
        </w:tc>
      </w:tr>
    </w:tbl>
    <w:p w:rsidR="00F60AD9" w:rsidRPr="00ED612D" w:rsidRDefault="00F60AD9" w:rsidP="00ED612D"/>
    <w:p w:rsidR="00F60AD9" w:rsidRPr="00ED612D" w:rsidRDefault="00F60AD9" w:rsidP="00ED612D"/>
    <w:p w:rsidR="00325214" w:rsidRPr="00ED612D" w:rsidRDefault="00577134" w:rsidP="00ED612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64449" w:rsidRPr="00ED612D">
        <w:rPr>
          <w:sz w:val="28"/>
          <w:szCs w:val="28"/>
        </w:rPr>
        <w:t xml:space="preserve"> Федерального закона от 06.10.2003  № 131-ФЗ «Об общих принципах организации местного самоуправления в Российской Федерации»,</w:t>
      </w:r>
    </w:p>
    <w:p w:rsidR="00325214" w:rsidRPr="00ED612D" w:rsidRDefault="00325214" w:rsidP="00ED612D"/>
    <w:p w:rsidR="00325214" w:rsidRPr="00ED612D" w:rsidRDefault="00325214" w:rsidP="00ED612D">
      <w:pPr>
        <w:jc w:val="center"/>
        <w:rPr>
          <w:b/>
          <w:sz w:val="28"/>
          <w:szCs w:val="28"/>
        </w:rPr>
      </w:pPr>
      <w:r w:rsidRPr="00ED612D">
        <w:rPr>
          <w:b/>
          <w:sz w:val="28"/>
          <w:szCs w:val="28"/>
        </w:rPr>
        <w:t>ПОСТАНОВЛЯЮ:</w:t>
      </w:r>
    </w:p>
    <w:p w:rsidR="00A001CE" w:rsidRPr="009D0F36" w:rsidRDefault="00A001CE" w:rsidP="009D0F36">
      <w:pPr>
        <w:ind w:firstLine="851"/>
        <w:jc w:val="both"/>
      </w:pPr>
    </w:p>
    <w:p w:rsidR="00577134" w:rsidRPr="00577134" w:rsidRDefault="006D457E" w:rsidP="009D0F36">
      <w:pPr>
        <w:ind w:firstLine="851"/>
        <w:jc w:val="both"/>
        <w:rPr>
          <w:sz w:val="28"/>
          <w:szCs w:val="28"/>
        </w:rPr>
      </w:pPr>
      <w:r w:rsidRPr="009D0F36">
        <w:rPr>
          <w:sz w:val="28"/>
          <w:szCs w:val="28"/>
        </w:rPr>
        <w:t xml:space="preserve">1. </w:t>
      </w:r>
      <w:r w:rsidR="00577134" w:rsidRPr="009D0F36">
        <w:rPr>
          <w:sz w:val="28"/>
          <w:szCs w:val="28"/>
        </w:rPr>
        <w:t>Внес</w:t>
      </w:r>
      <w:r w:rsidR="00540FB6">
        <w:rPr>
          <w:sz w:val="28"/>
          <w:szCs w:val="28"/>
        </w:rPr>
        <w:t>ти</w:t>
      </w:r>
      <w:r w:rsidR="00577134" w:rsidRPr="009D0F36">
        <w:rPr>
          <w:sz w:val="28"/>
          <w:szCs w:val="28"/>
        </w:rPr>
        <w:t xml:space="preserve"> </w:t>
      </w:r>
      <w:r w:rsidR="009D0F36" w:rsidRPr="009D0F36">
        <w:rPr>
          <w:sz w:val="28"/>
          <w:szCs w:val="28"/>
        </w:rPr>
        <w:t>в приложение к постановлению Администрации Миллеровского городского поселения от 30.08.2011 № 107 «Об утверждении муниципальной долг</w:t>
      </w:r>
      <w:r w:rsidR="009D0F36" w:rsidRPr="009D0F36">
        <w:rPr>
          <w:sz w:val="28"/>
          <w:szCs w:val="28"/>
        </w:rPr>
        <w:t>о</w:t>
      </w:r>
      <w:r w:rsidR="009D0F36" w:rsidRPr="009D0F36">
        <w:rPr>
          <w:sz w:val="28"/>
          <w:szCs w:val="28"/>
        </w:rPr>
        <w:t>срочной целевой программы «Развитие культуры и искусства в Миллеровском г</w:t>
      </w:r>
      <w:r w:rsidR="009D0F36" w:rsidRPr="009D0F36">
        <w:rPr>
          <w:sz w:val="28"/>
          <w:szCs w:val="28"/>
        </w:rPr>
        <w:t>о</w:t>
      </w:r>
      <w:r w:rsidR="009D0F36" w:rsidRPr="009D0F36">
        <w:rPr>
          <w:sz w:val="28"/>
          <w:szCs w:val="28"/>
        </w:rPr>
        <w:t>родском поселении» на 2012-2014 годы»</w:t>
      </w:r>
      <w:r w:rsidR="009D0F36">
        <w:rPr>
          <w:sz w:val="28"/>
          <w:szCs w:val="28"/>
        </w:rPr>
        <w:t xml:space="preserve"> </w:t>
      </w:r>
      <w:r w:rsidR="00540FB6">
        <w:rPr>
          <w:sz w:val="28"/>
          <w:szCs w:val="28"/>
        </w:rPr>
        <w:t xml:space="preserve">изменения </w:t>
      </w:r>
      <w:r w:rsidR="00577134" w:rsidRPr="0077280F">
        <w:rPr>
          <w:sz w:val="28"/>
          <w:szCs w:val="28"/>
        </w:rPr>
        <w:t xml:space="preserve"> </w:t>
      </w:r>
      <w:r w:rsidR="0077280F">
        <w:t> </w:t>
      </w:r>
      <w:r w:rsidR="00540FB6">
        <w:rPr>
          <w:sz w:val="28"/>
          <w:szCs w:val="28"/>
        </w:rPr>
        <w:t>изложив</w:t>
      </w:r>
      <w:r w:rsidR="00540FB6">
        <w:t xml:space="preserve"> </w:t>
      </w:r>
      <w:r w:rsidR="0077280F">
        <w:t>р</w:t>
      </w:r>
      <w:r w:rsidR="0077280F" w:rsidRPr="0077280F">
        <w:rPr>
          <w:sz w:val="28"/>
          <w:szCs w:val="28"/>
        </w:rPr>
        <w:t>аз</w:t>
      </w:r>
      <w:r w:rsidR="009D0F36">
        <w:rPr>
          <w:sz w:val="28"/>
          <w:szCs w:val="28"/>
        </w:rPr>
        <w:t>дел 3</w:t>
      </w:r>
      <w:r w:rsidR="00577134">
        <w:rPr>
          <w:sz w:val="28"/>
          <w:szCs w:val="28"/>
        </w:rPr>
        <w:t xml:space="preserve"> </w:t>
      </w:r>
      <w:r w:rsidR="009D0F36">
        <w:rPr>
          <w:sz w:val="28"/>
          <w:szCs w:val="28"/>
        </w:rPr>
        <w:t xml:space="preserve">в новой </w:t>
      </w:r>
      <w:r w:rsidR="00577134">
        <w:rPr>
          <w:sz w:val="28"/>
          <w:szCs w:val="28"/>
        </w:rPr>
        <w:t xml:space="preserve"> р</w:t>
      </w:r>
      <w:r w:rsidR="00577134">
        <w:rPr>
          <w:sz w:val="28"/>
          <w:szCs w:val="28"/>
        </w:rPr>
        <w:t>е</w:t>
      </w:r>
      <w:r w:rsidR="00577134">
        <w:rPr>
          <w:sz w:val="28"/>
          <w:szCs w:val="28"/>
        </w:rPr>
        <w:t>дакции</w:t>
      </w:r>
      <w:r w:rsidR="009D0F36">
        <w:rPr>
          <w:sz w:val="28"/>
          <w:szCs w:val="28"/>
        </w:rPr>
        <w:t xml:space="preserve"> согласно приложению</w:t>
      </w:r>
      <w:r w:rsidR="00577134">
        <w:rPr>
          <w:sz w:val="28"/>
          <w:szCs w:val="28"/>
        </w:rPr>
        <w:t xml:space="preserve"> к настоящему постановлению.</w:t>
      </w:r>
    </w:p>
    <w:p w:rsidR="00577134" w:rsidRPr="001E7B91" w:rsidRDefault="00577134" w:rsidP="005771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7B91">
        <w:rPr>
          <w:sz w:val="28"/>
          <w:szCs w:val="28"/>
        </w:rPr>
        <w:t>2. Ведущему специалисту финансово-экономического отдела Администрации Миллеровского городского поселения (А.С. Левченко) разместить на официальном сайте Администрации Миллеровского городского поселения.</w:t>
      </w:r>
    </w:p>
    <w:p w:rsidR="00614395" w:rsidRPr="00ED612D" w:rsidRDefault="000F2A9C" w:rsidP="0057713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134" w:rsidRPr="001E7B91">
        <w:rPr>
          <w:sz w:val="28"/>
          <w:szCs w:val="28"/>
        </w:rPr>
        <w:t>. Контроль за исполнением настоящего постановления возложить на н</w:t>
      </w:r>
      <w:r w:rsidR="00577134" w:rsidRPr="001E7B91">
        <w:rPr>
          <w:sz w:val="28"/>
          <w:szCs w:val="28"/>
        </w:rPr>
        <w:t>а</w:t>
      </w:r>
      <w:r w:rsidR="00577134" w:rsidRPr="001E7B91">
        <w:rPr>
          <w:sz w:val="28"/>
          <w:szCs w:val="28"/>
        </w:rPr>
        <w:t>чальника финансово-экономического отдела  Администрации М</w:t>
      </w:r>
      <w:r w:rsidR="00577134">
        <w:rPr>
          <w:sz w:val="28"/>
          <w:szCs w:val="28"/>
        </w:rPr>
        <w:t xml:space="preserve">иллеровского </w:t>
      </w:r>
      <w:r w:rsidR="00577134" w:rsidRPr="00527FFB">
        <w:rPr>
          <w:sz w:val="28"/>
          <w:szCs w:val="28"/>
        </w:rPr>
        <w:t>г</w:t>
      </w:r>
      <w:r w:rsidR="00577134" w:rsidRPr="00527FFB">
        <w:rPr>
          <w:sz w:val="28"/>
          <w:szCs w:val="28"/>
        </w:rPr>
        <w:t>о</w:t>
      </w:r>
      <w:r w:rsidR="00577134" w:rsidRPr="00527FFB">
        <w:rPr>
          <w:sz w:val="28"/>
          <w:szCs w:val="28"/>
        </w:rPr>
        <w:t xml:space="preserve">родского поселения </w:t>
      </w:r>
      <w:r w:rsidR="00577134">
        <w:rPr>
          <w:sz w:val="28"/>
          <w:szCs w:val="28"/>
        </w:rPr>
        <w:t>(Т.В. Ковалеву)</w:t>
      </w:r>
      <w:r w:rsidR="00F6740F">
        <w:rPr>
          <w:sz w:val="28"/>
          <w:szCs w:val="28"/>
        </w:rPr>
        <w:t>.</w:t>
      </w:r>
    </w:p>
    <w:p w:rsidR="00F57835" w:rsidRPr="00ED612D" w:rsidRDefault="00F57835" w:rsidP="00ED612D"/>
    <w:p w:rsidR="00F57835" w:rsidRPr="00ED612D" w:rsidRDefault="00F57835" w:rsidP="00ED612D"/>
    <w:p w:rsidR="00F57835" w:rsidRPr="00ED612D" w:rsidRDefault="00F57835" w:rsidP="00ED612D"/>
    <w:p w:rsidR="00F57835" w:rsidRDefault="00F57835" w:rsidP="00ED612D">
      <w:pPr>
        <w:rPr>
          <w:b/>
          <w:sz w:val="28"/>
          <w:szCs w:val="28"/>
        </w:rPr>
      </w:pPr>
    </w:p>
    <w:p w:rsidR="00CD1E61" w:rsidRDefault="00CD1E61" w:rsidP="00ED612D">
      <w:pPr>
        <w:rPr>
          <w:b/>
          <w:sz w:val="28"/>
          <w:szCs w:val="28"/>
        </w:rPr>
      </w:pPr>
    </w:p>
    <w:p w:rsidR="00CD1E61" w:rsidRDefault="00CD1E61" w:rsidP="00ED612D">
      <w:pPr>
        <w:rPr>
          <w:b/>
          <w:sz w:val="28"/>
          <w:szCs w:val="28"/>
        </w:rPr>
      </w:pPr>
    </w:p>
    <w:p w:rsidR="00CD1E61" w:rsidRPr="00ED612D" w:rsidRDefault="00CD1E61" w:rsidP="00ED612D">
      <w:pPr>
        <w:rPr>
          <w:b/>
          <w:sz w:val="28"/>
          <w:szCs w:val="28"/>
        </w:rPr>
      </w:pPr>
    </w:p>
    <w:p w:rsidR="00F57835" w:rsidRPr="00ED612D" w:rsidRDefault="00F57835" w:rsidP="00ED612D">
      <w:pPr>
        <w:rPr>
          <w:b/>
          <w:sz w:val="28"/>
          <w:szCs w:val="28"/>
        </w:rPr>
      </w:pPr>
      <w:r w:rsidRPr="00ED612D">
        <w:rPr>
          <w:b/>
          <w:sz w:val="28"/>
          <w:szCs w:val="28"/>
        </w:rPr>
        <w:t>Глав</w:t>
      </w:r>
      <w:r w:rsidR="000F2A9C">
        <w:rPr>
          <w:b/>
          <w:sz w:val="28"/>
          <w:szCs w:val="28"/>
        </w:rPr>
        <w:t>а</w:t>
      </w:r>
      <w:r w:rsidRPr="00ED612D">
        <w:rPr>
          <w:b/>
          <w:sz w:val="28"/>
          <w:szCs w:val="28"/>
        </w:rPr>
        <w:t xml:space="preserve"> Миллеровского</w:t>
      </w:r>
    </w:p>
    <w:p w:rsidR="00F57835" w:rsidRPr="00ED612D" w:rsidRDefault="00F57835" w:rsidP="00ED612D">
      <w:pPr>
        <w:rPr>
          <w:b/>
          <w:sz w:val="28"/>
          <w:szCs w:val="28"/>
        </w:rPr>
      </w:pPr>
      <w:r w:rsidRPr="00ED612D">
        <w:rPr>
          <w:b/>
          <w:sz w:val="28"/>
          <w:szCs w:val="28"/>
        </w:rPr>
        <w:t>городского поселения</w:t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</w:r>
      <w:r w:rsidRPr="00ED612D">
        <w:rPr>
          <w:b/>
          <w:sz w:val="28"/>
          <w:szCs w:val="28"/>
        </w:rPr>
        <w:tab/>
        <w:t xml:space="preserve">         </w:t>
      </w:r>
      <w:r w:rsidR="00ED612D">
        <w:rPr>
          <w:b/>
          <w:sz w:val="28"/>
          <w:szCs w:val="28"/>
        </w:rPr>
        <w:t xml:space="preserve">      </w:t>
      </w:r>
      <w:r w:rsidR="000F2A9C">
        <w:rPr>
          <w:b/>
          <w:sz w:val="28"/>
          <w:szCs w:val="28"/>
        </w:rPr>
        <w:t xml:space="preserve">       В.С. Макаренко</w:t>
      </w:r>
    </w:p>
    <w:p w:rsidR="006D457E" w:rsidRPr="00ED612D" w:rsidRDefault="006D457E" w:rsidP="00ED612D"/>
    <w:p w:rsidR="006D457E" w:rsidRPr="00ED612D" w:rsidRDefault="006D457E" w:rsidP="00ED612D"/>
    <w:p w:rsidR="006D457E" w:rsidRDefault="006D457E" w:rsidP="00ED612D"/>
    <w:p w:rsidR="000F2A9C" w:rsidRDefault="000F2A9C" w:rsidP="00ED612D"/>
    <w:p w:rsidR="000F2A9C" w:rsidRPr="00ED612D" w:rsidRDefault="000F2A9C" w:rsidP="00ED612D"/>
    <w:p w:rsidR="006D457E" w:rsidRPr="00ED612D" w:rsidRDefault="006D457E" w:rsidP="00ED612D"/>
    <w:p w:rsidR="004E6E1B" w:rsidRPr="009D0F36" w:rsidRDefault="002C6DD3" w:rsidP="004E6E1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4E6E1B" w:rsidRPr="009D0F36">
        <w:rPr>
          <w:sz w:val="28"/>
          <w:szCs w:val="28"/>
        </w:rPr>
        <w:t>риложение</w:t>
      </w:r>
    </w:p>
    <w:p w:rsidR="004E6E1B" w:rsidRPr="009D0F36" w:rsidRDefault="004E6E1B" w:rsidP="004E6E1B">
      <w:pPr>
        <w:jc w:val="right"/>
        <w:rPr>
          <w:sz w:val="28"/>
          <w:szCs w:val="28"/>
        </w:rPr>
      </w:pPr>
      <w:r w:rsidRPr="009D0F36">
        <w:rPr>
          <w:sz w:val="28"/>
          <w:szCs w:val="28"/>
        </w:rPr>
        <w:t>к постановлению Администрации</w:t>
      </w:r>
    </w:p>
    <w:p w:rsidR="004E6E1B" w:rsidRPr="009D0F36" w:rsidRDefault="004E6E1B" w:rsidP="004E6E1B">
      <w:pPr>
        <w:jc w:val="right"/>
        <w:rPr>
          <w:sz w:val="28"/>
          <w:szCs w:val="28"/>
        </w:rPr>
      </w:pPr>
      <w:r w:rsidRPr="009D0F36">
        <w:rPr>
          <w:sz w:val="28"/>
          <w:szCs w:val="28"/>
        </w:rPr>
        <w:lastRenderedPageBreak/>
        <w:t>Миллеровского городского поселения</w:t>
      </w:r>
    </w:p>
    <w:p w:rsidR="004E6E1B" w:rsidRPr="009D0F36" w:rsidRDefault="000C36B6" w:rsidP="004E6E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2938">
        <w:rPr>
          <w:sz w:val="28"/>
          <w:szCs w:val="28"/>
        </w:rPr>
        <w:t>2</w:t>
      </w:r>
      <w:r w:rsidR="00141CA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13BFB">
        <w:rPr>
          <w:sz w:val="28"/>
          <w:szCs w:val="28"/>
        </w:rPr>
        <w:t>0</w:t>
      </w:r>
      <w:r w:rsidR="00141CA2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813BF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E6E1B" w:rsidRPr="009D0F36">
        <w:rPr>
          <w:sz w:val="28"/>
          <w:szCs w:val="28"/>
        </w:rPr>
        <w:t>№</w:t>
      </w:r>
      <w:r w:rsidR="00162673">
        <w:rPr>
          <w:sz w:val="28"/>
          <w:szCs w:val="28"/>
        </w:rPr>
        <w:t xml:space="preserve"> </w:t>
      </w:r>
      <w:r w:rsidR="00141CA2">
        <w:rPr>
          <w:sz w:val="28"/>
          <w:szCs w:val="28"/>
        </w:rPr>
        <w:t>115</w:t>
      </w:r>
      <w:r w:rsidR="00813BFB">
        <w:rPr>
          <w:sz w:val="28"/>
          <w:szCs w:val="28"/>
        </w:rPr>
        <w:t>А</w:t>
      </w:r>
    </w:p>
    <w:p w:rsidR="00876BE2" w:rsidRDefault="00876BE2" w:rsidP="00876BE2">
      <w:pPr>
        <w:ind w:firstLine="540"/>
        <w:jc w:val="both"/>
        <w:rPr>
          <w:sz w:val="28"/>
          <w:szCs w:val="28"/>
        </w:rPr>
      </w:pPr>
    </w:p>
    <w:p w:rsidR="00876BE2" w:rsidRPr="00876BE2" w:rsidRDefault="00876BE2" w:rsidP="00876BE2">
      <w:pPr>
        <w:ind w:firstLine="540"/>
        <w:jc w:val="both"/>
        <w:rPr>
          <w:sz w:val="28"/>
          <w:szCs w:val="28"/>
        </w:rPr>
      </w:pPr>
      <w:r w:rsidRPr="00876BE2">
        <w:rPr>
          <w:sz w:val="28"/>
          <w:szCs w:val="28"/>
        </w:rPr>
        <w:t> Раздел 3. Мероприятия программы.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163"/>
        <w:gridCol w:w="1977"/>
        <w:gridCol w:w="1080"/>
        <w:gridCol w:w="1007"/>
        <w:gridCol w:w="1153"/>
        <w:gridCol w:w="1080"/>
        <w:gridCol w:w="1493"/>
      </w:tblGrid>
      <w:tr w:rsidR="00876BE2" w:rsidRPr="00DF0E59" w:rsidTr="00CC3636">
        <w:trPr>
          <w:trHeight w:val="64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Перечень </w:t>
            </w:r>
          </w:p>
          <w:p w:rsidR="00876BE2" w:rsidRPr="00DF0E59" w:rsidRDefault="00876BE2" w:rsidP="00CC3636">
            <w:pPr>
              <w:jc w:val="both"/>
            </w:pPr>
            <w:r w:rsidRPr="00DF0E59">
              <w:t xml:space="preserve">мероприятий 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Исполнители мероприятий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Объем финансирования (тыс.руб.)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Источник финансир</w:t>
            </w:r>
            <w:r w:rsidRPr="00DF0E59">
              <w:t>о</w:t>
            </w:r>
            <w:r w:rsidRPr="00DF0E59">
              <w:t>вания</w:t>
            </w:r>
          </w:p>
        </w:tc>
      </w:tr>
      <w:tr w:rsidR="00876BE2" w:rsidRPr="00DF0E59" w:rsidTr="00CC3636">
        <w:trPr>
          <w:trHeight w:val="35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Всего: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В том числе по</w:t>
            </w:r>
          </w:p>
          <w:p w:rsidR="00876BE2" w:rsidRPr="00DF0E59" w:rsidRDefault="00876BE2" w:rsidP="00CC3636">
            <w:pPr>
              <w:jc w:val="center"/>
            </w:pPr>
            <w:r w:rsidRPr="00DF0E59">
              <w:t>годам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</w:tr>
      <w:tr w:rsidR="00876BE2" w:rsidRPr="00DF0E59" w:rsidTr="00CC3636">
        <w:trPr>
          <w:trHeight w:val="13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312938">
            <w:pPr>
              <w:jc w:val="center"/>
            </w:pPr>
            <w:r w:rsidRPr="00DF0E59">
              <w:t>2012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312938">
            <w:pPr>
              <w:jc w:val="center"/>
            </w:pPr>
            <w:r w:rsidRPr="00DF0E59"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312938">
            <w:pPr>
              <w:jc w:val="center"/>
            </w:pPr>
            <w:r w:rsidRPr="00DF0E59">
              <w:t>2014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E2" w:rsidRPr="00DF0E59" w:rsidRDefault="00876BE2"/>
        </w:tc>
      </w:tr>
      <w:tr w:rsidR="00876BE2" w:rsidRPr="00DF0E59" w:rsidTr="00CC3636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center"/>
            </w:pPr>
            <w:r w:rsidRPr="00DF0E59">
              <w:t>9</w:t>
            </w:r>
          </w:p>
        </w:tc>
      </w:tr>
      <w:tr w:rsidR="00876BE2" w:rsidRPr="00DF0E59" w:rsidTr="00CC3636">
        <w:trPr>
          <w:trHeight w:val="17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Исполнение м</w:t>
            </w:r>
            <w:r w:rsidRPr="00DF0E59">
              <w:t>у</w:t>
            </w:r>
            <w:r w:rsidRPr="00DF0E59">
              <w:t>ниципального з</w:t>
            </w:r>
            <w:r w:rsidRPr="00DF0E59">
              <w:t>а</w:t>
            </w:r>
            <w:r w:rsidRPr="00DF0E59">
              <w:t>дания МАУК МГП «Центр культуры и дос</w:t>
            </w:r>
            <w:r w:rsidRPr="00DF0E59">
              <w:t>у</w:t>
            </w:r>
            <w:r w:rsidRPr="00DF0E59">
              <w:t>га»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7008B5" w:rsidP="00CC3636">
            <w:pPr>
              <w:jc w:val="right"/>
            </w:pPr>
            <w:r>
              <w:t>10725,4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430A25" w:rsidP="00CC3636">
            <w:pPr>
              <w:jc w:val="right"/>
            </w:pPr>
            <w:r>
              <w:t>3159,8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9752E4" w:rsidP="00CC3636">
            <w:pPr>
              <w:jc w:val="right"/>
            </w:pPr>
            <w:r>
              <w:t>4420,6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3145,0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Местный </w:t>
            </w:r>
          </w:p>
          <w:p w:rsidR="00876BE2" w:rsidRPr="00DF0E59" w:rsidRDefault="00876BE2" w:rsidP="00CC3636">
            <w:pPr>
              <w:jc w:val="both"/>
            </w:pPr>
            <w:r w:rsidRPr="00DF0E59">
              <w:t>бюджет</w:t>
            </w:r>
          </w:p>
        </w:tc>
      </w:tr>
      <w:tr w:rsidR="00DF0E59" w:rsidRPr="00DF0E59" w:rsidTr="00CC3636">
        <w:trPr>
          <w:trHeight w:val="17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066803" w:rsidP="00CC3636">
            <w:pPr>
              <w:jc w:val="right"/>
            </w:pPr>
            <w:r>
              <w:t>44,7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right"/>
            </w:pPr>
            <w:r>
              <w:t>44,7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>
              <w:t>Областной бюджет</w:t>
            </w:r>
          </w:p>
        </w:tc>
      </w:tr>
      <w:tr w:rsidR="00DF0E59" w:rsidRPr="00DF0E59" w:rsidTr="00CC3636">
        <w:trPr>
          <w:trHeight w:val="17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 xml:space="preserve">лей, специалистов </w:t>
            </w:r>
            <w:r w:rsidRPr="00DF0E59">
              <w:lastRenderedPageBreak/>
              <w:t>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DF0E59" w:rsidP="00CC3636">
            <w:pPr>
              <w:jc w:val="both"/>
            </w:pPr>
            <w:r w:rsidRPr="00DF0E59">
              <w:lastRenderedPageBreak/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Pr="00DF0E59" w:rsidRDefault="00066803" w:rsidP="00CC3636">
            <w:pPr>
              <w:jc w:val="right"/>
            </w:pPr>
            <w:r>
              <w:t>6,9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Default="00DF0E59" w:rsidP="00CC3636">
            <w:pPr>
              <w:jc w:val="right"/>
            </w:pPr>
            <w:r>
              <w:t>6,9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Default="00DF0E59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Default="00DF0E59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59" w:rsidRDefault="00DF0E59" w:rsidP="00CC3636">
            <w:pPr>
              <w:jc w:val="both"/>
            </w:pPr>
            <w:r>
              <w:t>Местный бюджет (софина</w:t>
            </w:r>
            <w:r>
              <w:t>н</w:t>
            </w:r>
            <w:r>
              <w:t xml:space="preserve">сирование) </w:t>
            </w:r>
          </w:p>
        </w:tc>
      </w:tr>
      <w:tr w:rsidR="00876BE2" w:rsidRPr="00DF0E59" w:rsidTr="00CC3636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>
              <w:lastRenderedPageBreak/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Выполнение м</w:t>
            </w:r>
            <w:r w:rsidRPr="00DF0E59">
              <w:t>у</w:t>
            </w:r>
            <w:r w:rsidRPr="00DF0E59">
              <w:t>ниципального з</w:t>
            </w:r>
            <w:r w:rsidRPr="00DF0E59">
              <w:t>а</w:t>
            </w:r>
            <w:r w:rsidRPr="00DF0E59">
              <w:t>дания МАУ</w:t>
            </w:r>
            <w:r w:rsidR="007704B4" w:rsidRPr="00DF0E59">
              <w:t>К</w:t>
            </w:r>
            <w:r w:rsidRPr="00DF0E59">
              <w:t xml:space="preserve"> МГПК «МГПКиО им.Романенко»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МАУ</w:t>
            </w:r>
            <w:r w:rsidR="007704B4" w:rsidRPr="00DF0E59">
              <w:t>К</w:t>
            </w:r>
            <w:r w:rsidRPr="00DF0E59">
              <w:t xml:space="preserve"> МГП «МГПКиО им.Романенко»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7008B5" w:rsidP="00CC3636">
            <w:pPr>
              <w:jc w:val="right"/>
            </w:pPr>
            <w:r>
              <w:t>9053,1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right"/>
            </w:pPr>
            <w:r>
              <w:t>2860,9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31C6F" w:rsidP="00CC3636">
            <w:pPr>
              <w:jc w:val="right"/>
            </w:pPr>
            <w:r>
              <w:t>3248,6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3527,0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Местный </w:t>
            </w:r>
          </w:p>
          <w:p w:rsidR="00876BE2" w:rsidRPr="00DF0E59" w:rsidRDefault="00876BE2" w:rsidP="00CC3636">
            <w:pPr>
              <w:jc w:val="both"/>
            </w:pPr>
            <w:r w:rsidRPr="00DF0E59">
              <w:t>бюджет</w:t>
            </w:r>
          </w:p>
        </w:tc>
      </w:tr>
      <w:tr w:rsidR="00066803" w:rsidRPr="00DF0E59" w:rsidTr="00CC3636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lastRenderedPageBreak/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lastRenderedPageBreak/>
              <w:t>МАУК МГП «МГПКиО им.Романенко»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20,9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Default="00066803" w:rsidP="00CC3636">
            <w:pPr>
              <w:jc w:val="right"/>
            </w:pPr>
            <w:r>
              <w:t>2</w:t>
            </w:r>
            <w:r w:rsidR="001962E6">
              <w:t xml:space="preserve"> </w:t>
            </w:r>
            <w:r>
              <w:t>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t>Областной бюджет</w:t>
            </w:r>
          </w:p>
        </w:tc>
      </w:tr>
      <w:tr w:rsidR="00066803" w:rsidRPr="00DF0E59" w:rsidTr="00CC3636">
        <w:trPr>
          <w:trHeight w:val="1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lastRenderedPageBreak/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МАУК МГП «МГПКиО им.Романенко»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3,2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Default="00066803" w:rsidP="00CC3636">
            <w:pPr>
              <w:jc w:val="right"/>
            </w:pPr>
            <w:r>
              <w:t>3,2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t>Местный бюджет (софина</w:t>
            </w:r>
            <w:r>
              <w:t>н</w:t>
            </w:r>
            <w:r>
              <w:t>сирование)</w:t>
            </w:r>
          </w:p>
        </w:tc>
      </w:tr>
      <w:tr w:rsidR="00876BE2" w:rsidRPr="00DF0E59" w:rsidTr="00CC3636">
        <w:trPr>
          <w:trHeight w:val="4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>Выполнение м</w:t>
            </w:r>
            <w:r w:rsidRPr="00DF0E59">
              <w:t>у</w:t>
            </w:r>
            <w:r w:rsidRPr="00DF0E59">
              <w:t>ниципального з</w:t>
            </w:r>
            <w:r w:rsidRPr="00DF0E59">
              <w:t>а</w:t>
            </w:r>
            <w:r w:rsidRPr="00DF0E59">
              <w:t>дания муниц</w:t>
            </w:r>
            <w:r w:rsidRPr="00DF0E59">
              <w:t>и</w:t>
            </w:r>
            <w:r w:rsidRPr="00DF0E59">
              <w:t>пальными учре</w:t>
            </w:r>
            <w:r w:rsidRPr="00DF0E59">
              <w:t>ж</w:t>
            </w:r>
            <w:r w:rsidRPr="00DF0E59">
              <w:t>дениями библи</w:t>
            </w:r>
            <w:r w:rsidRPr="00DF0E59">
              <w:t>о</w:t>
            </w:r>
            <w:r w:rsidRPr="00DF0E59">
              <w:t>теки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 w:rsidRPr="00DF0E59"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7008B5" w:rsidP="00CC3636">
            <w:pPr>
              <w:jc w:val="right"/>
            </w:pPr>
            <w:r>
              <w:t>3139,4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right"/>
            </w:pPr>
            <w:r>
              <w:t>1537,9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9752E4" w:rsidP="00CC3636">
            <w:pPr>
              <w:jc w:val="right"/>
            </w:pPr>
            <w:r>
              <w:t>1601,5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1246,8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Местный </w:t>
            </w:r>
          </w:p>
          <w:p w:rsidR="00876BE2" w:rsidRPr="00DF0E59" w:rsidRDefault="00876BE2" w:rsidP="00CC3636">
            <w:pPr>
              <w:jc w:val="both"/>
            </w:pPr>
            <w:r w:rsidRPr="00DF0E59">
              <w:t>бюджет</w:t>
            </w:r>
          </w:p>
        </w:tc>
      </w:tr>
      <w:tr w:rsidR="00876BE2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 xml:space="preserve">лей структурных подразделений, специалистов и </w:t>
            </w:r>
            <w:r w:rsidRPr="00DF0E59">
              <w:lastRenderedPageBreak/>
              <w:t>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both"/>
            </w:pPr>
            <w:r w:rsidRPr="00DF0E59">
              <w:lastRenderedPageBreak/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right"/>
            </w:pPr>
            <w:r>
              <w:t>6,2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066803" w:rsidP="00CC3636">
            <w:pPr>
              <w:jc w:val="right"/>
            </w:pPr>
            <w:r>
              <w:t>6,2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right"/>
            </w:pPr>
            <w:r w:rsidRPr="00DF0E59"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E2" w:rsidRPr="00DF0E59" w:rsidRDefault="00876BE2" w:rsidP="00CC3636">
            <w:pPr>
              <w:jc w:val="both"/>
            </w:pPr>
            <w:r w:rsidRPr="00DF0E59">
              <w:t xml:space="preserve">Местный </w:t>
            </w:r>
          </w:p>
          <w:p w:rsidR="00876BE2" w:rsidRPr="00DF0E59" w:rsidRDefault="00876BE2" w:rsidP="00CC3636">
            <w:pPr>
              <w:jc w:val="both"/>
            </w:pPr>
            <w:r w:rsidRPr="00DF0E59">
              <w:t>бюджет</w:t>
            </w:r>
          </w:p>
        </w:tc>
      </w:tr>
      <w:tr w:rsidR="00066803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9A1ACD" w:rsidP="00CC3636">
            <w:pPr>
              <w:jc w:val="both"/>
            </w:pPr>
            <w:r>
              <w:lastRenderedPageBreak/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Субсидии на п</w:t>
            </w:r>
            <w:r w:rsidRPr="00DF0E59">
              <w:t>о</w:t>
            </w:r>
            <w:r w:rsidRPr="00DF0E59">
              <w:t>вышение с 1 се</w:t>
            </w:r>
            <w:r w:rsidRPr="00DF0E59">
              <w:t>н</w:t>
            </w:r>
            <w:r w:rsidRPr="00DF0E59">
              <w:t>тября 2012 года в 1,3 раза размеров должностных о</w:t>
            </w:r>
            <w:r w:rsidRPr="00DF0E59">
              <w:t>к</w:t>
            </w:r>
            <w:r w:rsidRPr="00DF0E59">
              <w:t>ладов руководит</w:t>
            </w:r>
            <w:r w:rsidRPr="00DF0E59">
              <w:t>е</w:t>
            </w:r>
            <w:r w:rsidRPr="00DF0E59">
              <w:t>лей, специалистов и служащих м</w:t>
            </w:r>
            <w:r w:rsidRPr="00DF0E59">
              <w:t>у</w:t>
            </w:r>
            <w:r w:rsidRPr="00DF0E59">
              <w:t>ниципальных у</w:t>
            </w:r>
            <w:r w:rsidRPr="00DF0E59">
              <w:t>ч</w:t>
            </w:r>
            <w:r w:rsidRPr="00DF0E59">
              <w:t>реждений культ</w:t>
            </w:r>
            <w:r w:rsidRPr="00DF0E59">
              <w:t>у</w:t>
            </w:r>
            <w:r w:rsidRPr="00DF0E59">
              <w:t>ры Ростовской о</w:t>
            </w:r>
            <w:r w:rsidRPr="00DF0E59">
              <w:t>б</w:t>
            </w:r>
            <w:r w:rsidRPr="00DF0E59">
              <w:t>ласти (за искл</w:t>
            </w:r>
            <w:r w:rsidRPr="00DF0E59">
              <w:t>ю</w:t>
            </w:r>
            <w:r w:rsidRPr="00DF0E59">
              <w:t>чением общео</w:t>
            </w:r>
            <w:r w:rsidRPr="00DF0E59">
              <w:t>т</w:t>
            </w:r>
            <w:r w:rsidRPr="00DF0E59">
              <w:t>раслевых должн</w:t>
            </w:r>
            <w:r w:rsidRPr="00DF0E59">
              <w:t>о</w:t>
            </w:r>
            <w:r w:rsidRPr="00DF0E59">
              <w:t>стей руководит</w:t>
            </w:r>
            <w:r w:rsidRPr="00DF0E59">
              <w:t>е</w:t>
            </w:r>
            <w:r w:rsidRPr="00DF0E59">
              <w:t>лей структурных подразделений, специалистов и служащих), пед</w:t>
            </w:r>
            <w:r w:rsidRPr="00DF0E59">
              <w:t>а</w:t>
            </w:r>
            <w:r w:rsidRPr="00DF0E59">
              <w:t>гогических рабо</w:t>
            </w:r>
            <w:r w:rsidRPr="00DF0E59">
              <w:t>т</w:t>
            </w:r>
            <w:r w:rsidRPr="00DF0E59">
              <w:t>ников муниц</w:t>
            </w:r>
            <w:r w:rsidRPr="00DF0E59">
              <w:t>и</w:t>
            </w:r>
            <w:r w:rsidRPr="00DF0E59">
              <w:t>пальных образов</w:t>
            </w:r>
            <w:r w:rsidRPr="00DF0E59">
              <w:t>а</w:t>
            </w:r>
            <w:r w:rsidRPr="00DF0E59">
              <w:t>тельных учрежд</w:t>
            </w:r>
            <w:r w:rsidRPr="00DF0E59">
              <w:t>е</w:t>
            </w:r>
            <w:r w:rsidRPr="00DF0E59">
              <w:t>ний дополнител</w:t>
            </w:r>
            <w:r w:rsidRPr="00DF0E59">
              <w:t>ь</w:t>
            </w:r>
            <w:r w:rsidRPr="00DF0E59">
              <w:t>ного образования детей (фонд соф</w:t>
            </w:r>
            <w:r w:rsidRPr="00DF0E59">
              <w:t>и</w:t>
            </w:r>
            <w:r w:rsidRPr="00DF0E59">
              <w:t>нансирования ра</w:t>
            </w:r>
            <w:r w:rsidRPr="00DF0E59">
              <w:t>с</w:t>
            </w:r>
            <w:r w:rsidRPr="00DF0E59">
              <w:t>ходов)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 w:rsidRPr="00DF0E59">
              <w:t>МАУК МГП «Центр культ</w:t>
            </w:r>
            <w:r w:rsidRPr="00DF0E59">
              <w:t>у</w:t>
            </w:r>
            <w:r w:rsidRPr="00DF0E59">
              <w:t>ры и досуга»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40,4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40,4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03" w:rsidRPr="00DF0E59" w:rsidRDefault="00066803" w:rsidP="00CC3636">
            <w:pPr>
              <w:jc w:val="both"/>
            </w:pPr>
            <w:r>
              <w:t>Местный бюджет (софина</w:t>
            </w:r>
            <w:r>
              <w:t>н</w:t>
            </w:r>
            <w:r>
              <w:t>сирование)</w:t>
            </w:r>
          </w:p>
        </w:tc>
      </w:tr>
      <w:tr w:rsidR="009A1ACD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9A1ACD" w:rsidP="00CC3636">
            <w:pPr>
              <w:jc w:val="both"/>
            </w:pPr>
            <w: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3A2356" w:rsidP="003A2356">
            <w:pPr>
              <w:jc w:val="both"/>
            </w:pPr>
            <w:r>
              <w:t>Экспертиза и р</w:t>
            </w:r>
            <w:r w:rsidR="009A1ACD">
              <w:t>е</w:t>
            </w:r>
            <w:r w:rsidR="009A1ACD">
              <w:t>монт памятников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9A1ACD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430A25" w:rsidP="00CC3636">
            <w:pPr>
              <w:jc w:val="right"/>
            </w:pPr>
            <w:r>
              <w:t>197,0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430A25" w:rsidP="00CC3636">
            <w:pPr>
              <w:jc w:val="right"/>
            </w:pPr>
            <w:r>
              <w:t>197,0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F37C8D" w:rsidP="00CC3636">
            <w:pPr>
              <w:jc w:val="right"/>
            </w:pPr>
            <w:r>
              <w:t>106,0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t>Местный бюджет</w:t>
            </w:r>
          </w:p>
        </w:tc>
      </w:tr>
      <w:tr w:rsidR="009A1ACD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9A1ACD" w:rsidP="00CC3636">
            <w:pPr>
              <w:jc w:val="both"/>
            </w:pPr>
            <w:r>
              <w:t>Изготовление ПСД на ремонт клуба МЭЗа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Pr="00DF0E59" w:rsidRDefault="009A1ACD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430A25" w:rsidP="00CC3636">
            <w:pPr>
              <w:jc w:val="right"/>
            </w:pPr>
            <w: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430A25" w:rsidP="00CC3636">
            <w:pPr>
              <w:jc w:val="right"/>
            </w:pPr>
            <w:r>
              <w:t>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t>Местный бюджет</w:t>
            </w:r>
          </w:p>
        </w:tc>
      </w:tr>
      <w:tr w:rsidR="009A1ACD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Приобретение микрофона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56,3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56,3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Местный бюджет</w:t>
            </w:r>
          </w:p>
        </w:tc>
      </w:tr>
      <w:tr w:rsidR="009A1ACD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A1ACD" w:rsidP="00CC3636">
            <w:pPr>
              <w:jc w:val="both"/>
            </w:pPr>
            <w: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Приобретение а</w:t>
            </w:r>
            <w:r>
              <w:t>т</w:t>
            </w:r>
            <w:r>
              <w:t>тракциона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lastRenderedPageBreak/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7008B5" w:rsidP="00CC3636">
            <w:pPr>
              <w:jc w:val="right"/>
            </w:pPr>
            <w:r>
              <w:lastRenderedPageBreak/>
              <w:t>1127,9</w:t>
            </w:r>
            <w:r w:rsidR="003544EA"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3544EA" w:rsidP="00CC3636">
            <w:pPr>
              <w:jc w:val="right"/>
            </w:pPr>
            <w:r>
              <w:t>414,0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9752E4" w:rsidP="00CC3636">
            <w:pPr>
              <w:jc w:val="right"/>
            </w:pPr>
            <w:r>
              <w:t>713,9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CD" w:rsidRDefault="001962E6" w:rsidP="00CC3636">
            <w:pPr>
              <w:jc w:val="both"/>
            </w:pPr>
            <w:r>
              <w:t>Местный бюджет</w:t>
            </w:r>
          </w:p>
        </w:tc>
      </w:tr>
      <w:tr w:rsidR="001962E6" w:rsidRPr="00DF0E59" w:rsidTr="00CC3636">
        <w:trPr>
          <w:trHeight w:val="2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1962E6" w:rsidP="00CC3636">
            <w:pPr>
              <w:jc w:val="both"/>
            </w:pPr>
            <w:r>
              <w:lastRenderedPageBreak/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1962E6" w:rsidP="00CC3636">
            <w:pPr>
              <w:jc w:val="both"/>
            </w:pPr>
            <w:r>
              <w:t>Приобретение призов и подарков к праздничным мероприятиям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430A25" w:rsidP="00CC3636">
            <w:pPr>
              <w:jc w:val="both"/>
            </w:pPr>
            <w:r>
              <w:t>Администрация Миллеровского городского п</w:t>
            </w:r>
            <w:r>
              <w:t>о</w:t>
            </w:r>
            <w:r>
              <w:t>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430A25" w:rsidP="00CC3636">
            <w:pPr>
              <w:jc w:val="right"/>
            </w:pPr>
            <w:r>
              <w:t>558,2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430A25" w:rsidP="00CC3636">
            <w:pPr>
              <w:jc w:val="right"/>
            </w:pPr>
            <w:r>
              <w:t>558,2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F37C8D" w:rsidP="00CC3636">
            <w:pPr>
              <w:jc w:val="right"/>
            </w:pPr>
            <w:r>
              <w:t>494,0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1962E6" w:rsidP="00CC3636">
            <w:pPr>
              <w:jc w:val="right"/>
            </w:pPr>
            <w: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6" w:rsidRDefault="001962E6" w:rsidP="00CC3636">
            <w:pPr>
              <w:jc w:val="both"/>
            </w:pPr>
            <w:r>
              <w:t>Местный бюджет</w:t>
            </w:r>
          </w:p>
        </w:tc>
      </w:tr>
    </w:tbl>
    <w:p w:rsidR="00876BE2" w:rsidRPr="00876BE2" w:rsidRDefault="00876BE2" w:rsidP="00876BE2">
      <w:pPr>
        <w:jc w:val="both"/>
        <w:rPr>
          <w:sz w:val="28"/>
          <w:szCs w:val="28"/>
        </w:rPr>
      </w:pPr>
    </w:p>
    <w:p w:rsidR="009D0F36" w:rsidRPr="00876BE2" w:rsidRDefault="009D0F36" w:rsidP="009D0F36">
      <w:pPr>
        <w:jc w:val="center"/>
        <w:rPr>
          <w:b/>
          <w:sz w:val="28"/>
          <w:szCs w:val="28"/>
        </w:rPr>
      </w:pPr>
    </w:p>
    <w:sectPr w:rsidR="009D0F36" w:rsidRPr="00876BE2" w:rsidSect="00ED612D">
      <w:footerReference w:type="even" r:id="rId7"/>
      <w:footerReference w:type="default" r:id="rId8"/>
      <w:type w:val="continuous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ED" w:rsidRDefault="00EF12ED">
      <w:r>
        <w:separator/>
      </w:r>
    </w:p>
  </w:endnote>
  <w:endnote w:type="continuationSeparator" w:id="0">
    <w:p w:rsidR="00EF12ED" w:rsidRDefault="00EF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Web Pro Condensed">
    <w:charset w:val="00"/>
    <w:family w:val="swiss"/>
    <w:pitch w:val="variable"/>
    <w:sig w:usb0="8000002F" w:usb1="5000204A" w:usb2="00000000" w:usb3="00000000" w:csb0="00000093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B4" w:rsidRDefault="000C6A90" w:rsidP="00647A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04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04B4" w:rsidRDefault="007704B4" w:rsidP="00841C6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B4" w:rsidRDefault="007704B4" w:rsidP="00647ACD">
    <w:pPr>
      <w:pStyle w:val="a5"/>
      <w:framePr w:wrap="around" w:vAnchor="text" w:hAnchor="margin" w:xAlign="right" w:y="1"/>
      <w:rPr>
        <w:rStyle w:val="a7"/>
      </w:rPr>
    </w:pPr>
  </w:p>
  <w:p w:rsidR="007704B4" w:rsidRDefault="007704B4" w:rsidP="00841C6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ED" w:rsidRDefault="00EF12ED">
      <w:r>
        <w:separator/>
      </w:r>
    </w:p>
  </w:footnote>
  <w:footnote w:type="continuationSeparator" w:id="0">
    <w:p w:rsidR="00EF12ED" w:rsidRDefault="00EF1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483"/>
    <w:multiLevelType w:val="hybridMultilevel"/>
    <w:tmpl w:val="D4CAE7E6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A75C4"/>
    <w:multiLevelType w:val="hybridMultilevel"/>
    <w:tmpl w:val="89505F9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29D6"/>
    <w:multiLevelType w:val="hybridMultilevel"/>
    <w:tmpl w:val="43F20EBA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1E4A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334344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18D0266"/>
    <w:multiLevelType w:val="hybridMultilevel"/>
    <w:tmpl w:val="5E147810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96B"/>
    <w:multiLevelType w:val="multilevel"/>
    <w:tmpl w:val="BE4E3A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7"/>
      <w:numFmt w:val="bullet"/>
      <w:lvlText w:val="–"/>
      <w:lvlJc w:val="left"/>
      <w:pPr>
        <w:tabs>
          <w:tab w:val="num" w:pos="2160"/>
        </w:tabs>
        <w:ind w:left="1728" w:hanging="648"/>
      </w:pPr>
      <w:rPr>
        <w:rFonts w:ascii="Myriad Web Pro Condensed" w:hAnsi="Myriad Web Pro Condensed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A37909"/>
    <w:multiLevelType w:val="hybridMultilevel"/>
    <w:tmpl w:val="EFFC2708"/>
    <w:lvl w:ilvl="0" w:tplc="D458B8E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A11D2"/>
    <w:multiLevelType w:val="hybridMultilevel"/>
    <w:tmpl w:val="B2841576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0ECB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8CA02E6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FAF1C47"/>
    <w:multiLevelType w:val="hybridMultilevel"/>
    <w:tmpl w:val="F1E68A3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91D3B"/>
    <w:multiLevelType w:val="hybridMultilevel"/>
    <w:tmpl w:val="2654CD42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706B7"/>
    <w:multiLevelType w:val="hybridMultilevel"/>
    <w:tmpl w:val="7C3C8B2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5080B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FDE7389"/>
    <w:multiLevelType w:val="hybridMultilevel"/>
    <w:tmpl w:val="2B329FF6"/>
    <w:lvl w:ilvl="0" w:tplc="53A675CC">
      <w:start w:val="7"/>
      <w:numFmt w:val="bullet"/>
      <w:lvlText w:val="–"/>
      <w:lvlJc w:val="left"/>
      <w:pPr>
        <w:ind w:left="1429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8500B4"/>
    <w:multiLevelType w:val="hybridMultilevel"/>
    <w:tmpl w:val="571E78EE"/>
    <w:lvl w:ilvl="0" w:tplc="28802912">
      <w:start w:val="1"/>
      <w:numFmt w:val="bullet"/>
      <w:lvlText w:val="–"/>
      <w:lvlJc w:val="left"/>
      <w:pPr>
        <w:tabs>
          <w:tab w:val="num" w:pos="1222"/>
        </w:tabs>
        <w:ind w:left="1437" w:hanging="21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E21CD"/>
    <w:multiLevelType w:val="multilevel"/>
    <w:tmpl w:val="6E36ACD4"/>
    <w:lvl w:ilvl="0">
      <w:start w:val="7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Myriad Web Pro Condensed" w:hAnsi="Myriad Web Pro Condensed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CD1B8F"/>
    <w:multiLevelType w:val="hybridMultilevel"/>
    <w:tmpl w:val="8F345A96"/>
    <w:lvl w:ilvl="0" w:tplc="53A675CC">
      <w:start w:val="7"/>
      <w:numFmt w:val="bullet"/>
      <w:lvlText w:val="–"/>
      <w:lvlJc w:val="left"/>
      <w:pPr>
        <w:ind w:left="180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8F2177D"/>
    <w:multiLevelType w:val="hybridMultilevel"/>
    <w:tmpl w:val="B55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716F4"/>
    <w:multiLevelType w:val="multilevel"/>
    <w:tmpl w:val="02AAB2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85C3E74"/>
    <w:multiLevelType w:val="hybridMultilevel"/>
    <w:tmpl w:val="6024C2B4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15CEE"/>
    <w:multiLevelType w:val="hybridMultilevel"/>
    <w:tmpl w:val="E696A19C"/>
    <w:lvl w:ilvl="0" w:tplc="29A2B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BFE25A0"/>
    <w:multiLevelType w:val="hybridMultilevel"/>
    <w:tmpl w:val="4762CF4A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24"/>
  </w:num>
  <w:num w:numId="5">
    <w:abstractNumId w:val="9"/>
  </w:num>
  <w:num w:numId="6">
    <w:abstractNumId w:val="14"/>
  </w:num>
  <w:num w:numId="7">
    <w:abstractNumId w:val="13"/>
  </w:num>
  <w:num w:numId="8">
    <w:abstractNumId w:val="2"/>
  </w:num>
  <w:num w:numId="9">
    <w:abstractNumId w:val="22"/>
  </w:num>
  <w:num w:numId="10">
    <w:abstractNumId w:val="8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6"/>
  </w:num>
  <w:num w:numId="19">
    <w:abstractNumId w:val="16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454"/>
    <w:rsid w:val="00011748"/>
    <w:rsid w:val="0001672B"/>
    <w:rsid w:val="00022367"/>
    <w:rsid w:val="0003221D"/>
    <w:rsid w:val="00066803"/>
    <w:rsid w:val="000707FD"/>
    <w:rsid w:val="00083C20"/>
    <w:rsid w:val="000864C2"/>
    <w:rsid w:val="00093643"/>
    <w:rsid w:val="00096265"/>
    <w:rsid w:val="000A294A"/>
    <w:rsid w:val="000A3523"/>
    <w:rsid w:val="000C36B6"/>
    <w:rsid w:val="000C6A90"/>
    <w:rsid w:val="000F041B"/>
    <w:rsid w:val="000F2A9C"/>
    <w:rsid w:val="000F34ED"/>
    <w:rsid w:val="00103EAC"/>
    <w:rsid w:val="00105DB1"/>
    <w:rsid w:val="0010746D"/>
    <w:rsid w:val="00123145"/>
    <w:rsid w:val="00126978"/>
    <w:rsid w:val="00137B62"/>
    <w:rsid w:val="00141CA2"/>
    <w:rsid w:val="00143204"/>
    <w:rsid w:val="00151F10"/>
    <w:rsid w:val="00162673"/>
    <w:rsid w:val="001962E6"/>
    <w:rsid w:val="001A3B7A"/>
    <w:rsid w:val="001B485C"/>
    <w:rsid w:val="001B51ED"/>
    <w:rsid w:val="001B65FA"/>
    <w:rsid w:val="001D079C"/>
    <w:rsid w:val="001D64DE"/>
    <w:rsid w:val="001E3173"/>
    <w:rsid w:val="00214907"/>
    <w:rsid w:val="00214FA0"/>
    <w:rsid w:val="00231C6E"/>
    <w:rsid w:val="002412F7"/>
    <w:rsid w:val="0027363C"/>
    <w:rsid w:val="00285036"/>
    <w:rsid w:val="002B70E8"/>
    <w:rsid w:val="002C5171"/>
    <w:rsid w:val="002C5D2A"/>
    <w:rsid w:val="002C6DD3"/>
    <w:rsid w:val="002D164C"/>
    <w:rsid w:val="002D3C72"/>
    <w:rsid w:val="002D7B51"/>
    <w:rsid w:val="002E3FA1"/>
    <w:rsid w:val="002F0F60"/>
    <w:rsid w:val="002F6C53"/>
    <w:rsid w:val="00307FD4"/>
    <w:rsid w:val="00312938"/>
    <w:rsid w:val="00313597"/>
    <w:rsid w:val="0032058D"/>
    <w:rsid w:val="00322793"/>
    <w:rsid w:val="00325214"/>
    <w:rsid w:val="0032722F"/>
    <w:rsid w:val="00353481"/>
    <w:rsid w:val="003544EA"/>
    <w:rsid w:val="00361D63"/>
    <w:rsid w:val="00371D82"/>
    <w:rsid w:val="00374620"/>
    <w:rsid w:val="00385EF7"/>
    <w:rsid w:val="00392CEB"/>
    <w:rsid w:val="003A1A31"/>
    <w:rsid w:val="003A2356"/>
    <w:rsid w:val="003B70DD"/>
    <w:rsid w:val="003C06B1"/>
    <w:rsid w:val="003C4ABC"/>
    <w:rsid w:val="00407A0B"/>
    <w:rsid w:val="00414353"/>
    <w:rsid w:val="00426964"/>
    <w:rsid w:val="00430A25"/>
    <w:rsid w:val="004327CF"/>
    <w:rsid w:val="00437732"/>
    <w:rsid w:val="00442610"/>
    <w:rsid w:val="00447F3B"/>
    <w:rsid w:val="00454BE0"/>
    <w:rsid w:val="00470C69"/>
    <w:rsid w:val="004751C1"/>
    <w:rsid w:val="00490C7D"/>
    <w:rsid w:val="004E6E1B"/>
    <w:rsid w:val="005210BF"/>
    <w:rsid w:val="00521971"/>
    <w:rsid w:val="00522EEB"/>
    <w:rsid w:val="0052346A"/>
    <w:rsid w:val="0053679A"/>
    <w:rsid w:val="00540FB6"/>
    <w:rsid w:val="005567B2"/>
    <w:rsid w:val="0057531B"/>
    <w:rsid w:val="00577134"/>
    <w:rsid w:val="00584C76"/>
    <w:rsid w:val="005875F4"/>
    <w:rsid w:val="0059643D"/>
    <w:rsid w:val="00597FA8"/>
    <w:rsid w:val="005A2F26"/>
    <w:rsid w:val="005B7AE1"/>
    <w:rsid w:val="005C1FEE"/>
    <w:rsid w:val="005C5C7C"/>
    <w:rsid w:val="005E13B5"/>
    <w:rsid w:val="005E7839"/>
    <w:rsid w:val="005F004E"/>
    <w:rsid w:val="005F5F3B"/>
    <w:rsid w:val="00601C99"/>
    <w:rsid w:val="006106C8"/>
    <w:rsid w:val="00614395"/>
    <w:rsid w:val="006310F2"/>
    <w:rsid w:val="006335BC"/>
    <w:rsid w:val="00647ACD"/>
    <w:rsid w:val="00663DDB"/>
    <w:rsid w:val="00664449"/>
    <w:rsid w:val="00667B12"/>
    <w:rsid w:val="00672FDD"/>
    <w:rsid w:val="00672FEC"/>
    <w:rsid w:val="00676CF0"/>
    <w:rsid w:val="0068564D"/>
    <w:rsid w:val="006A5A3E"/>
    <w:rsid w:val="006B2089"/>
    <w:rsid w:val="006D457E"/>
    <w:rsid w:val="006E6F01"/>
    <w:rsid w:val="006F2601"/>
    <w:rsid w:val="006F6B7C"/>
    <w:rsid w:val="007008B5"/>
    <w:rsid w:val="00712BE6"/>
    <w:rsid w:val="0072587C"/>
    <w:rsid w:val="007273C3"/>
    <w:rsid w:val="00751830"/>
    <w:rsid w:val="0076445E"/>
    <w:rsid w:val="007704B4"/>
    <w:rsid w:val="0077280F"/>
    <w:rsid w:val="00787204"/>
    <w:rsid w:val="00793823"/>
    <w:rsid w:val="007C56FC"/>
    <w:rsid w:val="007D53A5"/>
    <w:rsid w:val="007D5820"/>
    <w:rsid w:val="007D5BFB"/>
    <w:rsid w:val="007E0454"/>
    <w:rsid w:val="007F33E7"/>
    <w:rsid w:val="007F3916"/>
    <w:rsid w:val="00813BFB"/>
    <w:rsid w:val="00831C6F"/>
    <w:rsid w:val="00841C63"/>
    <w:rsid w:val="00876BE2"/>
    <w:rsid w:val="0088637C"/>
    <w:rsid w:val="0088769D"/>
    <w:rsid w:val="008C57A3"/>
    <w:rsid w:val="008C7BCE"/>
    <w:rsid w:val="008E13CA"/>
    <w:rsid w:val="008F0729"/>
    <w:rsid w:val="00907494"/>
    <w:rsid w:val="00921373"/>
    <w:rsid w:val="009216BC"/>
    <w:rsid w:val="00921EFB"/>
    <w:rsid w:val="00924860"/>
    <w:rsid w:val="009273F6"/>
    <w:rsid w:val="00942C65"/>
    <w:rsid w:val="009752E4"/>
    <w:rsid w:val="00983551"/>
    <w:rsid w:val="00992192"/>
    <w:rsid w:val="009A1ACD"/>
    <w:rsid w:val="009A43A2"/>
    <w:rsid w:val="009A57A6"/>
    <w:rsid w:val="009B0C4F"/>
    <w:rsid w:val="009B33E6"/>
    <w:rsid w:val="009B5D84"/>
    <w:rsid w:val="009D0F36"/>
    <w:rsid w:val="009D128A"/>
    <w:rsid w:val="00A001CE"/>
    <w:rsid w:val="00A03A9E"/>
    <w:rsid w:val="00A14CB8"/>
    <w:rsid w:val="00A16284"/>
    <w:rsid w:val="00A1746F"/>
    <w:rsid w:val="00A70041"/>
    <w:rsid w:val="00AD2D30"/>
    <w:rsid w:val="00AD3723"/>
    <w:rsid w:val="00AE0D70"/>
    <w:rsid w:val="00B00D8A"/>
    <w:rsid w:val="00B17E77"/>
    <w:rsid w:val="00B3044D"/>
    <w:rsid w:val="00B30B18"/>
    <w:rsid w:val="00B4384D"/>
    <w:rsid w:val="00B80566"/>
    <w:rsid w:val="00B962A2"/>
    <w:rsid w:val="00B97CC0"/>
    <w:rsid w:val="00BB6933"/>
    <w:rsid w:val="00BC2E14"/>
    <w:rsid w:val="00BC4D7C"/>
    <w:rsid w:val="00BD220A"/>
    <w:rsid w:val="00BE10D6"/>
    <w:rsid w:val="00BE12FC"/>
    <w:rsid w:val="00BE3D8B"/>
    <w:rsid w:val="00BE7780"/>
    <w:rsid w:val="00BF6327"/>
    <w:rsid w:val="00C05674"/>
    <w:rsid w:val="00C14630"/>
    <w:rsid w:val="00C33823"/>
    <w:rsid w:val="00C44664"/>
    <w:rsid w:val="00C54608"/>
    <w:rsid w:val="00C55861"/>
    <w:rsid w:val="00C70024"/>
    <w:rsid w:val="00C90BE4"/>
    <w:rsid w:val="00C91F3D"/>
    <w:rsid w:val="00CA2853"/>
    <w:rsid w:val="00CA4D8E"/>
    <w:rsid w:val="00CC255A"/>
    <w:rsid w:val="00CC3636"/>
    <w:rsid w:val="00CC3E4A"/>
    <w:rsid w:val="00CD1E61"/>
    <w:rsid w:val="00CF0141"/>
    <w:rsid w:val="00CF457A"/>
    <w:rsid w:val="00D04404"/>
    <w:rsid w:val="00D156EF"/>
    <w:rsid w:val="00D15933"/>
    <w:rsid w:val="00D20BAB"/>
    <w:rsid w:val="00D23546"/>
    <w:rsid w:val="00D30E6F"/>
    <w:rsid w:val="00D32AD7"/>
    <w:rsid w:val="00D44F9E"/>
    <w:rsid w:val="00D57EC0"/>
    <w:rsid w:val="00D610C7"/>
    <w:rsid w:val="00D72540"/>
    <w:rsid w:val="00DC5E30"/>
    <w:rsid w:val="00DF0E59"/>
    <w:rsid w:val="00E04BE3"/>
    <w:rsid w:val="00E61865"/>
    <w:rsid w:val="00E64388"/>
    <w:rsid w:val="00E76661"/>
    <w:rsid w:val="00E94A8C"/>
    <w:rsid w:val="00EA230F"/>
    <w:rsid w:val="00EB23CF"/>
    <w:rsid w:val="00ED612D"/>
    <w:rsid w:val="00EF12ED"/>
    <w:rsid w:val="00F0675A"/>
    <w:rsid w:val="00F16641"/>
    <w:rsid w:val="00F36496"/>
    <w:rsid w:val="00F37C8D"/>
    <w:rsid w:val="00F54285"/>
    <w:rsid w:val="00F57835"/>
    <w:rsid w:val="00F60AD9"/>
    <w:rsid w:val="00F6740F"/>
    <w:rsid w:val="00F67D12"/>
    <w:rsid w:val="00F94DBF"/>
    <w:rsid w:val="00F9503F"/>
    <w:rsid w:val="00FA3A27"/>
    <w:rsid w:val="00FC6DD8"/>
    <w:rsid w:val="00FD6B29"/>
    <w:rsid w:val="00FF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3E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151F1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C3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3"/>
    <w:next w:val="a"/>
    <w:link w:val="40"/>
    <w:uiPriority w:val="99"/>
    <w:qFormat/>
    <w:rsid w:val="00151F10"/>
    <w:pPr>
      <w:keepNext w:val="0"/>
      <w:widowControl w:val="0"/>
      <w:overflowPunct/>
      <w:spacing w:before="108" w:after="108"/>
      <w:jc w:val="center"/>
      <w:textAlignment w:val="auto"/>
      <w:outlineLvl w:val="3"/>
    </w:pPr>
    <w:rPr>
      <w:rFonts w:ascii="Arial" w:hAnsi="Arial" w:cs="Arial"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4A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rsid w:val="00CC3E4A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841C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1C63"/>
  </w:style>
  <w:style w:type="paragraph" w:customStyle="1" w:styleId="a8">
    <w:name w:val="Прижатый влево"/>
    <w:basedOn w:val="a"/>
    <w:next w:val="a"/>
    <w:rsid w:val="00FD6B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rsid w:val="00447F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rsid w:val="00151F10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uiPriority w:val="99"/>
    <w:rsid w:val="00151F10"/>
    <w:rPr>
      <w:rFonts w:ascii="Arial" w:hAnsi="Arial" w:cs="Arial"/>
      <w:b/>
      <w:bCs/>
      <w:color w:val="000080"/>
    </w:rPr>
  </w:style>
  <w:style w:type="character" w:customStyle="1" w:styleId="aa">
    <w:name w:val="Цветовое выделение"/>
    <w:uiPriority w:val="99"/>
    <w:rsid w:val="00151F10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151F10"/>
    <w:rPr>
      <w:b/>
      <w:bCs/>
      <w:color w:val="008000"/>
      <w:sz w:val="20"/>
      <w:szCs w:val="20"/>
      <w:u w:val="single"/>
    </w:rPr>
  </w:style>
  <w:style w:type="paragraph" w:customStyle="1" w:styleId="ac">
    <w:name w:val="Основное меню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51F10"/>
    <w:rPr>
      <w:b/>
      <w:bCs/>
      <w:color w:val="C0C0C0"/>
    </w:rPr>
  </w:style>
  <w:style w:type="character" w:customStyle="1" w:styleId="10">
    <w:name w:val="Заголовок 1 Знак"/>
    <w:link w:val="1"/>
    <w:uiPriority w:val="99"/>
    <w:rsid w:val="00151F1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151F10"/>
    <w:rPr>
      <w:b/>
      <w:sz w:val="24"/>
    </w:rPr>
  </w:style>
  <w:style w:type="paragraph" w:customStyle="1" w:styleId="ae">
    <w:name w:val="Заголовок статьи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Интерактивный заголовок"/>
    <w:basedOn w:val="ad"/>
    <w:next w:val="a"/>
    <w:uiPriority w:val="99"/>
    <w:rsid w:val="00151F10"/>
    <w:rPr>
      <w:u w:val="single"/>
    </w:rPr>
  </w:style>
  <w:style w:type="paragraph" w:customStyle="1" w:styleId="af0">
    <w:name w:val="Текст (лев. подпись)"/>
    <w:basedOn w:val="a"/>
    <w:next w:val="a"/>
    <w:uiPriority w:val="99"/>
    <w:rsid w:val="00151F1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Колонтитул (левый)"/>
    <w:basedOn w:val="af0"/>
    <w:next w:val="a"/>
    <w:uiPriority w:val="99"/>
    <w:rsid w:val="00151F10"/>
    <w:rPr>
      <w:sz w:val="14"/>
      <w:szCs w:val="14"/>
    </w:rPr>
  </w:style>
  <w:style w:type="paragraph" w:customStyle="1" w:styleId="af2">
    <w:name w:val="Текст (прав. подпись)"/>
    <w:basedOn w:val="a"/>
    <w:next w:val="a"/>
    <w:uiPriority w:val="99"/>
    <w:rsid w:val="00151F1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3">
    <w:name w:val="Колонтитул (правый)"/>
    <w:basedOn w:val="af2"/>
    <w:next w:val="a"/>
    <w:uiPriority w:val="99"/>
    <w:rsid w:val="00151F10"/>
    <w:rPr>
      <w:sz w:val="14"/>
      <w:szCs w:val="14"/>
    </w:rPr>
  </w:style>
  <w:style w:type="paragraph" w:customStyle="1" w:styleId="af4">
    <w:name w:val="Комментарий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5">
    <w:name w:val="Комментарий пользователя"/>
    <w:basedOn w:val="af4"/>
    <w:next w:val="a"/>
    <w:uiPriority w:val="99"/>
    <w:rsid w:val="00151F10"/>
    <w:pPr>
      <w:jc w:val="left"/>
    </w:pPr>
    <w:rPr>
      <w:color w:val="000080"/>
    </w:rPr>
  </w:style>
  <w:style w:type="character" w:customStyle="1" w:styleId="af6">
    <w:name w:val="Найденные слова"/>
    <w:basedOn w:val="aa"/>
    <w:uiPriority w:val="99"/>
    <w:rsid w:val="00151F10"/>
  </w:style>
  <w:style w:type="character" w:customStyle="1" w:styleId="af7">
    <w:name w:val="Не вступил в силу"/>
    <w:uiPriority w:val="99"/>
    <w:rsid w:val="00151F10"/>
    <w:rPr>
      <w:b/>
      <w:bCs/>
      <w:color w:val="008080"/>
      <w:sz w:val="20"/>
      <w:szCs w:val="20"/>
    </w:rPr>
  </w:style>
  <w:style w:type="paragraph" w:customStyle="1" w:styleId="af8">
    <w:name w:val="Объект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аблицы (моноширинный)"/>
    <w:basedOn w:val="a"/>
    <w:next w:val="a"/>
    <w:uiPriority w:val="99"/>
    <w:rsid w:val="00151F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Оглавление"/>
    <w:basedOn w:val="af9"/>
    <w:next w:val="a"/>
    <w:uiPriority w:val="99"/>
    <w:rsid w:val="00151F10"/>
    <w:pPr>
      <w:ind w:left="140"/>
    </w:pPr>
  </w:style>
  <w:style w:type="paragraph" w:customStyle="1" w:styleId="afb">
    <w:name w:val="Переменная часть"/>
    <w:basedOn w:val="ac"/>
    <w:next w:val="a"/>
    <w:uiPriority w:val="99"/>
    <w:rsid w:val="00151F10"/>
    <w:rPr>
      <w:sz w:val="18"/>
      <w:szCs w:val="18"/>
    </w:rPr>
  </w:style>
  <w:style w:type="paragraph" w:customStyle="1" w:styleId="afc">
    <w:name w:val="Постоянная часть"/>
    <w:basedOn w:val="ac"/>
    <w:next w:val="a"/>
    <w:uiPriority w:val="99"/>
    <w:rsid w:val="00151F10"/>
    <w:rPr>
      <w:sz w:val="20"/>
      <w:szCs w:val="20"/>
    </w:rPr>
  </w:style>
  <w:style w:type="character" w:customStyle="1" w:styleId="afd">
    <w:name w:val="Продолжение ссылки"/>
    <w:basedOn w:val="ab"/>
    <w:uiPriority w:val="99"/>
    <w:rsid w:val="00151F10"/>
  </w:style>
  <w:style w:type="paragraph" w:customStyle="1" w:styleId="afe">
    <w:name w:val="Словарная статья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">
    <w:name w:val="Текст (справка)"/>
    <w:basedOn w:val="a"/>
    <w:next w:val="a"/>
    <w:uiPriority w:val="99"/>
    <w:rsid w:val="00151F1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0">
    <w:name w:val="Утратил силу"/>
    <w:uiPriority w:val="99"/>
    <w:rsid w:val="00151F10"/>
    <w:rPr>
      <w:b/>
      <w:bCs/>
      <w:strike/>
      <w:color w:val="808000"/>
      <w:sz w:val="20"/>
      <w:szCs w:val="20"/>
    </w:rPr>
  </w:style>
  <w:style w:type="paragraph" w:customStyle="1" w:styleId="ConsNormal">
    <w:name w:val="ConsNormal"/>
    <w:uiPriority w:val="99"/>
    <w:rsid w:val="00151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151F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151F10"/>
    <w:rPr>
      <w:sz w:val="24"/>
      <w:szCs w:val="24"/>
    </w:rPr>
  </w:style>
  <w:style w:type="paragraph" w:styleId="aff1">
    <w:name w:val="Body Text Indent"/>
    <w:basedOn w:val="a"/>
    <w:link w:val="aff2"/>
    <w:rsid w:val="00151F10"/>
    <w:pPr>
      <w:ind w:firstLine="1134"/>
      <w:jc w:val="both"/>
    </w:pPr>
    <w:rPr>
      <w:sz w:val="28"/>
      <w:szCs w:val="20"/>
    </w:rPr>
  </w:style>
  <w:style w:type="character" w:customStyle="1" w:styleId="aff2">
    <w:name w:val="Основной текст с отступом Знак"/>
    <w:link w:val="aff1"/>
    <w:rsid w:val="00151F10"/>
    <w:rPr>
      <w:sz w:val="28"/>
    </w:rPr>
  </w:style>
  <w:style w:type="paragraph" w:styleId="21">
    <w:name w:val="Body Text Indent 2"/>
    <w:basedOn w:val="a"/>
    <w:link w:val="22"/>
    <w:rsid w:val="00151F10"/>
    <w:pPr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151F10"/>
    <w:rPr>
      <w:sz w:val="28"/>
      <w:szCs w:val="24"/>
    </w:rPr>
  </w:style>
  <w:style w:type="paragraph" w:styleId="aff3">
    <w:name w:val="Body Text"/>
    <w:basedOn w:val="a"/>
    <w:link w:val="aff4"/>
    <w:rsid w:val="00151F10"/>
    <w:pPr>
      <w:ind w:right="-81"/>
      <w:jc w:val="both"/>
    </w:pPr>
  </w:style>
  <w:style w:type="character" w:customStyle="1" w:styleId="aff4">
    <w:name w:val="Основной текст Знак"/>
    <w:link w:val="aff3"/>
    <w:rsid w:val="00151F10"/>
    <w:rPr>
      <w:sz w:val="24"/>
      <w:szCs w:val="24"/>
    </w:rPr>
  </w:style>
  <w:style w:type="paragraph" w:styleId="31">
    <w:name w:val="Body Text Indent 3"/>
    <w:basedOn w:val="a"/>
    <w:link w:val="32"/>
    <w:rsid w:val="00151F10"/>
    <w:pPr>
      <w:tabs>
        <w:tab w:val="num" w:pos="360"/>
      </w:tabs>
      <w:ind w:right="-81" w:firstLine="780"/>
      <w:jc w:val="both"/>
    </w:pPr>
  </w:style>
  <w:style w:type="character" w:customStyle="1" w:styleId="32">
    <w:name w:val="Основной текст с отступом 3 Знак"/>
    <w:link w:val="31"/>
    <w:rsid w:val="00151F10"/>
    <w:rPr>
      <w:sz w:val="24"/>
      <w:szCs w:val="24"/>
    </w:rPr>
  </w:style>
  <w:style w:type="character" w:customStyle="1" w:styleId="6">
    <w:name w:val="Знак Знак6"/>
    <w:rsid w:val="00151F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5">
    <w:name w:val="Balloon Text"/>
    <w:basedOn w:val="a"/>
    <w:link w:val="aff6"/>
    <w:uiPriority w:val="99"/>
    <w:unhideWhenUsed/>
    <w:rsid w:val="00151F1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rsid w:val="00151F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6E1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48;&#1050;&#1040;\&#1056;&#1072;&#1073;&#1086;&#1095;&#1080;&#1081;%20&#1089;&#1090;&#1086;&#1083;\&#1080;&#1085;&#1074;&#1077;&#1089;&#1090;&#1080;&#1094;&#1080;&#1080;\&#1087;&#1086;&#1089;&#1090;&#1072;&#1085;&#1086;&#1074;&#1083;&#1077;&#1085;&#1080;&#1103;\&#1048;&#1085;&#1074;&#1077;&#1089;&#1090;&#1080;&#1094;&#1080;&#1085;&#1085;&#1103;%20&#1087;&#1088;&#1086;&#1075;&#1088;&#1072;&#1084;&#1084;&#1072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рассмотрения и разрешения предложений, заявлений, жалоб и организации личного приема граждан</vt:lpstr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рассмотрения и разрешения предложений, заявлений, жалоб и организации личного приема граждан</dc:title>
  <dc:subject/>
  <dc:creator>Вика</dc:creator>
  <cp:keywords/>
  <cp:lastModifiedBy>Поселение</cp:lastModifiedBy>
  <cp:revision>3</cp:revision>
  <cp:lastPrinted>2012-10-10T05:32:00Z</cp:lastPrinted>
  <dcterms:created xsi:type="dcterms:W3CDTF">2013-05-20T08:33:00Z</dcterms:created>
  <dcterms:modified xsi:type="dcterms:W3CDTF">2013-05-20T08:33:00Z</dcterms:modified>
</cp:coreProperties>
</file>