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A5" w:rsidRDefault="00C647A5" w:rsidP="00C647A5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C647A5" w:rsidRPr="00ED612D" w:rsidRDefault="00C647A5" w:rsidP="00C647A5">
      <w:pPr>
        <w:jc w:val="center"/>
        <w:rPr>
          <w:b/>
          <w:sz w:val="32"/>
          <w:szCs w:val="32"/>
        </w:rPr>
      </w:pPr>
    </w:p>
    <w:p w:rsidR="00C647A5" w:rsidRDefault="00C647A5" w:rsidP="00C647A5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C647A5" w:rsidRPr="00ED612D" w:rsidRDefault="00C647A5" w:rsidP="00C647A5">
      <w:pPr>
        <w:jc w:val="center"/>
        <w:rPr>
          <w:b/>
          <w:sz w:val="44"/>
          <w:szCs w:val="44"/>
        </w:rPr>
      </w:pPr>
    </w:p>
    <w:p w:rsidR="00C647A5" w:rsidRPr="00A85753" w:rsidRDefault="007F53BE" w:rsidP="00916D67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25.09.2017</w:t>
      </w:r>
      <w:bookmarkStart w:id="0" w:name="_GoBack"/>
      <w:bookmarkEnd w:id="0"/>
      <w:r w:rsidR="00C647A5">
        <w:rPr>
          <w:b/>
          <w:szCs w:val="24"/>
        </w:rPr>
        <w:t xml:space="preserve">   </w:t>
      </w:r>
      <w:r w:rsidR="00C647A5" w:rsidRPr="00A85753">
        <w:rPr>
          <w:b/>
          <w:szCs w:val="24"/>
        </w:rPr>
        <w:tab/>
      </w:r>
      <w:r w:rsidR="00C647A5" w:rsidRPr="00A85753">
        <w:rPr>
          <w:b/>
          <w:szCs w:val="24"/>
        </w:rPr>
        <w:tab/>
        <w:t xml:space="preserve">                </w:t>
      </w:r>
      <w:r w:rsidR="00C647A5">
        <w:rPr>
          <w:b/>
          <w:szCs w:val="24"/>
        </w:rPr>
        <w:t xml:space="preserve">    </w:t>
      </w:r>
      <w:r w:rsidR="00C647A5" w:rsidRPr="00A85753">
        <w:rPr>
          <w:b/>
          <w:szCs w:val="24"/>
        </w:rPr>
        <w:t xml:space="preserve"> № </w:t>
      </w:r>
      <w:r>
        <w:rPr>
          <w:b/>
          <w:szCs w:val="24"/>
        </w:rPr>
        <w:t>416</w:t>
      </w:r>
      <w:r w:rsidR="0012030A">
        <w:rPr>
          <w:b/>
          <w:szCs w:val="24"/>
        </w:rPr>
        <w:t xml:space="preserve">  </w:t>
      </w:r>
      <w:r w:rsidR="00C647A5" w:rsidRPr="00A85753">
        <w:rPr>
          <w:b/>
          <w:szCs w:val="24"/>
        </w:rPr>
        <w:t xml:space="preserve">                     </w:t>
      </w:r>
      <w:r w:rsidR="00C647A5">
        <w:rPr>
          <w:b/>
          <w:szCs w:val="24"/>
        </w:rPr>
        <w:t xml:space="preserve">             </w:t>
      </w:r>
      <w:r w:rsidR="00C647A5" w:rsidRPr="00A85753">
        <w:rPr>
          <w:b/>
          <w:szCs w:val="24"/>
        </w:rPr>
        <w:t>г. Миллерово</w:t>
      </w:r>
    </w:p>
    <w:p w:rsidR="00C647A5" w:rsidRDefault="00C647A5" w:rsidP="00C647A5">
      <w:pPr>
        <w:rPr>
          <w:sz w:val="28"/>
        </w:rPr>
      </w:pPr>
    </w:p>
    <w:p w:rsidR="00923C39" w:rsidRPr="00521E3F" w:rsidRDefault="00923C39" w:rsidP="00C647A5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12030A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и налоговой политики </w:t>
      </w:r>
    </w:p>
    <w:p w:rsidR="0012030A" w:rsidRDefault="00C203F0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Миллеровского</w:t>
      </w:r>
      <w:r w:rsidR="0012030A">
        <w:rPr>
          <w:b/>
          <w:bCs/>
          <w:sz w:val="28"/>
          <w:szCs w:val="28"/>
        </w:rPr>
        <w:t xml:space="preserve"> </w:t>
      </w:r>
      <w:r w:rsidR="00C647A5">
        <w:rPr>
          <w:b/>
          <w:bCs/>
          <w:sz w:val="28"/>
          <w:szCs w:val="28"/>
        </w:rPr>
        <w:t>городского поселения</w:t>
      </w:r>
      <w:r w:rsidR="0012030A">
        <w:rPr>
          <w:b/>
          <w:bCs/>
          <w:sz w:val="28"/>
          <w:szCs w:val="28"/>
        </w:rPr>
        <w:t xml:space="preserve"> </w:t>
      </w:r>
    </w:p>
    <w:p w:rsidR="0012030A" w:rsidRPr="000C4E3F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на 201</w:t>
      </w:r>
      <w:r w:rsidR="0012030A">
        <w:rPr>
          <w:b/>
          <w:bCs/>
          <w:sz w:val="28"/>
          <w:szCs w:val="28"/>
        </w:rPr>
        <w:t>8</w:t>
      </w:r>
      <w:r w:rsidRPr="00521E3F">
        <w:rPr>
          <w:b/>
          <w:bCs/>
          <w:sz w:val="28"/>
          <w:szCs w:val="28"/>
        </w:rPr>
        <w:t xml:space="preserve"> – 20</w:t>
      </w:r>
      <w:r w:rsidR="0012030A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12030A">
      <w:pPr>
        <w:widowControl w:val="0"/>
        <w:autoSpaceDE w:val="0"/>
        <w:autoSpaceDN w:val="0"/>
        <w:adjustRightInd w:val="0"/>
        <w:spacing w:line="235" w:lineRule="auto"/>
        <w:outlineLvl w:val="0"/>
        <w:rPr>
          <w:sz w:val="28"/>
          <w:szCs w:val="28"/>
        </w:rPr>
      </w:pPr>
    </w:p>
    <w:p w:rsidR="00C647A5" w:rsidRDefault="00923C39" w:rsidP="00C647A5">
      <w:pPr>
        <w:widowControl w:val="0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статьей </w:t>
      </w:r>
      <w:r w:rsidR="003224A5" w:rsidRPr="00521E3F">
        <w:rPr>
          <w:sz w:val="28"/>
          <w:szCs w:val="28"/>
        </w:rPr>
        <w:t>25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решения Собрания депутатов Миллеровского </w:t>
      </w:r>
      <w:r w:rsidR="00C647A5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от </w:t>
      </w:r>
      <w:r w:rsidR="00C647A5">
        <w:rPr>
          <w:sz w:val="28"/>
          <w:szCs w:val="28"/>
        </w:rPr>
        <w:t>07</w:t>
      </w:r>
      <w:r w:rsidRPr="00521E3F">
        <w:rPr>
          <w:sz w:val="28"/>
          <w:szCs w:val="28"/>
        </w:rPr>
        <w:t>.0</w:t>
      </w:r>
      <w:r w:rsidR="00C647A5">
        <w:rPr>
          <w:sz w:val="28"/>
          <w:szCs w:val="28"/>
        </w:rPr>
        <w:t>6</w:t>
      </w:r>
      <w:r w:rsidRPr="00521E3F">
        <w:rPr>
          <w:sz w:val="28"/>
          <w:szCs w:val="28"/>
        </w:rPr>
        <w:t>.20</w:t>
      </w:r>
      <w:r w:rsidR="003224A5" w:rsidRPr="00521E3F">
        <w:rPr>
          <w:sz w:val="28"/>
          <w:szCs w:val="28"/>
        </w:rPr>
        <w:t>16</w:t>
      </w:r>
      <w:r w:rsidRPr="00521E3F">
        <w:rPr>
          <w:sz w:val="28"/>
          <w:szCs w:val="28"/>
        </w:rPr>
        <w:t xml:space="preserve"> № </w:t>
      </w:r>
      <w:r w:rsidR="00C647A5">
        <w:rPr>
          <w:sz w:val="28"/>
          <w:szCs w:val="28"/>
        </w:rPr>
        <w:t>216</w:t>
      </w:r>
      <w:r w:rsidRPr="00521E3F">
        <w:rPr>
          <w:sz w:val="28"/>
          <w:szCs w:val="28"/>
        </w:rPr>
        <w:t xml:space="preserve"> «О</w:t>
      </w:r>
      <w:r w:rsidR="003224A5" w:rsidRPr="00521E3F">
        <w:rPr>
          <w:sz w:val="28"/>
          <w:szCs w:val="28"/>
        </w:rPr>
        <w:t>б утверждении Положения о</w:t>
      </w:r>
      <w:r w:rsidRPr="00521E3F">
        <w:rPr>
          <w:sz w:val="28"/>
          <w:szCs w:val="28"/>
        </w:rPr>
        <w:t xml:space="preserve"> бюджетном процессе в </w:t>
      </w:r>
      <w:r w:rsidR="003224A5" w:rsidRPr="00521E3F">
        <w:rPr>
          <w:sz w:val="28"/>
          <w:szCs w:val="28"/>
        </w:rPr>
        <w:t>Миллеровско</w:t>
      </w:r>
      <w:r w:rsidR="00C647A5">
        <w:rPr>
          <w:sz w:val="28"/>
          <w:szCs w:val="28"/>
        </w:rPr>
        <w:t>м</w:t>
      </w:r>
      <w:r w:rsidR="003224A5" w:rsidRPr="00521E3F">
        <w:rPr>
          <w:sz w:val="28"/>
          <w:szCs w:val="28"/>
        </w:rPr>
        <w:t xml:space="preserve"> </w:t>
      </w:r>
      <w:r w:rsidR="00C647A5">
        <w:rPr>
          <w:sz w:val="28"/>
          <w:szCs w:val="28"/>
        </w:rPr>
        <w:t>городском поселении</w:t>
      </w:r>
      <w:r w:rsidRPr="00521E3F">
        <w:rPr>
          <w:sz w:val="28"/>
          <w:szCs w:val="28"/>
        </w:rPr>
        <w:t xml:space="preserve">», а также постановлением </w:t>
      </w:r>
      <w:r w:rsidR="003224A5" w:rsidRPr="00521E3F">
        <w:rPr>
          <w:sz w:val="28"/>
          <w:szCs w:val="28"/>
        </w:rPr>
        <w:t>Администраци</w:t>
      </w:r>
      <w:r w:rsidR="0012030A">
        <w:rPr>
          <w:sz w:val="28"/>
          <w:szCs w:val="28"/>
        </w:rPr>
        <w:t>и</w:t>
      </w:r>
      <w:r w:rsidR="003224A5" w:rsidRPr="00521E3F">
        <w:rPr>
          <w:sz w:val="28"/>
          <w:szCs w:val="28"/>
        </w:rPr>
        <w:t xml:space="preserve"> Миллеровского </w:t>
      </w:r>
      <w:r w:rsidR="00C647A5"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 xml:space="preserve"> от </w:t>
      </w:r>
      <w:r w:rsidR="0012030A">
        <w:rPr>
          <w:sz w:val="28"/>
          <w:szCs w:val="28"/>
        </w:rPr>
        <w:t>16</w:t>
      </w:r>
      <w:r w:rsidRPr="00521E3F">
        <w:rPr>
          <w:sz w:val="28"/>
          <w:szCs w:val="28"/>
        </w:rPr>
        <w:t>.0</w:t>
      </w:r>
      <w:r w:rsidR="0012030A">
        <w:rPr>
          <w:sz w:val="28"/>
          <w:szCs w:val="28"/>
        </w:rPr>
        <w:t>6</w:t>
      </w:r>
      <w:r w:rsidRPr="00521E3F">
        <w:rPr>
          <w:sz w:val="28"/>
          <w:szCs w:val="28"/>
        </w:rPr>
        <w:t>.201</w:t>
      </w:r>
      <w:r w:rsidR="0012030A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№ </w:t>
      </w:r>
      <w:r w:rsidR="00C647A5">
        <w:rPr>
          <w:sz w:val="28"/>
          <w:szCs w:val="28"/>
        </w:rPr>
        <w:t>1</w:t>
      </w:r>
      <w:r w:rsidR="0012030A">
        <w:rPr>
          <w:sz w:val="28"/>
          <w:szCs w:val="28"/>
        </w:rPr>
        <w:t>71</w:t>
      </w:r>
      <w:r w:rsidRPr="00521E3F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521E3F">
        <w:rPr>
          <w:sz w:val="28"/>
          <w:szCs w:val="28"/>
        </w:rPr>
        <w:t xml:space="preserve"> Миллеровского </w:t>
      </w:r>
      <w:r w:rsidR="00C647A5">
        <w:rPr>
          <w:sz w:val="28"/>
          <w:szCs w:val="28"/>
        </w:rPr>
        <w:t>городского поселения</w:t>
      </w:r>
      <w:r w:rsidRPr="00521E3F">
        <w:rPr>
          <w:sz w:val="28"/>
          <w:szCs w:val="28"/>
        </w:rPr>
        <w:t xml:space="preserve"> на 201</w:t>
      </w:r>
      <w:r w:rsidR="0012030A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год и на плановый период 201</w:t>
      </w:r>
      <w:r w:rsidR="0012030A">
        <w:rPr>
          <w:sz w:val="28"/>
          <w:szCs w:val="28"/>
        </w:rPr>
        <w:t>9</w:t>
      </w:r>
      <w:r w:rsidRPr="00521E3F">
        <w:rPr>
          <w:sz w:val="28"/>
          <w:szCs w:val="28"/>
        </w:rPr>
        <w:t xml:space="preserve"> и 20</w:t>
      </w:r>
      <w:r w:rsidR="0012030A">
        <w:rPr>
          <w:sz w:val="28"/>
          <w:szCs w:val="28"/>
        </w:rPr>
        <w:t>20</w:t>
      </w:r>
      <w:r w:rsidRPr="00521E3F">
        <w:rPr>
          <w:sz w:val="28"/>
          <w:szCs w:val="28"/>
        </w:rPr>
        <w:t> </w:t>
      </w:r>
      <w:r w:rsidR="00760572" w:rsidRPr="00521E3F">
        <w:rPr>
          <w:sz w:val="28"/>
          <w:szCs w:val="28"/>
        </w:rPr>
        <w:t>годов»</w:t>
      </w:r>
      <w:r w:rsidR="003224A5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Миллеровского </w:t>
      </w:r>
      <w:r w:rsidR="00C647A5">
        <w:rPr>
          <w:sz w:val="28"/>
          <w:szCs w:val="28"/>
        </w:rPr>
        <w:t>городского поселения</w:t>
      </w:r>
    </w:p>
    <w:p w:rsidR="00C647A5" w:rsidRDefault="00C647A5" w:rsidP="00C647A5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7A5" w:rsidRDefault="00C647A5" w:rsidP="00C647A5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C647A5" w:rsidRPr="009B3F20" w:rsidRDefault="00C647A5" w:rsidP="00C647A5">
      <w:pPr>
        <w:pStyle w:val="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923C39" w:rsidRPr="00521E3F" w:rsidRDefault="00923C39" w:rsidP="00C647A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3224A5" w:rsidRPr="00521E3F">
        <w:rPr>
          <w:sz w:val="28"/>
          <w:szCs w:val="28"/>
        </w:rPr>
        <w:t xml:space="preserve">Миллеровского </w:t>
      </w:r>
      <w:r w:rsidR="00F75754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</w:t>
      </w:r>
      <w:r w:rsidR="0012030A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 w:rsidR="0012030A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2. </w:t>
      </w:r>
      <w:r w:rsidR="00A11A9D" w:rsidRPr="00521E3F">
        <w:rPr>
          <w:sz w:val="28"/>
          <w:szCs w:val="28"/>
        </w:rPr>
        <w:t xml:space="preserve">Начальнику </w:t>
      </w:r>
      <w:r w:rsidR="00B702C4">
        <w:rPr>
          <w:sz w:val="28"/>
          <w:szCs w:val="28"/>
        </w:rPr>
        <w:t>ф</w:t>
      </w:r>
      <w:r w:rsidR="00A11A9D" w:rsidRPr="00521E3F">
        <w:rPr>
          <w:sz w:val="28"/>
          <w:szCs w:val="28"/>
        </w:rPr>
        <w:t>инансово</w:t>
      </w:r>
      <w:r w:rsidR="00F75754">
        <w:rPr>
          <w:sz w:val="28"/>
          <w:szCs w:val="28"/>
        </w:rPr>
        <w:t>-экономического отдела Администрации</w:t>
      </w:r>
      <w:r w:rsidR="00A11A9D" w:rsidRPr="00521E3F">
        <w:rPr>
          <w:sz w:val="28"/>
          <w:szCs w:val="28"/>
        </w:rPr>
        <w:t xml:space="preserve">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</w:t>
      </w:r>
      <w:r w:rsidR="00F75754">
        <w:rPr>
          <w:sz w:val="28"/>
          <w:szCs w:val="28"/>
        </w:rPr>
        <w:t>(Усминской И.Н.</w:t>
      </w:r>
      <w:r w:rsidR="00A11A9D" w:rsidRPr="00521E3F">
        <w:rPr>
          <w:sz w:val="28"/>
          <w:szCs w:val="28"/>
        </w:rPr>
        <w:t xml:space="preserve">) обеспечить разработку проекта бюджета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на основе основных </w:t>
      </w:r>
      <w:hyperlink r:id="rId6" w:history="1">
        <w:r w:rsidR="00A11A9D" w:rsidRPr="00521E3F">
          <w:rPr>
            <w:sz w:val="28"/>
            <w:szCs w:val="28"/>
          </w:rPr>
          <w:t>направлений</w:t>
        </w:r>
      </w:hyperlink>
      <w:r w:rsidR="00A11A9D" w:rsidRPr="00521E3F">
        <w:rPr>
          <w:sz w:val="28"/>
          <w:szCs w:val="28"/>
        </w:rPr>
        <w:t xml:space="preserve"> бюджетной и налоговой политики Миллеровского </w:t>
      </w:r>
      <w:r w:rsidR="00F75754">
        <w:rPr>
          <w:sz w:val="28"/>
          <w:szCs w:val="28"/>
        </w:rPr>
        <w:t>городского поселения</w:t>
      </w:r>
      <w:r w:rsidR="00A11A9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</w:t>
      </w:r>
      <w:r w:rsidR="0012030A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 w:rsidR="0012030A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годы.</w:t>
      </w:r>
    </w:p>
    <w:p w:rsidR="0045172D" w:rsidRPr="00521E3F" w:rsidRDefault="00BB050B" w:rsidP="004517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 </w:t>
      </w:r>
      <w:r w:rsidR="00F75754">
        <w:rPr>
          <w:sz w:val="28"/>
          <w:szCs w:val="28"/>
        </w:rPr>
        <w:t>3</w:t>
      </w:r>
      <w:r w:rsidR="0045172D" w:rsidRPr="00521E3F">
        <w:rPr>
          <w:sz w:val="28"/>
          <w:szCs w:val="28"/>
        </w:rPr>
        <w:t>. Постановление вступает в силу с</w:t>
      </w:r>
      <w:r w:rsidR="00306AA3">
        <w:rPr>
          <w:sz w:val="28"/>
          <w:szCs w:val="28"/>
        </w:rPr>
        <w:t xml:space="preserve"> момента официального опубликования</w:t>
      </w:r>
      <w:r w:rsidR="00346CAA" w:rsidRPr="00521E3F">
        <w:rPr>
          <w:spacing w:val="-4"/>
          <w:sz w:val="28"/>
          <w:szCs w:val="28"/>
        </w:rPr>
        <w:t>.</w:t>
      </w:r>
      <w:r w:rsidR="0045172D" w:rsidRPr="00521E3F">
        <w:rPr>
          <w:sz w:val="28"/>
          <w:szCs w:val="28"/>
        </w:rPr>
        <w:t xml:space="preserve"> </w:t>
      </w:r>
    </w:p>
    <w:p w:rsidR="00BB050B" w:rsidRPr="00521E3F" w:rsidRDefault="0045172D" w:rsidP="00BB050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521E3F">
        <w:rPr>
          <w:rFonts w:ascii="Times New Roman" w:hAnsi="Times New Roman" w:cs="Times New Roman"/>
          <w:szCs w:val="28"/>
        </w:rPr>
        <w:t xml:space="preserve">   </w:t>
      </w:r>
      <w:r w:rsidR="00B702C4">
        <w:rPr>
          <w:rFonts w:ascii="Times New Roman" w:hAnsi="Times New Roman" w:cs="Times New Roman"/>
          <w:szCs w:val="28"/>
        </w:rPr>
        <w:t>4</w:t>
      </w:r>
      <w:r w:rsidRPr="00521E3F">
        <w:rPr>
          <w:rFonts w:ascii="Times New Roman" w:hAnsi="Times New Roman" w:cs="Times New Roman"/>
          <w:szCs w:val="28"/>
        </w:rPr>
        <w:t xml:space="preserve">. Контроль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за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исполнением </w:t>
      </w:r>
      <w:r w:rsidR="00BB050B" w:rsidRPr="00521E3F">
        <w:rPr>
          <w:rFonts w:ascii="Times New Roman" w:hAnsi="Times New Roman" w:cs="Times New Roman"/>
          <w:szCs w:val="28"/>
        </w:rPr>
        <w:t xml:space="preserve">  </w:t>
      </w:r>
      <w:r w:rsidRPr="00521E3F">
        <w:rPr>
          <w:rFonts w:ascii="Times New Roman" w:hAnsi="Times New Roman" w:cs="Times New Roman"/>
          <w:szCs w:val="28"/>
        </w:rPr>
        <w:t xml:space="preserve">настоящего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постановления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оставляю </w:t>
      </w:r>
      <w:r w:rsidR="00BB050B" w:rsidRPr="00521E3F">
        <w:rPr>
          <w:rFonts w:ascii="Times New Roman" w:hAnsi="Times New Roman" w:cs="Times New Roman"/>
          <w:szCs w:val="28"/>
        </w:rPr>
        <w:t xml:space="preserve">                       </w:t>
      </w:r>
    </w:p>
    <w:p w:rsidR="00BB050B" w:rsidRPr="00521E3F" w:rsidRDefault="0045172D" w:rsidP="00F75754">
      <w:pPr>
        <w:pStyle w:val="ConsPlusNormal"/>
        <w:ind w:firstLine="0"/>
        <w:jc w:val="both"/>
        <w:rPr>
          <w:szCs w:val="28"/>
        </w:rPr>
      </w:pPr>
      <w:r w:rsidRPr="00521E3F">
        <w:rPr>
          <w:rFonts w:ascii="Times New Roman" w:hAnsi="Times New Roman" w:cs="Times New Roman"/>
          <w:szCs w:val="28"/>
        </w:rPr>
        <w:t>за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75754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Глава </w:t>
      </w:r>
      <w:r w:rsidR="00F75754" w:rsidRPr="00B702C4">
        <w:rPr>
          <w:b/>
          <w:sz w:val="28"/>
          <w:szCs w:val="28"/>
        </w:rPr>
        <w:t xml:space="preserve">Администрации </w:t>
      </w:r>
    </w:p>
    <w:p w:rsidR="00BB050B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Миллеровского </w:t>
      </w:r>
      <w:r w:rsidR="00F75754" w:rsidRPr="00B702C4">
        <w:rPr>
          <w:b/>
          <w:sz w:val="28"/>
          <w:szCs w:val="28"/>
        </w:rPr>
        <w:t>городского поселения</w:t>
      </w:r>
      <w:r w:rsidRPr="00B702C4">
        <w:rPr>
          <w:b/>
          <w:sz w:val="28"/>
          <w:szCs w:val="28"/>
        </w:rPr>
        <w:t xml:space="preserve">                            </w:t>
      </w:r>
      <w:r w:rsidR="00BB050B" w:rsidRPr="00B702C4">
        <w:rPr>
          <w:b/>
          <w:sz w:val="28"/>
          <w:szCs w:val="28"/>
        </w:rPr>
        <w:t xml:space="preserve">       </w:t>
      </w:r>
      <w:r w:rsidR="00F75754" w:rsidRPr="00B702C4">
        <w:rPr>
          <w:b/>
          <w:sz w:val="28"/>
          <w:szCs w:val="28"/>
        </w:rPr>
        <w:t>А.И.Чередниченко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923C39" w:rsidRPr="00521E3F" w:rsidRDefault="00923C39" w:rsidP="00F75754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Приложение</w:t>
      </w:r>
    </w:p>
    <w:p w:rsidR="00923C39" w:rsidRPr="00521E3F" w:rsidRDefault="00923C39" w:rsidP="00F75754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75754" w:rsidRDefault="00C203F0" w:rsidP="00F75754">
      <w:pPr>
        <w:widowControl w:val="0"/>
        <w:autoSpaceDE w:val="0"/>
        <w:autoSpaceDN w:val="0"/>
        <w:adjustRightInd w:val="0"/>
        <w:spacing w:line="235" w:lineRule="auto"/>
        <w:ind w:left="538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Миллеровского </w:t>
      </w:r>
      <w:r w:rsidR="00F75754">
        <w:rPr>
          <w:sz w:val="28"/>
          <w:szCs w:val="28"/>
        </w:rPr>
        <w:t>городского поселения</w:t>
      </w:r>
    </w:p>
    <w:p w:rsidR="00923C39" w:rsidRPr="00521E3F" w:rsidRDefault="00C203F0" w:rsidP="00F75754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   </w:t>
      </w:r>
      <w:r w:rsidR="00923C39" w:rsidRPr="00521E3F">
        <w:rPr>
          <w:sz w:val="28"/>
          <w:szCs w:val="28"/>
        </w:rPr>
        <w:t xml:space="preserve">от </w:t>
      </w:r>
      <w:r w:rsidR="00916D67">
        <w:rPr>
          <w:sz w:val="28"/>
          <w:szCs w:val="28"/>
        </w:rPr>
        <w:t>25.09.2017</w:t>
      </w:r>
      <w:r w:rsidR="00923C39" w:rsidRPr="00521E3F">
        <w:rPr>
          <w:sz w:val="28"/>
          <w:szCs w:val="28"/>
        </w:rPr>
        <w:t xml:space="preserve"> № </w:t>
      </w:r>
      <w:r w:rsidR="00916D67">
        <w:rPr>
          <w:sz w:val="28"/>
          <w:szCs w:val="28"/>
        </w:rPr>
        <w:t>416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306AA3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и налоговой политики </w:t>
      </w:r>
    </w:p>
    <w:p w:rsidR="00346CAA" w:rsidRPr="00521E3F" w:rsidRDefault="00346CAA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spacing w:val="-4"/>
          <w:sz w:val="28"/>
          <w:szCs w:val="28"/>
        </w:rPr>
        <w:t xml:space="preserve">Миллеровского </w:t>
      </w:r>
      <w:r w:rsidR="00F75754">
        <w:rPr>
          <w:spacing w:val="-4"/>
          <w:sz w:val="28"/>
          <w:szCs w:val="28"/>
        </w:rPr>
        <w:t>городского поселения</w:t>
      </w:r>
      <w:r w:rsidRPr="00521E3F">
        <w:rPr>
          <w:bCs/>
          <w:sz w:val="28"/>
          <w:szCs w:val="28"/>
        </w:rPr>
        <w:t xml:space="preserve"> 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306AA3">
        <w:rPr>
          <w:bCs/>
          <w:sz w:val="28"/>
          <w:szCs w:val="28"/>
        </w:rPr>
        <w:t>8</w:t>
      </w:r>
      <w:r w:rsidRPr="00521E3F">
        <w:rPr>
          <w:bCs/>
          <w:sz w:val="28"/>
          <w:szCs w:val="28"/>
        </w:rPr>
        <w:t xml:space="preserve"> – 20</w:t>
      </w:r>
      <w:r w:rsidR="00306AA3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01.12.2016, указов Президента Российской Федерации, проекта основных направлений бюджетной, налоговой </w:t>
      </w:r>
      <w:r w:rsidRPr="000C4E3F">
        <w:rPr>
          <w:sz w:val="28"/>
          <w:szCs w:val="28"/>
        </w:rPr>
        <w:br/>
        <w:t xml:space="preserve">и таможенно - тарифной политики Российской Федерации на 2018 год </w:t>
      </w:r>
      <w:r w:rsidRPr="000C4E3F">
        <w:rPr>
          <w:sz w:val="28"/>
          <w:szCs w:val="28"/>
        </w:rPr>
        <w:br/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 политики Ростовской области на 2018 – 2020 годы.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306AA3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и в I полугодии 201</w:t>
      </w:r>
      <w:r w:rsidR="00306AA3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Бюджетная политика, проводимая Администрацией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и социальной стабильности.</w:t>
      </w:r>
    </w:p>
    <w:p w:rsidR="00B95C3C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По итогам 2016 года обеспечена положительная динамика роста доходов бюджета Миллеровского </w:t>
      </w:r>
      <w:r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. Объем доходов составил </w:t>
      </w:r>
      <w:r w:rsidR="00B95C3C">
        <w:rPr>
          <w:sz w:val="28"/>
          <w:szCs w:val="28"/>
        </w:rPr>
        <w:t>293067,2</w:t>
      </w:r>
      <w:r w:rsidRPr="000C4E3F">
        <w:rPr>
          <w:sz w:val="28"/>
          <w:szCs w:val="28"/>
        </w:rPr>
        <w:t xml:space="preserve"> тыс. рублей, с ростом относительно уровня 2015 года – на </w:t>
      </w:r>
      <w:r w:rsidR="00B95C3C">
        <w:rPr>
          <w:sz w:val="28"/>
          <w:szCs w:val="28"/>
        </w:rPr>
        <w:t>88 477,6</w:t>
      </w:r>
      <w:r w:rsidRPr="000C4E3F">
        <w:rPr>
          <w:sz w:val="28"/>
          <w:szCs w:val="28"/>
        </w:rPr>
        <w:t xml:space="preserve"> тыс. рублей. Расходы составили </w:t>
      </w:r>
      <w:r w:rsidR="00B95C3C">
        <w:rPr>
          <w:sz w:val="28"/>
          <w:szCs w:val="28"/>
        </w:rPr>
        <w:t>287418,4</w:t>
      </w:r>
      <w:r w:rsidRPr="000C4E3F">
        <w:rPr>
          <w:sz w:val="28"/>
          <w:szCs w:val="28"/>
        </w:rPr>
        <w:t xml:space="preserve"> тыс. рублей. 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 результатам исполнения сложился профицит </w:t>
      </w:r>
      <w:r w:rsidR="00B95C3C">
        <w:rPr>
          <w:sz w:val="28"/>
          <w:szCs w:val="28"/>
        </w:rPr>
        <w:t>5648,8</w:t>
      </w:r>
      <w:r w:rsidRPr="000C4E3F">
        <w:rPr>
          <w:sz w:val="28"/>
          <w:szCs w:val="28"/>
        </w:rPr>
        <w:t xml:space="preserve"> тыс. рублей.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Основными доходными источниками бюджета Миллеровского </w:t>
      </w:r>
      <w:r w:rsidR="00B95C3C">
        <w:rPr>
          <w:sz w:val="28"/>
          <w:szCs w:val="28"/>
        </w:rPr>
        <w:t xml:space="preserve">городского поселения </w:t>
      </w:r>
      <w:r w:rsidRPr="000C4E3F">
        <w:rPr>
          <w:sz w:val="28"/>
          <w:szCs w:val="28"/>
        </w:rPr>
        <w:t xml:space="preserve">являлись безвозмездные поступления. Их объем составил </w:t>
      </w:r>
      <w:r w:rsidR="00B95C3C">
        <w:rPr>
          <w:sz w:val="28"/>
          <w:szCs w:val="28"/>
        </w:rPr>
        <w:t>183412,</w:t>
      </w:r>
      <w:r w:rsidR="00916D67">
        <w:rPr>
          <w:sz w:val="28"/>
          <w:szCs w:val="28"/>
        </w:rPr>
        <w:t>8</w:t>
      </w:r>
      <w:r w:rsidRPr="000C4E3F">
        <w:rPr>
          <w:sz w:val="28"/>
          <w:szCs w:val="28"/>
        </w:rPr>
        <w:t xml:space="preserve"> тыс. рублей, или 6</w:t>
      </w:r>
      <w:r w:rsidR="00B95C3C">
        <w:rPr>
          <w:sz w:val="28"/>
          <w:szCs w:val="28"/>
        </w:rPr>
        <w:t>2,6</w:t>
      </w:r>
      <w:r w:rsidRPr="000C4E3F">
        <w:rPr>
          <w:sz w:val="28"/>
          <w:szCs w:val="28"/>
        </w:rPr>
        <w:t xml:space="preserve"> процентов всех поступлений в бюджет Миллеровского </w:t>
      </w:r>
      <w:r w:rsidR="00B95C3C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Бюджетная политика в сфере бюджетных расходов была направлена </w:t>
      </w:r>
      <w:r w:rsidRPr="000C4E3F">
        <w:rPr>
          <w:sz w:val="28"/>
          <w:szCs w:val="28"/>
        </w:rPr>
        <w:br/>
        <w:t xml:space="preserve">на решение социальных и экономических задач Миллеровского </w:t>
      </w:r>
      <w:r w:rsidR="00B95C3C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306AA3" w:rsidRPr="000C4E3F" w:rsidRDefault="00306AA3" w:rsidP="00FB2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Приоритетным направлением является обеспечение расходов </w:t>
      </w:r>
      <w:r w:rsidRPr="000C4E3F">
        <w:rPr>
          <w:sz w:val="28"/>
          <w:szCs w:val="28"/>
        </w:rPr>
        <w:br/>
        <w:t xml:space="preserve">в </w:t>
      </w:r>
      <w:r w:rsidR="00FB29E8">
        <w:rPr>
          <w:sz w:val="28"/>
          <w:szCs w:val="28"/>
        </w:rPr>
        <w:t>жилищно-коммунальном хозяйстве и транспортной системе</w:t>
      </w:r>
      <w:r w:rsidRPr="000C4E3F">
        <w:rPr>
          <w:sz w:val="28"/>
          <w:szCs w:val="28"/>
        </w:rPr>
        <w:t xml:space="preserve">. Расходы на </w:t>
      </w:r>
      <w:r w:rsidR="00FB29E8">
        <w:rPr>
          <w:sz w:val="28"/>
          <w:szCs w:val="28"/>
        </w:rPr>
        <w:t>жилищно-коммунальное хозяйство и транспортную систему</w:t>
      </w:r>
      <w:r w:rsidRPr="000C4E3F">
        <w:rPr>
          <w:sz w:val="28"/>
          <w:szCs w:val="28"/>
        </w:rPr>
        <w:t xml:space="preserve"> в 2016 году составили </w:t>
      </w:r>
      <w:r w:rsidR="00FB29E8">
        <w:rPr>
          <w:sz w:val="28"/>
          <w:szCs w:val="28"/>
        </w:rPr>
        <w:t xml:space="preserve">251077,5 </w:t>
      </w:r>
      <w:r w:rsidRPr="000C4E3F">
        <w:rPr>
          <w:sz w:val="28"/>
          <w:szCs w:val="28"/>
        </w:rPr>
        <w:t>тыс. рублей, или</w:t>
      </w:r>
      <w:r w:rsidR="00FB29E8">
        <w:rPr>
          <w:sz w:val="28"/>
          <w:szCs w:val="28"/>
        </w:rPr>
        <w:t xml:space="preserve"> 87,4</w:t>
      </w:r>
      <w:r w:rsidRPr="000C4E3F">
        <w:rPr>
          <w:sz w:val="28"/>
          <w:szCs w:val="28"/>
        </w:rPr>
        <w:t xml:space="preserve"> процента всех расходов бюджета. 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2016 году обеспечена реализация </w:t>
      </w:r>
      <w:r w:rsidR="00FB29E8">
        <w:rPr>
          <w:sz w:val="28"/>
          <w:szCs w:val="28"/>
        </w:rPr>
        <w:t>8</w:t>
      </w:r>
      <w:r w:rsidRPr="000C4E3F">
        <w:rPr>
          <w:sz w:val="28"/>
          <w:szCs w:val="28"/>
        </w:rPr>
        <w:t xml:space="preserve"> муниципальных программ. </w:t>
      </w:r>
    </w:p>
    <w:p w:rsidR="00306AA3" w:rsidRPr="000C4E3F" w:rsidRDefault="00306AA3" w:rsidP="00FB2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lastRenderedPageBreak/>
        <w:t xml:space="preserve">За период I полугодия 2017 года исполнение бюджета Миллеровского </w:t>
      </w:r>
      <w:r w:rsidR="00FB29E8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составило: по доходам – </w:t>
      </w:r>
      <w:r w:rsidR="00FB29E8">
        <w:rPr>
          <w:sz w:val="28"/>
          <w:szCs w:val="28"/>
        </w:rPr>
        <w:t>67189,6</w:t>
      </w:r>
      <w:r w:rsidRPr="000C4E3F">
        <w:rPr>
          <w:sz w:val="28"/>
          <w:szCs w:val="28"/>
        </w:rPr>
        <w:t xml:space="preserve"> тыс. рублей, или </w:t>
      </w:r>
      <w:r w:rsidR="00FB29E8">
        <w:rPr>
          <w:sz w:val="28"/>
          <w:szCs w:val="28"/>
        </w:rPr>
        <w:t>22,6</w:t>
      </w:r>
      <w:r w:rsidRPr="000C4E3F">
        <w:rPr>
          <w:sz w:val="28"/>
          <w:szCs w:val="28"/>
        </w:rPr>
        <w:t> процентов к годовому плану, по расходам – </w:t>
      </w:r>
      <w:r w:rsidR="00FB29E8">
        <w:rPr>
          <w:sz w:val="28"/>
          <w:szCs w:val="28"/>
        </w:rPr>
        <w:t>72727,7</w:t>
      </w:r>
      <w:r w:rsidRPr="000C4E3F">
        <w:rPr>
          <w:sz w:val="28"/>
          <w:szCs w:val="28"/>
        </w:rPr>
        <w:t xml:space="preserve"> тыс. рублей, или </w:t>
      </w:r>
      <w:r w:rsidRPr="000C4E3F">
        <w:rPr>
          <w:sz w:val="28"/>
          <w:szCs w:val="28"/>
        </w:rPr>
        <w:br/>
      </w:r>
      <w:r w:rsidR="00FB29E8">
        <w:rPr>
          <w:sz w:val="28"/>
          <w:szCs w:val="28"/>
        </w:rPr>
        <w:t>23,6</w:t>
      </w:r>
      <w:r w:rsidRPr="000C4E3F">
        <w:rPr>
          <w:sz w:val="28"/>
          <w:szCs w:val="28"/>
        </w:rPr>
        <w:t xml:space="preserve"> процента к годовому плану. </w:t>
      </w:r>
    </w:p>
    <w:p w:rsidR="00306AA3" w:rsidRPr="000C4E3F" w:rsidRDefault="00306AA3" w:rsidP="00306AA3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C4E3F">
        <w:rPr>
          <w:rFonts w:eastAsia="Batang"/>
          <w:sz w:val="28"/>
          <w:szCs w:val="28"/>
        </w:rPr>
        <w:t xml:space="preserve">Для усиления взаимодействия органов местного самоуправления Миллеровского </w:t>
      </w:r>
      <w:r w:rsidR="00FB29E8">
        <w:rPr>
          <w:rFonts w:eastAsia="Batang"/>
          <w:sz w:val="28"/>
          <w:szCs w:val="28"/>
        </w:rPr>
        <w:t>городского поселения</w:t>
      </w:r>
      <w:r w:rsidRPr="000C4E3F">
        <w:rPr>
          <w:rFonts w:eastAsia="Batang"/>
          <w:sz w:val="28"/>
          <w:szCs w:val="28"/>
        </w:rPr>
        <w:t xml:space="preserve"> с территориальными органами федеральных органов исполнительной власти</w:t>
      </w:r>
      <w:r w:rsidRPr="000C4E3F">
        <w:rPr>
          <w:spacing w:val="-8"/>
          <w:sz w:val="28"/>
          <w:szCs w:val="28"/>
        </w:rPr>
        <w:t xml:space="preserve"> </w:t>
      </w:r>
      <w:r w:rsidRPr="000C4E3F">
        <w:rPr>
          <w:rFonts w:eastAsia="Batang"/>
          <w:sz w:val="28"/>
          <w:szCs w:val="28"/>
        </w:rPr>
        <w:t xml:space="preserve">в части обеспечения роста собственных доходов, разработан и утвержден План мероприятий («дорожная карта») по увеличению поступлений налоговых и неналоговых доходов бюджета Миллеровского </w:t>
      </w:r>
      <w:r w:rsidR="00FB29E8">
        <w:rPr>
          <w:rFonts w:eastAsia="Batang"/>
          <w:sz w:val="28"/>
          <w:szCs w:val="28"/>
        </w:rPr>
        <w:t>городского поселения</w:t>
      </w:r>
      <w:r w:rsidRPr="000C4E3F">
        <w:rPr>
          <w:rFonts w:eastAsia="Batang"/>
          <w:sz w:val="28"/>
          <w:szCs w:val="28"/>
        </w:rPr>
        <w:t xml:space="preserve"> на 2017–2019 годы.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0C4E3F">
        <w:rPr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r w:rsidRPr="000C4E3F">
        <w:rPr>
          <w:rFonts w:eastAsia="Batang"/>
          <w:sz w:val="28"/>
          <w:szCs w:val="28"/>
        </w:rPr>
        <w:t xml:space="preserve">Миллеровского </w:t>
      </w:r>
      <w:r w:rsidR="00FB29E8">
        <w:rPr>
          <w:rFonts w:eastAsia="Batang"/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306AA3" w:rsidRPr="000C4E3F" w:rsidRDefault="00306AA3" w:rsidP="00306AA3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этих целях продолжено выполнение Плана мероприятий </w:t>
      </w:r>
      <w:r w:rsidRPr="000C4E3F">
        <w:rPr>
          <w:sz w:val="28"/>
          <w:szCs w:val="28"/>
        </w:rPr>
        <w:br/>
        <w:t xml:space="preserve">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Миллеровском </w:t>
      </w:r>
      <w:r w:rsidR="00FB29E8">
        <w:rPr>
          <w:sz w:val="28"/>
          <w:szCs w:val="28"/>
        </w:rPr>
        <w:t>городского пселении</w:t>
      </w:r>
      <w:r w:rsidRPr="000C4E3F">
        <w:rPr>
          <w:sz w:val="28"/>
          <w:szCs w:val="28"/>
        </w:rPr>
        <w:t xml:space="preserve"> до 2017 года, утвержденного </w:t>
      </w:r>
      <w:r w:rsidR="0043279F">
        <w:rPr>
          <w:sz w:val="28"/>
          <w:szCs w:val="28"/>
        </w:rPr>
        <w:t>постановле</w:t>
      </w:r>
      <w:r w:rsidRPr="000C4E3F">
        <w:rPr>
          <w:sz w:val="28"/>
          <w:szCs w:val="28"/>
        </w:rPr>
        <w:t xml:space="preserve">нием Администрации Миллеровского </w:t>
      </w:r>
      <w:r w:rsidR="0043279F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от 2</w:t>
      </w:r>
      <w:r w:rsidR="0043279F">
        <w:rPr>
          <w:sz w:val="28"/>
          <w:szCs w:val="28"/>
        </w:rPr>
        <w:t>8</w:t>
      </w:r>
      <w:r w:rsidRPr="000C4E3F">
        <w:rPr>
          <w:sz w:val="28"/>
          <w:szCs w:val="28"/>
        </w:rPr>
        <w:t>.11.2013 № </w:t>
      </w:r>
      <w:r w:rsidR="0043279F">
        <w:rPr>
          <w:sz w:val="28"/>
          <w:szCs w:val="28"/>
        </w:rPr>
        <w:t>3</w:t>
      </w:r>
      <w:r w:rsidRPr="000C4E3F">
        <w:rPr>
          <w:sz w:val="28"/>
          <w:szCs w:val="28"/>
        </w:rPr>
        <w:t>5</w:t>
      </w:r>
      <w:r w:rsidR="0043279F">
        <w:rPr>
          <w:sz w:val="28"/>
          <w:szCs w:val="28"/>
        </w:rPr>
        <w:t>6</w:t>
      </w:r>
      <w:r w:rsidRPr="000C4E3F">
        <w:rPr>
          <w:sz w:val="28"/>
          <w:szCs w:val="28"/>
        </w:rPr>
        <w:t xml:space="preserve">, уточненного плана первоочередных мероприятий по обеспечению устойчивого развития экономики и социальной стабильности в Миллеровском </w:t>
      </w:r>
      <w:r w:rsidR="0043279F">
        <w:rPr>
          <w:sz w:val="28"/>
          <w:szCs w:val="28"/>
        </w:rPr>
        <w:t>городском поселении</w:t>
      </w:r>
      <w:r w:rsidRPr="000C4E3F">
        <w:rPr>
          <w:sz w:val="28"/>
          <w:szCs w:val="28"/>
        </w:rPr>
        <w:t xml:space="preserve"> в 2017 году.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0C4E3F">
        <w:rPr>
          <w:sz w:val="28"/>
          <w:szCs w:val="28"/>
        </w:rPr>
        <w:t xml:space="preserve">В рамках реализации дополнительных региональных мер, направленных </w:t>
      </w:r>
      <w:r w:rsidRPr="000C4E3F">
        <w:rPr>
          <w:sz w:val="28"/>
          <w:szCs w:val="28"/>
        </w:rPr>
        <w:br/>
        <w:t xml:space="preserve">на стимулирование социально-экономического развития и оздоровление муниципальных финансов </w:t>
      </w:r>
      <w:r w:rsidR="0043279F">
        <w:rPr>
          <w:sz w:val="28"/>
          <w:szCs w:val="28"/>
        </w:rPr>
        <w:t>городск</w:t>
      </w:r>
      <w:r w:rsidR="00916D67">
        <w:rPr>
          <w:sz w:val="28"/>
          <w:szCs w:val="28"/>
        </w:rPr>
        <w:t>ого</w:t>
      </w:r>
      <w:r w:rsidR="0043279F">
        <w:rPr>
          <w:sz w:val="28"/>
          <w:szCs w:val="28"/>
        </w:rPr>
        <w:t xml:space="preserve"> поселени</w:t>
      </w:r>
      <w:r w:rsidR="00916D67">
        <w:rPr>
          <w:sz w:val="28"/>
          <w:szCs w:val="28"/>
        </w:rPr>
        <w:t>я</w:t>
      </w:r>
      <w:r w:rsidRPr="000C4E3F">
        <w:rPr>
          <w:sz w:val="28"/>
          <w:szCs w:val="28"/>
        </w:rPr>
        <w:t>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 и бюджетных кредитов.</w:t>
      </w:r>
      <w:r w:rsidRPr="000C4E3F">
        <w:rPr>
          <w:sz w:val="28"/>
          <w:szCs w:val="28"/>
          <w:highlight w:val="yellow"/>
        </w:rPr>
        <w:t xml:space="preserve"> </w:t>
      </w:r>
    </w:p>
    <w:p w:rsidR="00306AA3" w:rsidRPr="000C4E3F" w:rsidRDefault="00306AA3" w:rsidP="00306AA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Продолжены мероприятия по обеспечению открытости бюджетных данных в информационно - телекоммуникационной сети «Интернет», путем размещения информации на официальном интернет сайте </w:t>
      </w:r>
      <w:r w:rsidR="0043279F">
        <w:rPr>
          <w:sz w:val="28"/>
          <w:szCs w:val="28"/>
        </w:rPr>
        <w:t>Администрации</w:t>
      </w:r>
      <w:r w:rsidRPr="000C4E3F">
        <w:rPr>
          <w:sz w:val="28"/>
          <w:szCs w:val="28"/>
        </w:rPr>
        <w:t xml:space="preserve"> Миллеровского </w:t>
      </w:r>
      <w:r w:rsidR="0043279F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. </w:t>
      </w:r>
    </w:p>
    <w:p w:rsidR="005A46F0" w:rsidRDefault="00306AA3" w:rsidP="00306AA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Миллеровском </w:t>
      </w:r>
      <w:r w:rsidR="0043279F">
        <w:rPr>
          <w:sz w:val="28"/>
          <w:szCs w:val="28"/>
        </w:rPr>
        <w:t>городском поселении</w:t>
      </w:r>
      <w:r w:rsidRPr="000C4E3F">
        <w:rPr>
          <w:sz w:val="28"/>
          <w:szCs w:val="28"/>
        </w:rPr>
        <w:t xml:space="preserve"> выстроена система внутреннего муниципального</w:t>
      </w:r>
      <w:r>
        <w:rPr>
          <w:sz w:val="28"/>
          <w:szCs w:val="28"/>
        </w:rPr>
        <w:t xml:space="preserve"> </w:t>
      </w:r>
      <w:r w:rsidRPr="000C4E3F">
        <w:rPr>
          <w:sz w:val="28"/>
          <w:szCs w:val="28"/>
        </w:rPr>
        <w:t>финансового контроля, охватывающая все этапы бюджетного процесса: планирование бюджетных расходов, размещение заказов для муниципальных нужд, санкционирование оплаты денежных обязательств, фактическое исполнение бюджета.</w:t>
      </w:r>
    </w:p>
    <w:p w:rsidR="0043279F" w:rsidRDefault="0043279F" w:rsidP="00306AA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43279F" w:rsidRPr="000C4E3F" w:rsidRDefault="006C65FE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23C39" w:rsidRPr="00521E3F">
        <w:rPr>
          <w:sz w:val="28"/>
          <w:szCs w:val="28"/>
        </w:rPr>
        <w:t xml:space="preserve">. </w:t>
      </w:r>
      <w:r w:rsidR="0043279F" w:rsidRPr="000C4E3F">
        <w:rPr>
          <w:sz w:val="28"/>
          <w:szCs w:val="28"/>
        </w:rPr>
        <w:t>Основные цели и задачи бюджетной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налоговой политики на 2018 – 2020 годы</w:t>
      </w:r>
    </w:p>
    <w:p w:rsidR="0043279F" w:rsidRPr="000C4E3F" w:rsidRDefault="0043279F" w:rsidP="0043279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 </w:t>
      </w:r>
      <w:r w:rsidRPr="000C4E3F">
        <w:rPr>
          <w:sz w:val="28"/>
          <w:szCs w:val="28"/>
        </w:rPr>
        <w:br/>
        <w:t>и эффективное управление муниципальными финансами.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C4E3F">
        <w:rPr>
          <w:sz w:val="28"/>
        </w:rPr>
        <w:t xml:space="preserve">Приоритетным направлением Администрации Миллеровского </w:t>
      </w:r>
      <w:r>
        <w:rPr>
          <w:sz w:val="28"/>
        </w:rPr>
        <w:t>городского поселения</w:t>
      </w:r>
      <w:r w:rsidRPr="000C4E3F">
        <w:rPr>
          <w:sz w:val="28"/>
        </w:rPr>
        <w:t xml:space="preserve"> в сфере налоговой политики будет являться создание благоприятных </w:t>
      </w:r>
      <w:r w:rsidRPr="000C4E3F">
        <w:rPr>
          <w:sz w:val="28"/>
        </w:rPr>
        <w:lastRenderedPageBreak/>
        <w:t>условий для осуществления предпринимательской и инвестиционной деятельности.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Будет продолжена взвешенная долговая политика, направленная </w:t>
      </w:r>
      <w:r w:rsidRPr="000C4E3F">
        <w:rPr>
          <w:sz w:val="28"/>
          <w:szCs w:val="28"/>
        </w:rPr>
        <w:br/>
        <w:t xml:space="preserve">на обеспечение потребностей </w:t>
      </w: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  <w:r w:rsidRPr="000C4E3F">
        <w:rPr>
          <w:sz w:val="28"/>
        </w:rPr>
        <w:t xml:space="preserve"> </w:t>
      </w:r>
      <w:r w:rsidRPr="000C4E3F">
        <w:rPr>
          <w:sz w:val="28"/>
          <w:szCs w:val="28"/>
        </w:rPr>
        <w:t>в заемном финансировании,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  <w:r w:rsidRPr="000C4E3F">
        <w:rPr>
          <w:sz w:val="28"/>
          <w:szCs w:val="28"/>
        </w:rPr>
        <w:t xml:space="preserve">, в которых учтены все приоритеты развития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0C4E3F">
        <w:rPr>
          <w:sz w:val="28"/>
          <w:szCs w:val="28"/>
        </w:rPr>
        <w:br/>
        <w:t>и эффективности реализации муниципальных программ, как основного инструмента бюджетного планирования.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Основное внимание при исполнении бюджета будет уделено: соблюдению бюджетного законодательства и законодательства в сфере закупок, своевременности заключения муниципальных контрактов, реализации эффективной работы с </w:t>
      </w:r>
      <w:r>
        <w:rPr>
          <w:sz w:val="28"/>
          <w:szCs w:val="28"/>
        </w:rPr>
        <w:t>муниципальными автономными учреждениями</w:t>
      </w:r>
      <w:r w:rsidRPr="000C4E3F">
        <w:rPr>
          <w:sz w:val="28"/>
          <w:szCs w:val="28"/>
        </w:rPr>
        <w:t>, обеспечению контроля на всех этапах исполнения бюджета.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сокращение долговой нагрузки; </w:t>
      </w:r>
    </w:p>
    <w:p w:rsidR="0043279F" w:rsidRPr="000C4E3F" w:rsidRDefault="0043279F" w:rsidP="004327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C4E3F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0C4E3F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  <w:r w:rsidRPr="000C4E3F">
        <w:rPr>
          <w:sz w:val="28"/>
          <w:szCs w:val="28"/>
          <w:lang w:eastAsia="en-US"/>
        </w:rPr>
        <w:t xml:space="preserve">. 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2.1. Совершенствование нормативно - правового регулирования</w:t>
      </w:r>
    </w:p>
    <w:p w:rsidR="0043279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бюджетного процесса и налоговой политики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</w:rPr>
        <w:t xml:space="preserve">Миллеровского </w:t>
      </w:r>
      <w:r>
        <w:rPr>
          <w:sz w:val="28"/>
        </w:rPr>
        <w:t>городского поселения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Нормативно - правовое регулирование бюджетного процесса будет осуществляться с учетом изменения бюджетного законодательства </w:t>
      </w:r>
      <w:r w:rsidRPr="000C4E3F">
        <w:rPr>
          <w:sz w:val="28"/>
          <w:szCs w:val="28"/>
        </w:rPr>
        <w:br/>
        <w:t>на федеральном и региональном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C4E3F">
        <w:rPr>
          <w:sz w:val="28"/>
          <w:szCs w:val="28"/>
        </w:rPr>
        <w:t xml:space="preserve">В целях выполнения Соглашения о предоставлении дотации </w:t>
      </w:r>
      <w:r w:rsidRPr="000C4E3F">
        <w:rPr>
          <w:sz w:val="28"/>
          <w:szCs w:val="28"/>
        </w:rPr>
        <w:br/>
        <w:t xml:space="preserve">на выравнивание бюджетной обеспеченности </w:t>
      </w:r>
      <w:r w:rsidRPr="00CE0215">
        <w:rPr>
          <w:sz w:val="28"/>
          <w:szCs w:val="28"/>
        </w:rPr>
        <w:t xml:space="preserve">муниципальным </w:t>
      </w:r>
      <w:r w:rsidR="00CE0215">
        <w:rPr>
          <w:sz w:val="28"/>
          <w:szCs w:val="28"/>
        </w:rPr>
        <w:t>поселениям</w:t>
      </w:r>
      <w:r w:rsidRPr="000C4E3F">
        <w:rPr>
          <w:sz w:val="28"/>
          <w:szCs w:val="28"/>
        </w:rPr>
        <w:t xml:space="preserve"> из областного бюджета, Администрацией Миллеровского </w:t>
      </w:r>
      <w:r w:rsidR="00CE0215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утверждено распоряжение от 2</w:t>
      </w:r>
      <w:r w:rsidR="00D075DA">
        <w:rPr>
          <w:sz w:val="28"/>
          <w:szCs w:val="28"/>
        </w:rPr>
        <w:t>4</w:t>
      </w:r>
      <w:r w:rsidRPr="000C4E3F">
        <w:rPr>
          <w:sz w:val="28"/>
          <w:szCs w:val="28"/>
        </w:rPr>
        <w:t>.04.2017 № </w:t>
      </w:r>
      <w:r w:rsidR="00D075DA">
        <w:rPr>
          <w:sz w:val="28"/>
          <w:szCs w:val="28"/>
        </w:rPr>
        <w:t>77</w:t>
      </w:r>
      <w:r w:rsidRPr="000C4E3F">
        <w:rPr>
          <w:sz w:val="28"/>
          <w:szCs w:val="28"/>
        </w:rPr>
        <w:t xml:space="preserve"> «</w:t>
      </w:r>
      <w:r w:rsidR="00D075DA">
        <w:rPr>
          <w:sz w:val="28"/>
          <w:szCs w:val="28"/>
        </w:rPr>
        <w:t>О внесении изменений в постановление Администрации Миллеровского городского поселения от 28.11.2013 № 356 «</w:t>
      </w:r>
      <w:r w:rsidRPr="000C4E3F">
        <w:rPr>
          <w:sz w:val="28"/>
          <w:szCs w:val="28"/>
        </w:rPr>
        <w:t xml:space="preserve">Об утверждении </w:t>
      </w:r>
      <w:r w:rsidR="00D075DA">
        <w:rPr>
          <w:sz w:val="28"/>
          <w:szCs w:val="28"/>
        </w:rPr>
        <w:t>Плана мероприятий по оздоровлению муниципальных финансов, включая мероприятия, направленные на рост доходов, о</w:t>
      </w:r>
      <w:r w:rsidRPr="000C4E3F">
        <w:rPr>
          <w:sz w:val="28"/>
          <w:szCs w:val="28"/>
        </w:rPr>
        <w:t>птимизаци</w:t>
      </w:r>
      <w:r w:rsidR="00D075DA">
        <w:rPr>
          <w:sz w:val="28"/>
          <w:szCs w:val="28"/>
        </w:rPr>
        <w:t>ю</w:t>
      </w:r>
      <w:r w:rsidRPr="000C4E3F">
        <w:rPr>
          <w:sz w:val="28"/>
          <w:szCs w:val="28"/>
        </w:rPr>
        <w:t xml:space="preserve"> расходов</w:t>
      </w:r>
      <w:r w:rsidR="00022E61">
        <w:rPr>
          <w:sz w:val="28"/>
          <w:szCs w:val="28"/>
        </w:rPr>
        <w:t>, а так же сокращение муниципального долга, в</w:t>
      </w:r>
      <w:r w:rsidRPr="000C4E3F">
        <w:rPr>
          <w:sz w:val="28"/>
          <w:szCs w:val="28"/>
        </w:rPr>
        <w:t xml:space="preserve"> Миллеровско</w:t>
      </w:r>
      <w:r w:rsidR="00022E61">
        <w:rPr>
          <w:sz w:val="28"/>
          <w:szCs w:val="28"/>
        </w:rPr>
        <w:t>м городском поселении</w:t>
      </w:r>
      <w:r w:rsidRPr="000C4E3F">
        <w:rPr>
          <w:sz w:val="28"/>
          <w:szCs w:val="28"/>
        </w:rPr>
        <w:t xml:space="preserve"> </w:t>
      </w:r>
      <w:r w:rsidR="00022E61">
        <w:rPr>
          <w:sz w:val="28"/>
          <w:szCs w:val="28"/>
        </w:rPr>
        <w:t>до</w:t>
      </w:r>
      <w:r w:rsidRPr="000C4E3F">
        <w:rPr>
          <w:sz w:val="28"/>
          <w:szCs w:val="28"/>
        </w:rPr>
        <w:t xml:space="preserve"> 2017 год</w:t>
      </w:r>
      <w:r w:rsidR="00022E61">
        <w:rPr>
          <w:sz w:val="28"/>
          <w:szCs w:val="28"/>
        </w:rPr>
        <w:t>а</w:t>
      </w:r>
      <w:r w:rsidRPr="000C4E3F">
        <w:rPr>
          <w:sz w:val="28"/>
          <w:szCs w:val="28"/>
        </w:rPr>
        <w:t>».</w:t>
      </w:r>
    </w:p>
    <w:p w:rsidR="0043279F" w:rsidRPr="000C4E3F" w:rsidRDefault="0043279F" w:rsidP="00022E61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lastRenderedPageBreak/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0C4E3F">
        <w:rPr>
          <w:spacing w:val="-6"/>
          <w:sz w:val="28"/>
          <w:szCs w:val="28"/>
          <w:vertAlign w:val="superscript"/>
        </w:rPr>
        <w:t>2</w:t>
      </w:r>
      <w:r w:rsidRPr="000C4E3F">
        <w:rPr>
          <w:sz w:val="28"/>
          <w:szCs w:val="28"/>
        </w:rPr>
        <w:t xml:space="preserve"> Бюджетного кодекса Российской Федерации, Администрацией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2</w:t>
      </w:r>
      <w:r w:rsidR="00022E61">
        <w:rPr>
          <w:sz w:val="28"/>
          <w:szCs w:val="28"/>
        </w:rPr>
        <w:t>5</w:t>
      </w:r>
      <w:r w:rsidRPr="000C4E3F">
        <w:rPr>
          <w:sz w:val="28"/>
          <w:szCs w:val="28"/>
        </w:rPr>
        <w:t>.08.2017 утверждены изменения в постановление Администраци</w:t>
      </w:r>
      <w:r w:rsidR="00022E61">
        <w:rPr>
          <w:sz w:val="28"/>
          <w:szCs w:val="28"/>
        </w:rPr>
        <w:t>и</w:t>
      </w:r>
      <w:r w:rsidRPr="000C4E3F">
        <w:rPr>
          <w:sz w:val="28"/>
          <w:szCs w:val="28"/>
        </w:rPr>
        <w:t xml:space="preserve">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от </w:t>
      </w:r>
      <w:r w:rsidR="00022E61">
        <w:rPr>
          <w:sz w:val="28"/>
          <w:szCs w:val="28"/>
        </w:rPr>
        <w:t>14</w:t>
      </w:r>
      <w:r w:rsidRPr="000C4E3F">
        <w:rPr>
          <w:kern w:val="2"/>
          <w:sz w:val="28"/>
          <w:szCs w:val="28"/>
        </w:rPr>
        <w:t xml:space="preserve">.10.2015 № </w:t>
      </w:r>
      <w:r w:rsidR="00022E61">
        <w:rPr>
          <w:kern w:val="2"/>
          <w:sz w:val="28"/>
          <w:szCs w:val="28"/>
        </w:rPr>
        <w:t>392</w:t>
      </w:r>
      <w:r w:rsidRPr="000C4E3F">
        <w:rPr>
          <w:b/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 xml:space="preserve">«О порядке формирования муниципального задания на </w:t>
      </w:r>
      <w:r>
        <w:rPr>
          <w:kern w:val="2"/>
          <w:sz w:val="28"/>
          <w:szCs w:val="28"/>
        </w:rPr>
        <w:t xml:space="preserve">   </w:t>
      </w:r>
      <w:r w:rsidRPr="000C4E3F">
        <w:rPr>
          <w:kern w:val="2"/>
          <w:sz w:val="28"/>
          <w:szCs w:val="28"/>
        </w:rPr>
        <w:t xml:space="preserve">оказание </w:t>
      </w:r>
      <w:r>
        <w:rPr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 xml:space="preserve">муниципальных услуг </w:t>
      </w:r>
      <w:r>
        <w:rPr>
          <w:kern w:val="2"/>
          <w:sz w:val="28"/>
          <w:szCs w:val="28"/>
        </w:rPr>
        <w:t xml:space="preserve">       </w:t>
      </w:r>
      <w:r w:rsidRPr="000C4E3F">
        <w:rPr>
          <w:kern w:val="2"/>
          <w:sz w:val="28"/>
          <w:szCs w:val="28"/>
        </w:rPr>
        <w:t xml:space="preserve">(выполнение работ) </w:t>
      </w:r>
      <w:r>
        <w:rPr>
          <w:kern w:val="2"/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 xml:space="preserve">в отношении муниципальных учреждений </w:t>
      </w:r>
      <w:r w:rsidRPr="000C4E3F">
        <w:rPr>
          <w:sz w:val="28"/>
          <w:szCs w:val="28"/>
        </w:rPr>
        <w:t xml:space="preserve">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</w:t>
      </w:r>
      <w:r w:rsidRPr="000C4E3F">
        <w:rPr>
          <w:kern w:val="2"/>
          <w:sz w:val="28"/>
          <w:szCs w:val="28"/>
        </w:rPr>
        <w:t>и финансового обеспечения выполнения муниципального задания»</w:t>
      </w:r>
      <w:r w:rsidRPr="000C4E3F">
        <w:rPr>
          <w:sz w:val="28"/>
          <w:szCs w:val="28"/>
        </w:rPr>
        <w:t>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C4E3F">
        <w:rPr>
          <w:sz w:val="28"/>
        </w:rPr>
        <w:t xml:space="preserve">Важным направлением налоговой политики является совершенствование налогообложения имущества, в связи с чем, Ростовская область и Миллеровский </w:t>
      </w:r>
      <w:r w:rsidR="00022E61">
        <w:rPr>
          <w:sz w:val="28"/>
        </w:rPr>
        <w:t>городское поселение</w:t>
      </w:r>
      <w:r w:rsidRPr="000C4E3F">
        <w:rPr>
          <w:sz w:val="28"/>
        </w:rPr>
        <w:t xml:space="preserve"> с 1 января 2018 года переходят на исчисление налога на имущество физических лиц исходя из кадастровой стоимости объектов налогообложения. 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2058DB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8DB">
        <w:rPr>
          <w:sz w:val="28"/>
          <w:szCs w:val="28"/>
        </w:rPr>
        <w:t>2.2. Приоритеты бюджетных расходов</w:t>
      </w:r>
    </w:p>
    <w:p w:rsidR="0043279F" w:rsidRPr="002058DB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Приоритетом бюджетной политики в сфере расходов будет предоставление качественных и конкурентных муниципальных услуг, на основе целей и задач, определенных указами Президента Российской Федерации.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C4E3F">
        <w:rPr>
          <w:sz w:val="28"/>
          <w:szCs w:val="28"/>
        </w:rPr>
        <w:t xml:space="preserve">Одна из основных приоритетных задач муниципальной политики – сохранение достигнутых в 2018 году показателей, установленных Указами </w:t>
      </w:r>
      <w:r w:rsidRPr="000C4E3F">
        <w:rPr>
          <w:sz w:val="28"/>
        </w:rPr>
        <w:t xml:space="preserve">Президента Российской Федерации от 07.05.2012 </w:t>
      </w:r>
      <w:hyperlink r:id="rId7" w:history="1">
        <w:r w:rsidRPr="000C4E3F">
          <w:rPr>
            <w:sz w:val="28"/>
          </w:rPr>
          <w:t>№</w:t>
        </w:r>
        <w:r w:rsidRPr="000C4E3F">
          <w:t> </w:t>
        </w:r>
        <w:r w:rsidRPr="000C4E3F">
          <w:rPr>
            <w:sz w:val="28"/>
          </w:rPr>
          <w:t>597</w:t>
        </w:r>
      </w:hyperlink>
      <w:r w:rsidRPr="000C4E3F">
        <w:rPr>
          <w:sz w:val="28"/>
        </w:rPr>
        <w:t> – </w:t>
      </w:r>
      <w:hyperlink r:id="rId8" w:history="1">
        <w:r w:rsidRPr="000C4E3F">
          <w:rPr>
            <w:sz w:val="28"/>
          </w:rPr>
          <w:t>602</w:t>
        </w:r>
      </w:hyperlink>
      <w:r w:rsidRPr="000C4E3F">
        <w:rPr>
          <w:sz w:val="28"/>
        </w:rPr>
        <w:t xml:space="preserve">, </w:t>
      </w:r>
      <w:hyperlink r:id="rId9" w:history="1">
        <w:r w:rsidRPr="000C4E3F">
          <w:rPr>
            <w:sz w:val="28"/>
          </w:rPr>
          <w:t>606</w:t>
        </w:r>
      </w:hyperlink>
      <w:r w:rsidRPr="000C4E3F">
        <w:rPr>
          <w:sz w:val="28"/>
        </w:rPr>
        <w:t xml:space="preserve">, от 01.06.2012 </w:t>
      </w:r>
      <w:hyperlink r:id="rId10" w:history="1">
        <w:r w:rsidRPr="000C4E3F">
          <w:rPr>
            <w:sz w:val="28"/>
          </w:rPr>
          <w:t>№ 761</w:t>
        </w:r>
      </w:hyperlink>
      <w:r w:rsidRPr="000C4E3F">
        <w:rPr>
          <w:sz w:val="28"/>
        </w:rPr>
        <w:t xml:space="preserve">, от 28.12.2012 </w:t>
      </w:r>
      <w:hyperlink r:id="rId11" w:history="1">
        <w:r w:rsidRPr="000C4E3F">
          <w:rPr>
            <w:sz w:val="28"/>
          </w:rPr>
          <w:t>№ 1688</w:t>
        </w:r>
      </w:hyperlink>
      <w:r w:rsidRPr="000C4E3F">
        <w:rPr>
          <w:sz w:val="28"/>
        </w:rPr>
        <w:t xml:space="preserve"> (далее – указы Президента Российской Федерации). 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соответствии с принятым Федеральным </w:t>
      </w:r>
      <w:hyperlink r:id="rId12" w:history="1">
        <w:r w:rsidRPr="000C4E3F">
          <w:rPr>
            <w:sz w:val="28"/>
          </w:rPr>
          <w:t>законом</w:t>
        </w:r>
      </w:hyperlink>
      <w:r w:rsidRPr="000C4E3F">
        <w:rPr>
          <w:sz w:val="28"/>
          <w:szCs w:val="28"/>
        </w:rPr>
        <w:t xml:space="preserve"> от 19.12.2016 № 460-ФЗ «О внесении изменения в статью 1 Федерального закона «О минимальном размере оплаты труда»</w:t>
      </w:r>
      <w:r>
        <w:rPr>
          <w:sz w:val="28"/>
          <w:szCs w:val="28"/>
        </w:rPr>
        <w:t>,</w:t>
      </w:r>
      <w:r w:rsidRPr="000C4E3F">
        <w:rPr>
          <w:sz w:val="28"/>
          <w:szCs w:val="28"/>
        </w:rPr>
        <w:t xml:space="preserve"> будет предусмотрено повышение расходов </w:t>
      </w:r>
      <w:r w:rsidRPr="000C4E3F">
        <w:rPr>
          <w:sz w:val="28"/>
          <w:szCs w:val="28"/>
        </w:rPr>
        <w:br/>
        <w:t xml:space="preserve">на заработную плату низкооплачиваемых работников в связи с ее доведением </w:t>
      </w:r>
      <w:r w:rsidRPr="000C4E3F">
        <w:rPr>
          <w:sz w:val="28"/>
          <w:szCs w:val="28"/>
        </w:rPr>
        <w:br/>
        <w:t xml:space="preserve">до минимального размера оплаты труда. 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4E3F">
        <w:rPr>
          <w:sz w:val="28"/>
          <w:szCs w:val="28"/>
        </w:rPr>
        <w:t xml:space="preserve">Учитывая, что с 1 января 2018 года в соответствии с изменениями, внесенными в налоговое законодательство </w:t>
      </w:r>
      <w:r w:rsidRPr="000C4E3F">
        <w:rPr>
          <w:sz w:val="28"/>
        </w:rPr>
        <w:t xml:space="preserve">Федеральным </w:t>
      </w:r>
      <w:hyperlink r:id="rId13" w:history="1">
        <w:r w:rsidRPr="000C4E3F">
          <w:rPr>
            <w:sz w:val="28"/>
          </w:rPr>
          <w:t>законом</w:t>
        </w:r>
      </w:hyperlink>
      <w:r w:rsidRPr="000C4E3F">
        <w:rPr>
          <w:sz w:val="28"/>
          <w:szCs w:val="28"/>
        </w:rPr>
        <w:t xml:space="preserve"> от 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 движимое имущество, принятое с 1 января 2013 года на учет </w:t>
      </w:r>
      <w:r w:rsidRPr="000C4E3F">
        <w:rPr>
          <w:sz w:val="28"/>
          <w:szCs w:val="28"/>
        </w:rPr>
        <w:br/>
        <w:t xml:space="preserve">в качестве основных средств, подлежит налогообложению налогом </w:t>
      </w:r>
      <w:r w:rsidRPr="000C4E3F">
        <w:rPr>
          <w:sz w:val="28"/>
          <w:szCs w:val="28"/>
        </w:rPr>
        <w:br/>
        <w:t xml:space="preserve">на имущество организаций, будут увеличены расходы на уплату данного налога муниципальными учреждениями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  <w:r w:rsidRPr="000C4E3F">
        <w:rPr>
          <w:b/>
          <w:sz w:val="28"/>
          <w:szCs w:val="28"/>
        </w:rPr>
        <w:t xml:space="preserve"> 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Приоритетными направлениями инвестиционных расходов в 2018 –</w:t>
      </w:r>
      <w:r w:rsidRPr="000C4E3F">
        <w:t> </w:t>
      </w:r>
      <w:r w:rsidRPr="000C4E3F">
        <w:rPr>
          <w:sz w:val="28"/>
          <w:szCs w:val="28"/>
        </w:rPr>
        <w:t>2020 годах будут капитальный ремонт объектов транспортной инфраструктуры.</w:t>
      </w:r>
    </w:p>
    <w:p w:rsidR="00022E61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С 1 января 2018 года планируется повышение оплаты труда категорий работников муниципальных учреждений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, на которые</w:t>
      </w:r>
      <w:r w:rsidR="00022E61">
        <w:rPr>
          <w:sz w:val="28"/>
          <w:szCs w:val="28"/>
        </w:rPr>
        <w:t xml:space="preserve"> </w:t>
      </w:r>
      <w:r w:rsidRPr="000C4E3F">
        <w:rPr>
          <w:sz w:val="28"/>
          <w:szCs w:val="28"/>
        </w:rPr>
        <w:t xml:space="preserve">не распространяется действие указов Президента Российской Федерации, на прогнозный уровень инфляции с 1 января 2018 года – на 4,0 </w:t>
      </w:r>
      <w:r w:rsidRPr="000C4E3F">
        <w:rPr>
          <w:sz w:val="28"/>
          <w:szCs w:val="28"/>
        </w:rPr>
        <w:lastRenderedPageBreak/>
        <w:t>процента, с 1 октября 2019 года – на 4,0 процента и с 1 октября 2020 года – на 4,0 процента.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2.3.</w:t>
      </w:r>
      <w:r w:rsidRPr="000C4E3F">
        <w:t> </w:t>
      </w:r>
      <w:r w:rsidRPr="000C4E3F">
        <w:rPr>
          <w:sz w:val="28"/>
          <w:szCs w:val="28"/>
        </w:rPr>
        <w:t xml:space="preserve">Повышение эффективности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оптимизация структуры бюджетных расходов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 w:rsidRPr="000C4E3F">
        <w:rPr>
          <w:sz w:val="28"/>
          <w:szCs w:val="28"/>
        </w:rPr>
        <w:br/>
        <w:t>их оптимизации и повышения эффективности использования финансовых ресурсов.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целях создания условий для эффективного использования средств бюджета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обеспечение непрерывности внутреннего муниципального финансового контроля на всех этапах бюджетного процесса;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оптимизация расходов бюджета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, направляемых муниципальным автономным учреждениям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активное привлечение внебюджетных ресурсов, направление средств </w:t>
      </w:r>
      <w:r w:rsidRPr="000C4E3F">
        <w:rPr>
          <w:sz w:val="28"/>
          <w:szCs w:val="28"/>
        </w:rPr>
        <w:br/>
        <w:t>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43279F" w:rsidRPr="000C4E3F" w:rsidRDefault="0043279F" w:rsidP="0043279F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 xml:space="preserve">2.4. Основные подходы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к формированию межбюджетных отношений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43279F" w:rsidRPr="000C4E3F" w:rsidRDefault="0043279F" w:rsidP="0043279F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эффективности бюджетных расходов;</w:t>
      </w:r>
    </w:p>
    <w:p w:rsidR="0043279F" w:rsidRPr="000C4E3F" w:rsidRDefault="0043279F" w:rsidP="0043279F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повышение ответственности за использование бюджетных средств.</w:t>
      </w:r>
    </w:p>
    <w:p w:rsidR="0043279F" w:rsidRPr="000C4E3F" w:rsidRDefault="0043279F" w:rsidP="0043279F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Будет продолжена работа по качественн</w:t>
      </w:r>
      <w:r w:rsidR="00022E61">
        <w:rPr>
          <w:sz w:val="28"/>
          <w:szCs w:val="28"/>
        </w:rPr>
        <w:t>ому</w:t>
      </w:r>
      <w:r w:rsidRPr="000C4E3F">
        <w:rPr>
          <w:sz w:val="28"/>
          <w:szCs w:val="28"/>
        </w:rPr>
        <w:t xml:space="preserve"> и своевременн</w:t>
      </w:r>
      <w:r w:rsidR="00022E61">
        <w:rPr>
          <w:sz w:val="28"/>
          <w:szCs w:val="28"/>
        </w:rPr>
        <w:t>о</w:t>
      </w:r>
      <w:r w:rsidRPr="000C4E3F">
        <w:rPr>
          <w:sz w:val="28"/>
          <w:szCs w:val="28"/>
        </w:rPr>
        <w:t>м</w:t>
      </w:r>
      <w:r w:rsidR="00022E61">
        <w:rPr>
          <w:sz w:val="28"/>
          <w:szCs w:val="28"/>
        </w:rPr>
        <w:t>у</w:t>
      </w:r>
      <w:r w:rsidRPr="000C4E3F">
        <w:rPr>
          <w:sz w:val="28"/>
          <w:szCs w:val="28"/>
        </w:rPr>
        <w:t xml:space="preserve"> приняти</w:t>
      </w:r>
      <w:r w:rsidR="00022E61">
        <w:rPr>
          <w:sz w:val="28"/>
          <w:szCs w:val="28"/>
        </w:rPr>
        <w:t>ю</w:t>
      </w:r>
      <w:r w:rsidRPr="000C4E3F">
        <w:rPr>
          <w:sz w:val="28"/>
          <w:szCs w:val="28"/>
        </w:rPr>
        <w:t xml:space="preserve"> бюджет</w:t>
      </w:r>
      <w:r w:rsidR="00022E61">
        <w:rPr>
          <w:sz w:val="28"/>
          <w:szCs w:val="28"/>
        </w:rPr>
        <w:t>а</w:t>
      </w:r>
      <w:r w:rsidRPr="000C4E3F">
        <w:rPr>
          <w:sz w:val="28"/>
          <w:szCs w:val="28"/>
        </w:rPr>
        <w:t xml:space="preserve"> поселени</w:t>
      </w:r>
      <w:r w:rsidR="00022E61">
        <w:rPr>
          <w:sz w:val="28"/>
          <w:szCs w:val="28"/>
        </w:rPr>
        <w:t>я</w:t>
      </w:r>
      <w:r w:rsidRPr="000C4E3F">
        <w:rPr>
          <w:sz w:val="28"/>
          <w:szCs w:val="28"/>
        </w:rPr>
        <w:t>, их исполнени</w:t>
      </w:r>
      <w:r w:rsidR="00022E61">
        <w:rPr>
          <w:sz w:val="28"/>
          <w:szCs w:val="28"/>
        </w:rPr>
        <w:t>я</w:t>
      </w:r>
      <w:r w:rsidRPr="000C4E3F">
        <w:rPr>
          <w:sz w:val="28"/>
          <w:szCs w:val="28"/>
        </w:rPr>
        <w:t>, отсутствием просроченной кредиторской задолженности.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 xml:space="preserve">2.5. Повышение прозрачности </w:t>
      </w:r>
    </w:p>
    <w:p w:rsidR="0043279F" w:rsidRPr="000C4E3F" w:rsidRDefault="0043279F" w:rsidP="0043279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4E3F">
        <w:rPr>
          <w:sz w:val="28"/>
          <w:szCs w:val="28"/>
        </w:rPr>
        <w:t>и открытости бюджетного процесса</w:t>
      </w:r>
    </w:p>
    <w:p w:rsidR="0043279F" w:rsidRPr="000C4E3F" w:rsidRDefault="0043279F" w:rsidP="0043279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В целях повышения открытости и прозрачности общественных финансов </w:t>
      </w:r>
      <w:r w:rsidRPr="000C4E3F">
        <w:rPr>
          <w:sz w:val="28"/>
          <w:szCs w:val="28"/>
        </w:rPr>
        <w:lastRenderedPageBreak/>
        <w:t>продолжится реализация проектов, обеспечивающих наполнение информационных ресурсов сведениями о бюджетных данных.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Будет продолжено проведение публичных слушаний по проектам решений Собрания депутатов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о бюджете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 и об отчете об исполнении бюджета 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>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 xml:space="preserve">Продолжится актуализация информации в наглядной и доступной </w:t>
      </w:r>
      <w:r w:rsidRPr="000C4E3F">
        <w:rPr>
          <w:sz w:val="28"/>
          <w:szCs w:val="28"/>
        </w:rPr>
        <w:br/>
        <w:t xml:space="preserve">для граждан форме на информационном сайте </w:t>
      </w:r>
      <w:r w:rsidR="00022E61">
        <w:rPr>
          <w:sz w:val="28"/>
          <w:szCs w:val="28"/>
        </w:rPr>
        <w:t xml:space="preserve">Администрации </w:t>
      </w:r>
      <w:r w:rsidRPr="000C4E3F">
        <w:rPr>
          <w:sz w:val="28"/>
          <w:szCs w:val="28"/>
        </w:rPr>
        <w:t xml:space="preserve">Миллеровского </w:t>
      </w:r>
      <w:r w:rsidR="00022E61">
        <w:rPr>
          <w:sz w:val="28"/>
          <w:szCs w:val="28"/>
        </w:rPr>
        <w:t>городского поселения</w:t>
      </w:r>
      <w:r w:rsidRPr="000C4E3F">
        <w:rPr>
          <w:sz w:val="28"/>
          <w:szCs w:val="28"/>
        </w:rPr>
        <w:t xml:space="preserve">, в рубрике «Бюджет для </w:t>
      </w:r>
      <w:r>
        <w:rPr>
          <w:sz w:val="28"/>
          <w:szCs w:val="28"/>
        </w:rPr>
        <w:t>граждан</w:t>
      </w:r>
      <w:r w:rsidRPr="000C4E3F">
        <w:rPr>
          <w:sz w:val="28"/>
          <w:szCs w:val="28"/>
        </w:rPr>
        <w:t>».</w:t>
      </w:r>
    </w:p>
    <w:p w:rsidR="0043279F" w:rsidRPr="000C4E3F" w:rsidRDefault="0043279F" w:rsidP="004327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923C39" w:rsidRPr="00521E3F" w:rsidRDefault="00923C39" w:rsidP="0043279F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</w:p>
    <w:sectPr w:rsidR="00923C39" w:rsidRPr="00521E3F" w:rsidSect="0022607D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DA" w:rsidRDefault="00D075DA">
      <w:r>
        <w:separator/>
      </w:r>
    </w:p>
  </w:endnote>
  <w:endnote w:type="continuationSeparator" w:id="0">
    <w:p w:rsidR="00D075DA" w:rsidRDefault="00D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DA" w:rsidRDefault="000C00C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7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75DA" w:rsidRDefault="00D075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DA" w:rsidRDefault="000C00C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75D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53BE">
      <w:rPr>
        <w:rStyle w:val="a7"/>
        <w:noProof/>
      </w:rPr>
      <w:t>1</w:t>
    </w:r>
    <w:r>
      <w:rPr>
        <w:rStyle w:val="a7"/>
      </w:rPr>
      <w:fldChar w:fldCharType="end"/>
    </w:r>
  </w:p>
  <w:p w:rsidR="00D075DA" w:rsidRDefault="00D075DA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DA" w:rsidRDefault="00D075DA">
      <w:r>
        <w:separator/>
      </w:r>
    </w:p>
  </w:footnote>
  <w:footnote w:type="continuationSeparator" w:id="0">
    <w:p w:rsidR="00D075DA" w:rsidRDefault="00D0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22E61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00CE"/>
    <w:rsid w:val="000C430D"/>
    <w:rsid w:val="000F2B40"/>
    <w:rsid w:val="000F5B6A"/>
    <w:rsid w:val="0010010B"/>
    <w:rsid w:val="00104E0D"/>
    <w:rsid w:val="0010504A"/>
    <w:rsid w:val="001122C8"/>
    <w:rsid w:val="00116BFA"/>
    <w:rsid w:val="0012030A"/>
    <w:rsid w:val="00125DE3"/>
    <w:rsid w:val="00135927"/>
    <w:rsid w:val="00142021"/>
    <w:rsid w:val="00153B21"/>
    <w:rsid w:val="001875DE"/>
    <w:rsid w:val="00192690"/>
    <w:rsid w:val="001B063E"/>
    <w:rsid w:val="001B2D1C"/>
    <w:rsid w:val="001C16E0"/>
    <w:rsid w:val="001C1D98"/>
    <w:rsid w:val="001D2690"/>
    <w:rsid w:val="001F172B"/>
    <w:rsid w:val="001F4BE3"/>
    <w:rsid w:val="001F6D02"/>
    <w:rsid w:val="0022607D"/>
    <w:rsid w:val="002356F5"/>
    <w:rsid w:val="002504E8"/>
    <w:rsid w:val="00254382"/>
    <w:rsid w:val="0027031E"/>
    <w:rsid w:val="00271439"/>
    <w:rsid w:val="00282FD2"/>
    <w:rsid w:val="0028703B"/>
    <w:rsid w:val="002A2062"/>
    <w:rsid w:val="002A31A1"/>
    <w:rsid w:val="002A5880"/>
    <w:rsid w:val="002B6527"/>
    <w:rsid w:val="002C135C"/>
    <w:rsid w:val="002C5E60"/>
    <w:rsid w:val="002E65D5"/>
    <w:rsid w:val="002F1497"/>
    <w:rsid w:val="002F63E3"/>
    <w:rsid w:val="002F74D7"/>
    <w:rsid w:val="0030124B"/>
    <w:rsid w:val="00306AA3"/>
    <w:rsid w:val="00313D3A"/>
    <w:rsid w:val="003224A5"/>
    <w:rsid w:val="00341FC1"/>
    <w:rsid w:val="00342316"/>
    <w:rsid w:val="00344956"/>
    <w:rsid w:val="00346CAA"/>
    <w:rsid w:val="00353D8D"/>
    <w:rsid w:val="0037040B"/>
    <w:rsid w:val="003817CD"/>
    <w:rsid w:val="003921D8"/>
    <w:rsid w:val="003B2193"/>
    <w:rsid w:val="003D6C9C"/>
    <w:rsid w:val="00407B71"/>
    <w:rsid w:val="00425061"/>
    <w:rsid w:val="0043279F"/>
    <w:rsid w:val="0043686A"/>
    <w:rsid w:val="00441069"/>
    <w:rsid w:val="00444636"/>
    <w:rsid w:val="0045172D"/>
    <w:rsid w:val="00451BCA"/>
    <w:rsid w:val="00453869"/>
    <w:rsid w:val="0046358D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87BF6"/>
    <w:rsid w:val="005A46F0"/>
    <w:rsid w:val="005C5FF3"/>
    <w:rsid w:val="005C7CF1"/>
    <w:rsid w:val="005D32EF"/>
    <w:rsid w:val="005E472D"/>
    <w:rsid w:val="00611679"/>
    <w:rsid w:val="00613D7D"/>
    <w:rsid w:val="0063262A"/>
    <w:rsid w:val="006564DB"/>
    <w:rsid w:val="00660EE3"/>
    <w:rsid w:val="006657F9"/>
    <w:rsid w:val="00676B57"/>
    <w:rsid w:val="00691985"/>
    <w:rsid w:val="006A62AA"/>
    <w:rsid w:val="006B22A3"/>
    <w:rsid w:val="006C06C8"/>
    <w:rsid w:val="006C65FE"/>
    <w:rsid w:val="006D2E15"/>
    <w:rsid w:val="006F5941"/>
    <w:rsid w:val="007048F5"/>
    <w:rsid w:val="007072E1"/>
    <w:rsid w:val="007120F8"/>
    <w:rsid w:val="007219F0"/>
    <w:rsid w:val="00760572"/>
    <w:rsid w:val="007730B1"/>
    <w:rsid w:val="00782222"/>
    <w:rsid w:val="00785DD9"/>
    <w:rsid w:val="007936ED"/>
    <w:rsid w:val="007B6388"/>
    <w:rsid w:val="007C056A"/>
    <w:rsid w:val="007C0A5F"/>
    <w:rsid w:val="007F094B"/>
    <w:rsid w:val="007F450E"/>
    <w:rsid w:val="007F53BE"/>
    <w:rsid w:val="00803F3C"/>
    <w:rsid w:val="00804CFE"/>
    <w:rsid w:val="00811C94"/>
    <w:rsid w:val="00811CF1"/>
    <w:rsid w:val="00816BC2"/>
    <w:rsid w:val="00827E7A"/>
    <w:rsid w:val="008438D7"/>
    <w:rsid w:val="00860E5A"/>
    <w:rsid w:val="00867AB6"/>
    <w:rsid w:val="008926CD"/>
    <w:rsid w:val="008A1AD6"/>
    <w:rsid w:val="008A26EE"/>
    <w:rsid w:val="008B4EEF"/>
    <w:rsid w:val="008B6AD3"/>
    <w:rsid w:val="008D75A6"/>
    <w:rsid w:val="008E1951"/>
    <w:rsid w:val="008F58DB"/>
    <w:rsid w:val="00910044"/>
    <w:rsid w:val="009122B1"/>
    <w:rsid w:val="00913129"/>
    <w:rsid w:val="00916D67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A061D7"/>
    <w:rsid w:val="00A11A9D"/>
    <w:rsid w:val="00A20E0E"/>
    <w:rsid w:val="00A30E81"/>
    <w:rsid w:val="00A34804"/>
    <w:rsid w:val="00A459B7"/>
    <w:rsid w:val="00A55D25"/>
    <w:rsid w:val="00A67B50"/>
    <w:rsid w:val="00A941CF"/>
    <w:rsid w:val="00AA76A5"/>
    <w:rsid w:val="00AB2A77"/>
    <w:rsid w:val="00AE2601"/>
    <w:rsid w:val="00AF09A6"/>
    <w:rsid w:val="00AF721B"/>
    <w:rsid w:val="00B02145"/>
    <w:rsid w:val="00B225F6"/>
    <w:rsid w:val="00B22F6A"/>
    <w:rsid w:val="00B31114"/>
    <w:rsid w:val="00B35935"/>
    <w:rsid w:val="00B37E63"/>
    <w:rsid w:val="00B444A2"/>
    <w:rsid w:val="00B52BCA"/>
    <w:rsid w:val="00B62CFB"/>
    <w:rsid w:val="00B702C4"/>
    <w:rsid w:val="00B72D61"/>
    <w:rsid w:val="00B7505D"/>
    <w:rsid w:val="00B7572F"/>
    <w:rsid w:val="00B8231A"/>
    <w:rsid w:val="00B855FE"/>
    <w:rsid w:val="00B93E9F"/>
    <w:rsid w:val="00B95C3C"/>
    <w:rsid w:val="00BB050B"/>
    <w:rsid w:val="00BB55C0"/>
    <w:rsid w:val="00BC0920"/>
    <w:rsid w:val="00BF07C3"/>
    <w:rsid w:val="00BF39F0"/>
    <w:rsid w:val="00C05961"/>
    <w:rsid w:val="00C11FDF"/>
    <w:rsid w:val="00C203F0"/>
    <w:rsid w:val="00C55DB0"/>
    <w:rsid w:val="00C572C4"/>
    <w:rsid w:val="00C647A5"/>
    <w:rsid w:val="00C731BB"/>
    <w:rsid w:val="00C845AF"/>
    <w:rsid w:val="00C973DF"/>
    <w:rsid w:val="00CA151C"/>
    <w:rsid w:val="00CB1900"/>
    <w:rsid w:val="00CB43C1"/>
    <w:rsid w:val="00CD077D"/>
    <w:rsid w:val="00CD5557"/>
    <w:rsid w:val="00CD7E2D"/>
    <w:rsid w:val="00CE0215"/>
    <w:rsid w:val="00CE068D"/>
    <w:rsid w:val="00CE5183"/>
    <w:rsid w:val="00CF0983"/>
    <w:rsid w:val="00CF49AE"/>
    <w:rsid w:val="00D00358"/>
    <w:rsid w:val="00D075DA"/>
    <w:rsid w:val="00D13E83"/>
    <w:rsid w:val="00D47150"/>
    <w:rsid w:val="00D7303B"/>
    <w:rsid w:val="00D73323"/>
    <w:rsid w:val="00DB449A"/>
    <w:rsid w:val="00DB4D6B"/>
    <w:rsid w:val="00DC2302"/>
    <w:rsid w:val="00DC4B96"/>
    <w:rsid w:val="00DE50C1"/>
    <w:rsid w:val="00DF10CC"/>
    <w:rsid w:val="00E0437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F85"/>
    <w:rsid w:val="00E9626F"/>
    <w:rsid w:val="00EC40AD"/>
    <w:rsid w:val="00EC76CE"/>
    <w:rsid w:val="00ED72D3"/>
    <w:rsid w:val="00EF29AB"/>
    <w:rsid w:val="00EF56AF"/>
    <w:rsid w:val="00F02C40"/>
    <w:rsid w:val="00F24917"/>
    <w:rsid w:val="00F30D40"/>
    <w:rsid w:val="00F410DF"/>
    <w:rsid w:val="00F55B09"/>
    <w:rsid w:val="00F75754"/>
    <w:rsid w:val="00F8225E"/>
    <w:rsid w:val="00F86418"/>
    <w:rsid w:val="00F9297B"/>
    <w:rsid w:val="00FA6611"/>
    <w:rsid w:val="00FB29E8"/>
    <w:rsid w:val="00FB56E8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709E9F7-EEB2-494D-9722-0128B37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2">
    <w:name w:val="Body Text 2"/>
    <w:basedOn w:val="a"/>
    <w:link w:val="20"/>
    <w:rsid w:val="00C647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2009191102BA3C44D2C2BF" TargetMode="External"/><Relationship Id="rId13" Type="http://schemas.openxmlformats.org/officeDocument/2006/relationships/hyperlink" Target="consultantplus://offline/ref=AF09FCA923010C4660D1AA436D38263FC6DF18E7D728BE58296922E5A386129103ABB7380D181339mA4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94916ABF7E5A2F522133BD32D4115F8A0D75BF25039191102BA3C44D2C2BF" TargetMode="External"/><Relationship Id="rId12" Type="http://schemas.openxmlformats.org/officeDocument/2006/relationships/hyperlink" Target="consultantplus://offline/ref=9194916ABF7E5A2F522133BD32D4115F8A0674B424079191102BA3C44D2C2B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11" Type="http://schemas.openxmlformats.org/officeDocument/2006/relationships/hyperlink" Target="consultantplus://offline/ref=9194916ABF7E5A2F522133BD32D4115F8A0C75B528029191102BA3C44D2C2B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194916ABF7E5A2F522133BD32D4115F8A0C7CB920019191102BA3C44D2C2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94916ABF7E5A2F522133BD32D4115F8A0D75BF25069191102BA3C44D2C2B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6</cp:revision>
  <cp:lastPrinted>2016-10-31T14:35:00Z</cp:lastPrinted>
  <dcterms:created xsi:type="dcterms:W3CDTF">2017-09-26T12:16:00Z</dcterms:created>
  <dcterms:modified xsi:type="dcterms:W3CDTF">2018-01-30T13:21:00Z</dcterms:modified>
</cp:coreProperties>
</file>