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2C57A0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  ПОСТАНОВЛЕНИЕ</w:t>
      </w:r>
      <w:r w:rsidR="00E35742"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Pr="009F5371" w:rsidRDefault="00DB64FC" w:rsidP="00E35742">
      <w:pPr>
        <w:rPr>
          <w:szCs w:val="28"/>
        </w:rPr>
      </w:pPr>
      <w:r w:rsidRPr="004F5900">
        <w:rPr>
          <w:szCs w:val="28"/>
          <w:u w:val="single"/>
        </w:rPr>
        <w:t xml:space="preserve">от  </w:t>
      </w:r>
      <w:r w:rsidR="004F5900" w:rsidRPr="004F5900">
        <w:rPr>
          <w:szCs w:val="28"/>
          <w:u w:val="single"/>
        </w:rPr>
        <w:t>24.08.2021</w:t>
      </w:r>
      <w:r w:rsidR="00E35742" w:rsidRPr="009F5371">
        <w:rPr>
          <w:szCs w:val="28"/>
        </w:rPr>
        <w:t xml:space="preserve">   </w:t>
      </w:r>
      <w:r w:rsidRPr="009F5371">
        <w:rPr>
          <w:szCs w:val="28"/>
        </w:rPr>
        <w:t xml:space="preserve">                             </w:t>
      </w:r>
      <w:r w:rsidR="00A24F34" w:rsidRPr="009F5371">
        <w:rPr>
          <w:szCs w:val="28"/>
        </w:rPr>
        <w:t xml:space="preserve">    </w:t>
      </w:r>
      <w:r w:rsidRPr="009F5371">
        <w:rPr>
          <w:szCs w:val="28"/>
        </w:rPr>
        <w:t xml:space="preserve">   </w:t>
      </w:r>
      <w:r w:rsidR="004F5900">
        <w:rPr>
          <w:szCs w:val="28"/>
        </w:rPr>
        <w:t xml:space="preserve">   </w:t>
      </w:r>
      <w:r w:rsidRPr="009F5371">
        <w:rPr>
          <w:szCs w:val="28"/>
        </w:rPr>
        <w:t xml:space="preserve"> </w:t>
      </w:r>
      <w:r w:rsidR="007B1526" w:rsidRPr="004F5900">
        <w:rPr>
          <w:szCs w:val="28"/>
          <w:u w:val="single"/>
        </w:rPr>
        <w:t>№</w:t>
      </w:r>
      <w:r w:rsidR="009F5371" w:rsidRPr="004F5900">
        <w:rPr>
          <w:szCs w:val="28"/>
          <w:u w:val="single"/>
        </w:rPr>
        <w:t xml:space="preserve"> </w:t>
      </w:r>
      <w:r w:rsidR="004F5900" w:rsidRPr="004F5900">
        <w:rPr>
          <w:szCs w:val="28"/>
          <w:u w:val="single"/>
        </w:rPr>
        <w:t>309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0A752B" w:rsidP="00E35742">
      <w:pPr>
        <w:jc w:val="center"/>
        <w:rPr>
          <w:szCs w:val="28"/>
        </w:rPr>
      </w:pPr>
      <w:r>
        <w:rPr>
          <w:szCs w:val="28"/>
        </w:rPr>
        <w:t xml:space="preserve">           </w:t>
      </w:r>
      <w:r w:rsidR="00E35742"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Y="16"/>
        <w:tblW w:w="0" w:type="auto"/>
        <w:tblLook w:val="0000"/>
      </w:tblPr>
      <w:tblGrid>
        <w:gridCol w:w="5778"/>
      </w:tblGrid>
      <w:tr w:rsidR="00F5603D" w:rsidTr="00EE29DC">
        <w:trPr>
          <w:trHeight w:val="1700"/>
        </w:trPr>
        <w:tc>
          <w:tcPr>
            <w:tcW w:w="5778" w:type="dxa"/>
          </w:tcPr>
          <w:p w:rsidR="0081270C" w:rsidRDefault="00F5603D" w:rsidP="00566411">
            <w:pPr>
              <w:ind w:right="-6"/>
              <w:jc w:val="both"/>
            </w:pPr>
            <w:r w:rsidRPr="001D6D2C">
              <w:t>О</w:t>
            </w:r>
            <w:r w:rsidR="0081270C">
              <w:t xml:space="preserve">б утверждении технического задания для МУП «ВОДОКАНАЛ Миллерово» на разработку  инвестиционной программы в сфере водоснабжения на территории Миллеровского городского поселения.  </w:t>
            </w:r>
          </w:p>
          <w:p w:rsidR="00F5603D" w:rsidRDefault="00F5603D" w:rsidP="00566411">
            <w:pPr>
              <w:ind w:right="-6"/>
              <w:jc w:val="both"/>
            </w:pPr>
          </w:p>
          <w:p w:rsidR="00566411" w:rsidRDefault="00566411" w:rsidP="005F69CA">
            <w:pPr>
              <w:pStyle w:val="2"/>
              <w:ind w:right="0"/>
            </w:pPr>
          </w:p>
        </w:tc>
      </w:tr>
    </w:tbl>
    <w:p w:rsidR="00AF0FD4" w:rsidRPr="001D6D2C" w:rsidRDefault="00AF0FD4" w:rsidP="001D6D2C">
      <w:pPr>
        <w:jc w:val="both"/>
      </w:pPr>
    </w:p>
    <w:p w:rsidR="00F5603D" w:rsidRDefault="00F5603D" w:rsidP="004846A3">
      <w:pPr>
        <w:pStyle w:val="ConsPlusTitle"/>
        <w:ind w:firstLine="708"/>
        <w:jc w:val="center"/>
        <w:rPr>
          <w:b w:val="0"/>
          <w:sz w:val="36"/>
          <w:szCs w:val="36"/>
        </w:rPr>
      </w:pPr>
    </w:p>
    <w:p w:rsidR="00F5603D" w:rsidRDefault="00F5603D" w:rsidP="004846A3">
      <w:pPr>
        <w:pStyle w:val="ConsPlusTitle"/>
        <w:ind w:firstLine="708"/>
        <w:jc w:val="center"/>
        <w:rPr>
          <w:b w:val="0"/>
          <w:sz w:val="36"/>
          <w:szCs w:val="36"/>
        </w:rPr>
      </w:pPr>
    </w:p>
    <w:p w:rsidR="00F5603D" w:rsidRDefault="00F5603D" w:rsidP="004846A3">
      <w:pPr>
        <w:pStyle w:val="ConsPlusTitle"/>
        <w:ind w:firstLine="708"/>
        <w:jc w:val="center"/>
        <w:rPr>
          <w:b w:val="0"/>
          <w:sz w:val="36"/>
          <w:szCs w:val="36"/>
        </w:rPr>
      </w:pPr>
    </w:p>
    <w:p w:rsidR="005F69CA" w:rsidRDefault="005F69CA" w:rsidP="00E5481D">
      <w:pPr>
        <w:pStyle w:val="ConsPlusTitle"/>
        <w:rPr>
          <w:b w:val="0"/>
          <w:sz w:val="36"/>
          <w:szCs w:val="36"/>
        </w:rPr>
      </w:pPr>
    </w:p>
    <w:p w:rsidR="0081270C" w:rsidRDefault="0081270C" w:rsidP="002325D4">
      <w:pPr>
        <w:pStyle w:val="2"/>
        <w:ind w:right="0" w:firstLine="708"/>
        <w:jc w:val="both"/>
        <w:rPr>
          <w:b/>
          <w:bCs/>
          <w:szCs w:val="28"/>
        </w:rPr>
      </w:pPr>
    </w:p>
    <w:p w:rsidR="00E5481D" w:rsidRPr="00A60A10" w:rsidRDefault="0081270C" w:rsidP="002325D4">
      <w:pPr>
        <w:pStyle w:val="2"/>
        <w:ind w:right="0" w:firstLine="708"/>
        <w:jc w:val="both"/>
        <w:rPr>
          <w:szCs w:val="28"/>
        </w:rPr>
      </w:pPr>
      <w:proofErr w:type="gramStart"/>
      <w:r w:rsidRPr="00A60A10">
        <w:rPr>
          <w:bCs/>
          <w:szCs w:val="28"/>
        </w:rPr>
        <w:t>В соответствии с</w:t>
      </w:r>
      <w:r w:rsidRPr="00A60A10">
        <w:rPr>
          <w:szCs w:val="28"/>
        </w:rPr>
        <w:t xml:space="preserve"> Федеральным законом от 07.12.2011 №416-ФЗ «О водоснабжении и водоотведении</w:t>
      </w:r>
      <w:r w:rsidR="00E5481D" w:rsidRPr="00A60A10">
        <w:rPr>
          <w:szCs w:val="28"/>
        </w:rPr>
        <w:t>»,</w:t>
      </w:r>
      <w:r w:rsidRPr="00A60A10">
        <w:rPr>
          <w:szCs w:val="28"/>
        </w:rPr>
        <w:t xml:space="preserve"> Постановлением Правительства Российской Федерации от 29.07.2013 г. № 641 «Об инвестиционных и производственных программах организаций, осуществляющих деятельность в сфере водоснабжения и водоотведения»,</w:t>
      </w:r>
      <w:r w:rsidR="00E5481D" w:rsidRPr="00A60A10">
        <w:rPr>
          <w:szCs w:val="28"/>
        </w:rPr>
        <w:t xml:space="preserve"> </w:t>
      </w:r>
      <w:r w:rsidRPr="00A60A10">
        <w:rPr>
          <w:szCs w:val="28"/>
        </w:rPr>
        <w:t>приказом Мини</w:t>
      </w:r>
      <w:r w:rsidR="004D5096">
        <w:rPr>
          <w:szCs w:val="28"/>
        </w:rPr>
        <w:t>стерства регионального р</w:t>
      </w:r>
      <w:r w:rsidRPr="00A60A10">
        <w:rPr>
          <w:szCs w:val="28"/>
        </w:rPr>
        <w:t>азвития Российской Федерации от 10.10.2007г. № 100 «Об утверждении методических рекомендаций по подготовке технических рекомендаций по подготовке технических заданий по разработке инвестиционных программ организаций</w:t>
      </w:r>
      <w:proofErr w:type="gramEnd"/>
      <w:r w:rsidRPr="00A60A10">
        <w:rPr>
          <w:szCs w:val="28"/>
        </w:rPr>
        <w:t xml:space="preserve"> коммунального комплекса</w:t>
      </w:r>
      <w:r w:rsidR="00D169E2" w:rsidRPr="00A60A10">
        <w:rPr>
          <w:szCs w:val="28"/>
        </w:rPr>
        <w:t xml:space="preserve">», </w:t>
      </w:r>
      <w:r w:rsidR="00E5481D" w:rsidRPr="00A60A10">
        <w:rPr>
          <w:szCs w:val="28"/>
        </w:rPr>
        <w:t xml:space="preserve"> Администрация Миллеровского городского поселения</w:t>
      </w:r>
    </w:p>
    <w:p w:rsidR="00A60A10" w:rsidRPr="002325D4" w:rsidRDefault="00A60A10" w:rsidP="002325D4">
      <w:pPr>
        <w:pStyle w:val="2"/>
        <w:ind w:right="0" w:firstLine="708"/>
        <w:jc w:val="both"/>
        <w:rPr>
          <w:spacing w:val="-24"/>
        </w:rPr>
      </w:pPr>
    </w:p>
    <w:p w:rsidR="00A60A10" w:rsidRDefault="00E5481D" w:rsidP="00A60A10">
      <w:pPr>
        <w:pStyle w:val="2"/>
        <w:ind w:right="0"/>
        <w:jc w:val="center"/>
      </w:pPr>
      <w:r>
        <w:t>ПОСТАНАВЛЯЕТ</w:t>
      </w:r>
      <w:r w:rsidR="002325D4">
        <w:t>:</w:t>
      </w:r>
      <w:r>
        <w:t xml:space="preserve"> </w:t>
      </w:r>
    </w:p>
    <w:p w:rsidR="00E5481D" w:rsidRPr="00A60A10" w:rsidRDefault="00A60A10" w:rsidP="00E5481D">
      <w:pPr>
        <w:jc w:val="both"/>
        <w:rPr>
          <w:szCs w:val="28"/>
        </w:rPr>
      </w:pPr>
      <w:r w:rsidRPr="00A60A10">
        <w:rPr>
          <w:szCs w:val="28"/>
        </w:rPr>
        <w:t xml:space="preserve">       1.Утвердить техническое задание для МУП «ВОДОКАНАЛ Миллерово»</w:t>
      </w:r>
      <w:r w:rsidR="00923E78">
        <w:rPr>
          <w:szCs w:val="28"/>
        </w:rPr>
        <w:t xml:space="preserve"> </w:t>
      </w:r>
      <w:r w:rsidRPr="00A60A10">
        <w:rPr>
          <w:szCs w:val="28"/>
        </w:rPr>
        <w:t>на разработку инвестиционной программы в сфере водоснабжения на территории Миллеровского городского поселения</w:t>
      </w:r>
      <w:r w:rsidR="00972DAB">
        <w:rPr>
          <w:szCs w:val="28"/>
        </w:rPr>
        <w:t xml:space="preserve"> на  2022-2024 годы</w:t>
      </w:r>
      <w:r w:rsidR="00E5481D" w:rsidRPr="00A60A10">
        <w:rPr>
          <w:szCs w:val="28"/>
        </w:rPr>
        <w:t>, согласно приложению № 1 к настоящему постановлению.</w:t>
      </w:r>
    </w:p>
    <w:p w:rsidR="00E5481D" w:rsidRPr="00A60A10" w:rsidRDefault="00A60A10" w:rsidP="00E5481D">
      <w:pPr>
        <w:jc w:val="both"/>
        <w:rPr>
          <w:szCs w:val="28"/>
        </w:rPr>
      </w:pPr>
      <w:r w:rsidRPr="00A60A10">
        <w:rPr>
          <w:szCs w:val="28"/>
        </w:rPr>
        <w:t xml:space="preserve">      2.Опубликовать настоящее постановление на официальном сайте  Администрации Миллеровского городского поселения.</w:t>
      </w:r>
    </w:p>
    <w:p w:rsidR="002325D4" w:rsidRPr="00A60A10" w:rsidRDefault="00923E78" w:rsidP="00EE29DC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E5481D" w:rsidRPr="00A60A10">
        <w:rPr>
          <w:szCs w:val="28"/>
        </w:rPr>
        <w:t>3</w:t>
      </w:r>
      <w:r w:rsidR="00A60A10" w:rsidRPr="00A60A10">
        <w:rPr>
          <w:szCs w:val="28"/>
        </w:rPr>
        <w:t>.Контроль за исполнением данного постановления  возложить на заместителя главы Администрации Миллеровского городского поселени</w:t>
      </w:r>
      <w:proofErr w:type="gramStart"/>
      <w:r w:rsidR="00A60A10" w:rsidRPr="00A60A10">
        <w:rPr>
          <w:szCs w:val="28"/>
        </w:rPr>
        <w:t>я-</w:t>
      </w:r>
      <w:proofErr w:type="gramEnd"/>
      <w:r w:rsidR="00A60A10" w:rsidRPr="00A60A10">
        <w:rPr>
          <w:szCs w:val="28"/>
        </w:rPr>
        <w:t xml:space="preserve"> Локтева А</w:t>
      </w:r>
      <w:r w:rsidR="00E5481D" w:rsidRPr="00A60A10">
        <w:rPr>
          <w:szCs w:val="28"/>
        </w:rPr>
        <w:t>.</w:t>
      </w:r>
      <w:r w:rsidR="00A60A10" w:rsidRPr="00A60A10">
        <w:rPr>
          <w:szCs w:val="28"/>
        </w:rPr>
        <w:t>А.</w:t>
      </w:r>
    </w:p>
    <w:p w:rsidR="00A60A10" w:rsidRPr="00A60A10" w:rsidRDefault="00A60A10" w:rsidP="00EE29DC">
      <w:pPr>
        <w:jc w:val="both"/>
        <w:rPr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  <w:r w:rsidR="001D6D2C">
        <w:rPr>
          <w:rFonts w:ascii="Times New Roman" w:hAnsi="Times New Roman" w:cs="Times New Roman"/>
          <w:color w:val="000000"/>
          <w:szCs w:val="28"/>
        </w:rPr>
        <w:t>Миллеровского</w:t>
      </w:r>
    </w:p>
    <w:p w:rsidR="005D5736" w:rsidRPr="002325D4" w:rsidRDefault="00E35742" w:rsidP="002325D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городского поселе</w:t>
      </w:r>
      <w:r w:rsidR="00657D2B">
        <w:rPr>
          <w:rFonts w:ascii="Times New Roman" w:hAnsi="Times New Roman" w:cs="Times New Roman"/>
          <w:color w:val="000000"/>
          <w:szCs w:val="28"/>
        </w:rPr>
        <w:t xml:space="preserve">ния               </w:t>
      </w:r>
      <w:r w:rsidR="00657D2B">
        <w:rPr>
          <w:rFonts w:ascii="Times New Roman" w:hAnsi="Times New Roman" w:cs="Times New Roman"/>
          <w:color w:val="000000"/>
          <w:szCs w:val="28"/>
        </w:rPr>
        <w:tab/>
      </w:r>
      <w:r w:rsidR="00657D2B">
        <w:rPr>
          <w:rFonts w:ascii="Times New Roman" w:hAnsi="Times New Roman" w:cs="Times New Roman"/>
          <w:color w:val="000000"/>
          <w:szCs w:val="28"/>
        </w:rPr>
        <w:tab/>
        <w:t xml:space="preserve">                                     </w:t>
      </w:r>
      <w:r w:rsidR="00A24F34">
        <w:rPr>
          <w:rFonts w:ascii="Times New Roman" w:hAnsi="Times New Roman" w:cs="Times New Roman"/>
          <w:color w:val="000000"/>
          <w:szCs w:val="28"/>
        </w:rPr>
        <w:t xml:space="preserve">       </w:t>
      </w:r>
      <w:r w:rsidR="002325D4">
        <w:rPr>
          <w:rFonts w:ascii="Times New Roman" w:hAnsi="Times New Roman" w:cs="Times New Roman"/>
          <w:color w:val="000000"/>
          <w:szCs w:val="28"/>
        </w:rPr>
        <w:t xml:space="preserve"> </w:t>
      </w:r>
      <w:r w:rsidR="00A60A10"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2325D4">
        <w:rPr>
          <w:rFonts w:ascii="Times New Roman" w:hAnsi="Times New Roman" w:cs="Times New Roman"/>
          <w:color w:val="000000"/>
          <w:szCs w:val="28"/>
        </w:rPr>
        <w:t xml:space="preserve">    В.В.Зинченко</w:t>
      </w:r>
    </w:p>
    <w:p w:rsidR="002107B6" w:rsidRDefault="002107B6" w:rsidP="005E63BE">
      <w:pPr>
        <w:pStyle w:val="21"/>
        <w:rPr>
          <w:szCs w:val="28"/>
        </w:rPr>
      </w:pPr>
    </w:p>
    <w:p w:rsidR="002107B6" w:rsidRDefault="002107B6" w:rsidP="002107B6">
      <w:pPr>
        <w:jc w:val="right"/>
      </w:pPr>
      <w:r>
        <w:t>Приложение №1</w:t>
      </w:r>
    </w:p>
    <w:p w:rsidR="002107B6" w:rsidRDefault="002107B6" w:rsidP="002107B6">
      <w:pPr>
        <w:jc w:val="right"/>
      </w:pPr>
      <w:r>
        <w:t>к постановлению Администрации</w:t>
      </w:r>
    </w:p>
    <w:p w:rsidR="002107B6" w:rsidRDefault="002107B6" w:rsidP="002107B6">
      <w:pPr>
        <w:jc w:val="right"/>
      </w:pPr>
      <w:r>
        <w:t>Миллеровского городского поселения</w:t>
      </w:r>
    </w:p>
    <w:p w:rsidR="002107B6" w:rsidRDefault="002107B6" w:rsidP="002107B6">
      <w:pPr>
        <w:jc w:val="right"/>
      </w:pPr>
      <w:proofErr w:type="spellStart"/>
      <w:r>
        <w:t>от______________№</w:t>
      </w:r>
      <w:proofErr w:type="spellEnd"/>
      <w:r>
        <w:t>_______</w:t>
      </w:r>
    </w:p>
    <w:p w:rsidR="002107B6" w:rsidRDefault="002107B6" w:rsidP="002107B6">
      <w:pPr>
        <w:jc w:val="right"/>
      </w:pPr>
    </w:p>
    <w:p w:rsidR="002107B6" w:rsidRDefault="002107B6" w:rsidP="002107B6">
      <w:pPr>
        <w:jc w:val="right"/>
      </w:pPr>
    </w:p>
    <w:p w:rsidR="002107B6" w:rsidRDefault="007A4932" w:rsidP="007A4932">
      <w:pPr>
        <w:jc w:val="center"/>
      </w:pPr>
      <w:r>
        <w:t>Техническое  задание</w:t>
      </w:r>
    </w:p>
    <w:p w:rsidR="007A4932" w:rsidRDefault="007A4932" w:rsidP="0026441B">
      <w:pPr>
        <w:jc w:val="center"/>
        <w:rPr>
          <w:szCs w:val="28"/>
        </w:rPr>
      </w:pPr>
      <w:r w:rsidRPr="00A60A10">
        <w:rPr>
          <w:szCs w:val="28"/>
        </w:rPr>
        <w:t>на разработку инвестиционной</w:t>
      </w:r>
      <w:r w:rsidR="0026441B">
        <w:rPr>
          <w:szCs w:val="28"/>
        </w:rPr>
        <w:t xml:space="preserve"> </w:t>
      </w:r>
      <w:r w:rsidRPr="00A60A10">
        <w:rPr>
          <w:szCs w:val="28"/>
        </w:rPr>
        <w:t>программы</w:t>
      </w:r>
      <w:r w:rsidR="0026441B" w:rsidRPr="0026441B">
        <w:rPr>
          <w:szCs w:val="28"/>
        </w:rPr>
        <w:t xml:space="preserve"> </w:t>
      </w:r>
      <w:r w:rsidR="0026441B" w:rsidRPr="00A60A10">
        <w:rPr>
          <w:szCs w:val="28"/>
        </w:rPr>
        <w:t>МУП «ВОДОКАНАЛ Миллерово»</w:t>
      </w:r>
      <w:r w:rsidRPr="00A60A10">
        <w:rPr>
          <w:szCs w:val="28"/>
        </w:rPr>
        <w:t xml:space="preserve"> в сфере водоснабжения на территории Миллеровского</w:t>
      </w:r>
    </w:p>
    <w:p w:rsidR="007A4932" w:rsidRDefault="007A4932" w:rsidP="007A4932">
      <w:pPr>
        <w:jc w:val="center"/>
      </w:pPr>
      <w:r w:rsidRPr="00A60A10">
        <w:rPr>
          <w:szCs w:val="28"/>
        </w:rPr>
        <w:t xml:space="preserve"> городского поселения</w:t>
      </w:r>
      <w:r>
        <w:rPr>
          <w:szCs w:val="28"/>
        </w:rPr>
        <w:t>.</w:t>
      </w:r>
    </w:p>
    <w:p w:rsidR="002107B6" w:rsidRDefault="002107B6" w:rsidP="002107B6">
      <w:pPr>
        <w:jc w:val="center"/>
      </w:pPr>
    </w:p>
    <w:p w:rsidR="002107B6" w:rsidRDefault="007A4932" w:rsidP="005E63BE">
      <w:pPr>
        <w:pStyle w:val="21"/>
        <w:rPr>
          <w:b/>
          <w:szCs w:val="28"/>
        </w:rPr>
      </w:pPr>
      <w:r w:rsidRPr="007A4932">
        <w:rPr>
          <w:b/>
          <w:szCs w:val="28"/>
        </w:rPr>
        <w:t>1.Основание для разработки технического задания:</w:t>
      </w:r>
    </w:p>
    <w:p w:rsidR="0026441B" w:rsidRDefault="007A4932" w:rsidP="004D5096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Техническое задание на разработку инвестиционной программы</w:t>
      </w:r>
      <w:r w:rsidR="0026441B">
        <w:rPr>
          <w:szCs w:val="28"/>
        </w:rPr>
        <w:t xml:space="preserve"> МУП «ВОДОКАНАЛ Миллерово»</w:t>
      </w:r>
      <w:r>
        <w:rPr>
          <w:szCs w:val="28"/>
        </w:rPr>
        <w:t xml:space="preserve"> по развитию, реконструкции и</w:t>
      </w:r>
      <w:r w:rsidR="004D5096">
        <w:rPr>
          <w:szCs w:val="28"/>
        </w:rPr>
        <w:t xml:space="preserve">  модернизации систем водоснабжения Миллеровского городского посе</w:t>
      </w:r>
      <w:r w:rsidR="0026441B">
        <w:rPr>
          <w:szCs w:val="28"/>
        </w:rPr>
        <w:t>ления разработано на основании:</w:t>
      </w:r>
    </w:p>
    <w:p w:rsidR="0026441B" w:rsidRDefault="0026441B" w:rsidP="004D5096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-</w:t>
      </w:r>
      <w:r w:rsidR="004D5096">
        <w:rPr>
          <w:szCs w:val="28"/>
        </w:rPr>
        <w:t xml:space="preserve"> Федера</w:t>
      </w:r>
      <w:r>
        <w:rPr>
          <w:szCs w:val="28"/>
        </w:rPr>
        <w:t>льного закона</w:t>
      </w:r>
      <w:r w:rsidR="004D5096">
        <w:rPr>
          <w:szCs w:val="28"/>
        </w:rPr>
        <w:t xml:space="preserve"> от 27.12.2011 № 416-ФЗ «О</w:t>
      </w:r>
      <w:r>
        <w:rPr>
          <w:szCs w:val="28"/>
        </w:rPr>
        <w:t xml:space="preserve"> водоснабжении и водоотведении»;</w:t>
      </w:r>
    </w:p>
    <w:p w:rsidR="0026441B" w:rsidRDefault="0026441B" w:rsidP="004D5096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- Федерального закона</w:t>
      </w:r>
      <w:r w:rsidR="004D5096">
        <w:rPr>
          <w:szCs w:val="28"/>
        </w:rPr>
        <w:t xml:space="preserve"> от 23.11.2009 « 261-ФЗ «Об энергосбережении и повышении энергетической эффективности и о внесении изменений в отдельные законодател</w:t>
      </w:r>
      <w:r>
        <w:rPr>
          <w:szCs w:val="28"/>
        </w:rPr>
        <w:t>ьные акты Российской Федерации»;</w:t>
      </w:r>
    </w:p>
    <w:p w:rsidR="0026441B" w:rsidRDefault="0026441B" w:rsidP="004D5096">
      <w:pPr>
        <w:pStyle w:val="21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4D5096">
        <w:rPr>
          <w:szCs w:val="28"/>
        </w:rPr>
        <w:t xml:space="preserve"> </w:t>
      </w:r>
      <w:r>
        <w:rPr>
          <w:szCs w:val="28"/>
        </w:rPr>
        <w:t>П</w:t>
      </w:r>
      <w:r w:rsidR="004D5096">
        <w:rPr>
          <w:szCs w:val="28"/>
        </w:rPr>
        <w:t>остановления Правительства РФ от 29.07.2013 № 641 «Об инвестиционных и производственных программах организаций, осуществляющих деятельность в сфере</w:t>
      </w:r>
      <w:r>
        <w:rPr>
          <w:szCs w:val="28"/>
        </w:rPr>
        <w:t xml:space="preserve"> водоснабжения и водоотведения»;</w:t>
      </w:r>
    </w:p>
    <w:p w:rsidR="004D5096" w:rsidRDefault="0026441B" w:rsidP="004D5096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-  Постановления</w:t>
      </w:r>
      <w:r w:rsidR="004D5096">
        <w:rPr>
          <w:szCs w:val="28"/>
        </w:rPr>
        <w:t xml:space="preserve"> Правительства Российской Федерации от 13.02.2006 № 83 «Об утверждении правил определения и предоставления технических условий подключения объектов капитального строительства к сетям инженерно-технического обеспечения и правил подключения объекта капи</w:t>
      </w:r>
      <w:r>
        <w:rPr>
          <w:szCs w:val="28"/>
        </w:rPr>
        <w:t>тального строительства к сетям»;</w:t>
      </w:r>
    </w:p>
    <w:p w:rsidR="004D5096" w:rsidRDefault="0026441B" w:rsidP="0026441B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- Приказа Министерства регионального развития Российской Федерации от 10.10.2007 № 100 «Об утверждении Методических рекомендаций по разработке инвестиционных программ организаций коммунального комплекса;</w:t>
      </w:r>
    </w:p>
    <w:p w:rsidR="00B43B63" w:rsidRDefault="00B43B63" w:rsidP="004D5096">
      <w:pPr>
        <w:pStyle w:val="21"/>
        <w:jc w:val="both"/>
        <w:rPr>
          <w:szCs w:val="28"/>
        </w:rPr>
      </w:pPr>
      <w:r>
        <w:rPr>
          <w:szCs w:val="28"/>
        </w:rPr>
        <w:tab/>
        <w:t>- Градостроительного кодекса Российской Федерации;</w:t>
      </w:r>
    </w:p>
    <w:p w:rsidR="00B43B63" w:rsidRDefault="00B43B63" w:rsidP="004D5096">
      <w:pPr>
        <w:pStyle w:val="21"/>
        <w:jc w:val="both"/>
        <w:rPr>
          <w:szCs w:val="28"/>
        </w:rPr>
      </w:pPr>
      <w:r>
        <w:rPr>
          <w:szCs w:val="28"/>
        </w:rPr>
        <w:tab/>
        <w:t>- Генерального плана</w:t>
      </w:r>
      <w:r w:rsidR="00305D0E">
        <w:rPr>
          <w:szCs w:val="28"/>
        </w:rPr>
        <w:t xml:space="preserve"> Миллеровского городског</w:t>
      </w:r>
      <w:r w:rsidR="00972DAB">
        <w:rPr>
          <w:szCs w:val="28"/>
        </w:rPr>
        <w:t>о поселения, Миллеровского райо</w:t>
      </w:r>
      <w:r w:rsidR="00305D0E">
        <w:rPr>
          <w:szCs w:val="28"/>
        </w:rPr>
        <w:t>на</w:t>
      </w:r>
      <w:r w:rsidR="0026441B">
        <w:rPr>
          <w:szCs w:val="28"/>
        </w:rPr>
        <w:t>, Ростовской области;</w:t>
      </w:r>
    </w:p>
    <w:p w:rsidR="00972DAB" w:rsidRDefault="0026441B" w:rsidP="004D5096">
      <w:pPr>
        <w:pStyle w:val="21"/>
        <w:jc w:val="both"/>
        <w:rPr>
          <w:szCs w:val="28"/>
        </w:rPr>
      </w:pPr>
      <w:r>
        <w:rPr>
          <w:szCs w:val="28"/>
        </w:rPr>
        <w:tab/>
        <w:t>- Схем</w:t>
      </w:r>
      <w:r w:rsidR="00972DAB">
        <w:rPr>
          <w:szCs w:val="28"/>
        </w:rPr>
        <w:t xml:space="preserve">  водоснабжения и водоотведения Миллеровского городского поселения.</w:t>
      </w:r>
    </w:p>
    <w:p w:rsidR="00F954B1" w:rsidRDefault="00F954B1" w:rsidP="004D5096">
      <w:pPr>
        <w:pStyle w:val="21"/>
        <w:jc w:val="both"/>
        <w:rPr>
          <w:szCs w:val="28"/>
        </w:rPr>
      </w:pPr>
      <w:r>
        <w:rPr>
          <w:szCs w:val="28"/>
        </w:rPr>
        <w:tab/>
        <w:t>- Проекта планировки и межевания территории земельного участка, расположенного севернее, восточнее ул</w:t>
      </w:r>
      <w:proofErr w:type="gramStart"/>
      <w:r>
        <w:rPr>
          <w:szCs w:val="28"/>
        </w:rPr>
        <w:t>.Д</w:t>
      </w:r>
      <w:proofErr w:type="gramEnd"/>
      <w:r>
        <w:rPr>
          <w:szCs w:val="28"/>
        </w:rPr>
        <w:t>митрия Кравцова, г.Миллерово, Миллеровского района, Ростовской области от 2017 года.</w:t>
      </w:r>
    </w:p>
    <w:p w:rsidR="00F954B1" w:rsidRDefault="00F954B1" w:rsidP="004D5096">
      <w:pPr>
        <w:pStyle w:val="21"/>
        <w:jc w:val="both"/>
        <w:rPr>
          <w:szCs w:val="28"/>
        </w:rPr>
      </w:pPr>
    </w:p>
    <w:p w:rsidR="007A4932" w:rsidRDefault="004D5096" w:rsidP="004D5096">
      <w:pPr>
        <w:pStyle w:val="21"/>
        <w:jc w:val="both"/>
        <w:rPr>
          <w:szCs w:val="28"/>
        </w:rPr>
      </w:pPr>
      <w:r w:rsidRPr="004D5096">
        <w:rPr>
          <w:b/>
          <w:szCs w:val="28"/>
        </w:rPr>
        <w:t>2.Основание необходимости разработки и принятия инвестиционной программы</w:t>
      </w:r>
      <w:r>
        <w:rPr>
          <w:szCs w:val="28"/>
        </w:rPr>
        <w:t xml:space="preserve">: </w:t>
      </w:r>
      <w:r w:rsidR="007A4932">
        <w:rPr>
          <w:szCs w:val="28"/>
        </w:rPr>
        <w:t xml:space="preserve"> </w:t>
      </w:r>
    </w:p>
    <w:p w:rsidR="004D5096" w:rsidRDefault="00AB6C8F" w:rsidP="004D5096">
      <w:pPr>
        <w:pStyle w:val="21"/>
        <w:jc w:val="both"/>
        <w:rPr>
          <w:szCs w:val="28"/>
        </w:rPr>
      </w:pPr>
      <w:r>
        <w:rPr>
          <w:szCs w:val="28"/>
        </w:rPr>
        <w:tab/>
        <w:t>Необходимость в разработке и реализации инвестиционной программы обусловлена большим износом сетей водоснабжения и необходимостью подключения к данным сетям вновь строящихся объектов жилищно-гражданского назначения.</w:t>
      </w:r>
    </w:p>
    <w:p w:rsidR="00FD1E13" w:rsidRDefault="00AB6C8F" w:rsidP="004D5096">
      <w:pPr>
        <w:pStyle w:val="21"/>
        <w:jc w:val="both"/>
        <w:rPr>
          <w:szCs w:val="28"/>
        </w:rPr>
      </w:pPr>
      <w:r>
        <w:rPr>
          <w:szCs w:val="28"/>
        </w:rPr>
        <w:lastRenderedPageBreak/>
        <w:t xml:space="preserve">        Состояние систем водоснабжения характеризуется большим процентом износа,</w:t>
      </w:r>
      <w:r w:rsidR="00FD1E13">
        <w:rPr>
          <w:szCs w:val="28"/>
        </w:rPr>
        <w:t xml:space="preserve"> что вызывает большие потери при транспортировке питьевой воды, негативное влияние на окружающую среду. Протяженность водопроводных  сетей, находящихся в хозяйственном ведении МУП «ВОДОКАНАЛ </w:t>
      </w:r>
      <w:r w:rsidR="00265884">
        <w:rPr>
          <w:szCs w:val="28"/>
        </w:rPr>
        <w:t xml:space="preserve">Миллерово» составляет -  </w:t>
      </w:r>
      <w:r w:rsidR="00265884" w:rsidRPr="00265884">
        <w:rPr>
          <w:b/>
          <w:szCs w:val="28"/>
          <w:u w:val="single"/>
        </w:rPr>
        <w:t>150,4</w:t>
      </w:r>
      <w:r w:rsidR="00265884">
        <w:rPr>
          <w:szCs w:val="28"/>
        </w:rPr>
        <w:t xml:space="preserve"> км, из них  </w:t>
      </w:r>
      <w:r w:rsidR="00265884" w:rsidRPr="00265884">
        <w:rPr>
          <w:b/>
          <w:szCs w:val="28"/>
          <w:u w:val="single"/>
        </w:rPr>
        <w:t>131,5</w:t>
      </w:r>
      <w:r w:rsidR="00265884">
        <w:rPr>
          <w:szCs w:val="28"/>
        </w:rPr>
        <w:t xml:space="preserve"> </w:t>
      </w:r>
      <w:r w:rsidR="00FD1E13">
        <w:rPr>
          <w:szCs w:val="28"/>
        </w:rPr>
        <w:t>км</w:t>
      </w:r>
      <w:r w:rsidR="00265884">
        <w:rPr>
          <w:szCs w:val="28"/>
        </w:rPr>
        <w:t xml:space="preserve">,  нуждается в замене </w:t>
      </w:r>
      <w:proofErr w:type="gramStart"/>
      <w:r w:rsidR="00265884" w:rsidRPr="00265884">
        <w:rPr>
          <w:b/>
          <w:szCs w:val="28"/>
          <w:u w:val="single"/>
        </w:rPr>
        <w:t xml:space="preserve">( </w:t>
      </w:r>
      <w:proofErr w:type="gramEnd"/>
      <w:r w:rsidR="00265884" w:rsidRPr="00265884">
        <w:rPr>
          <w:b/>
          <w:szCs w:val="28"/>
          <w:u w:val="single"/>
        </w:rPr>
        <w:t>87,4</w:t>
      </w:r>
      <w:r w:rsidR="00265884">
        <w:rPr>
          <w:szCs w:val="28"/>
        </w:rPr>
        <w:t xml:space="preserve"> </w:t>
      </w:r>
      <w:r w:rsidR="00FD1E13">
        <w:rPr>
          <w:szCs w:val="28"/>
        </w:rPr>
        <w:t>%).</w:t>
      </w:r>
    </w:p>
    <w:p w:rsidR="00FD1E13" w:rsidRDefault="00FD1E13" w:rsidP="004D5096">
      <w:pPr>
        <w:pStyle w:val="21"/>
        <w:jc w:val="both"/>
        <w:rPr>
          <w:szCs w:val="28"/>
        </w:rPr>
      </w:pPr>
      <w:r>
        <w:rPr>
          <w:szCs w:val="28"/>
        </w:rPr>
        <w:tab/>
        <w:t>Решить программу  развития, повышения качества и надежности предоставляемых услуг водоснабжения на территории Миллеровского городского поселения во</w:t>
      </w:r>
      <w:r w:rsidR="00304EB4">
        <w:rPr>
          <w:szCs w:val="28"/>
        </w:rPr>
        <w:t>зможно путем привлечения</w:t>
      </w:r>
      <w:proofErr w:type="gramStart"/>
      <w:r w:rsidR="00304EB4">
        <w:rPr>
          <w:szCs w:val="28"/>
        </w:rPr>
        <w:t xml:space="preserve"> :</w:t>
      </w:r>
      <w:proofErr w:type="gramEnd"/>
      <w:r w:rsidR="00304EB4">
        <w:rPr>
          <w:szCs w:val="28"/>
        </w:rPr>
        <w:t xml:space="preserve"> </w:t>
      </w:r>
    </w:p>
    <w:p w:rsidR="00304EB4" w:rsidRDefault="00304EB4" w:rsidP="00304EB4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- собственные средства предприятия МУП «ВОДОКАНАЛ Миллерово»;</w:t>
      </w:r>
    </w:p>
    <w:p w:rsidR="00304EB4" w:rsidRDefault="00304EB4" w:rsidP="00304EB4">
      <w:pPr>
        <w:pStyle w:val="21"/>
        <w:jc w:val="both"/>
        <w:rPr>
          <w:szCs w:val="28"/>
        </w:rPr>
      </w:pPr>
      <w:r>
        <w:rPr>
          <w:szCs w:val="28"/>
        </w:rPr>
        <w:tab/>
        <w:t>- финансовые средства, определенные в ходе реализации региональных и муниципальных  программ.</w:t>
      </w:r>
    </w:p>
    <w:p w:rsidR="006029D3" w:rsidRDefault="006029D3" w:rsidP="004D5096">
      <w:pPr>
        <w:pStyle w:val="21"/>
        <w:jc w:val="both"/>
        <w:rPr>
          <w:szCs w:val="28"/>
        </w:rPr>
      </w:pPr>
    </w:p>
    <w:p w:rsidR="006029D3" w:rsidRDefault="008E13C6" w:rsidP="004D5096">
      <w:pPr>
        <w:pStyle w:val="21"/>
        <w:jc w:val="both"/>
        <w:rPr>
          <w:szCs w:val="28"/>
        </w:rPr>
      </w:pPr>
      <w:r>
        <w:rPr>
          <w:b/>
          <w:szCs w:val="28"/>
        </w:rPr>
        <w:t>3</w:t>
      </w:r>
      <w:r w:rsidR="006029D3">
        <w:rPr>
          <w:b/>
          <w:szCs w:val="28"/>
        </w:rPr>
        <w:t>.Цели</w:t>
      </w:r>
      <w:r w:rsidR="006029D3" w:rsidRPr="006029D3">
        <w:rPr>
          <w:b/>
          <w:szCs w:val="28"/>
        </w:rPr>
        <w:t xml:space="preserve"> и задачи инвестиционной программы</w:t>
      </w:r>
      <w:r w:rsidR="006029D3">
        <w:rPr>
          <w:szCs w:val="28"/>
        </w:rPr>
        <w:t>:</w:t>
      </w:r>
    </w:p>
    <w:p w:rsidR="006029D3" w:rsidRPr="00854DD7" w:rsidRDefault="006029D3" w:rsidP="004D5096">
      <w:pPr>
        <w:pStyle w:val="21"/>
        <w:jc w:val="both"/>
        <w:rPr>
          <w:b/>
          <w:szCs w:val="28"/>
        </w:rPr>
      </w:pPr>
      <w:r w:rsidRPr="00854DD7">
        <w:rPr>
          <w:b/>
          <w:szCs w:val="28"/>
        </w:rPr>
        <w:t>Инвестиционная программа разрабатывается в целях:</w:t>
      </w:r>
    </w:p>
    <w:p w:rsidR="006029D3" w:rsidRDefault="006029D3" w:rsidP="004D5096">
      <w:pPr>
        <w:pStyle w:val="21"/>
        <w:jc w:val="both"/>
        <w:rPr>
          <w:szCs w:val="28"/>
        </w:rPr>
      </w:pPr>
      <w:r>
        <w:rPr>
          <w:szCs w:val="28"/>
        </w:rPr>
        <w:tab/>
        <w:t>- обеспечения надежного и доступного предоставления услуг водоснабжения потребителя, удовлетворяющего потребности муниципального образования с учетом  вновь строящихся объектов жилищно</w:t>
      </w:r>
      <w:r w:rsidR="00F850E3">
        <w:rPr>
          <w:szCs w:val="28"/>
        </w:rPr>
        <w:t>-гражданского назначения;</w:t>
      </w:r>
    </w:p>
    <w:p w:rsidR="00EF1F6B" w:rsidRDefault="00EF1F6B" w:rsidP="004D5096">
      <w:pPr>
        <w:pStyle w:val="21"/>
        <w:jc w:val="both"/>
        <w:rPr>
          <w:szCs w:val="28"/>
        </w:rPr>
      </w:pPr>
      <w:r>
        <w:rPr>
          <w:szCs w:val="28"/>
        </w:rPr>
        <w:tab/>
        <w:t xml:space="preserve">- </w:t>
      </w:r>
      <w:r w:rsidR="00F850E3">
        <w:rPr>
          <w:szCs w:val="28"/>
        </w:rPr>
        <w:t>повышение эффективности, устойчивости и надежности функционирования действующей системы водоснабжения;</w:t>
      </w:r>
    </w:p>
    <w:p w:rsidR="00F850E3" w:rsidRPr="00854DD7" w:rsidRDefault="00F850E3" w:rsidP="004D5096">
      <w:pPr>
        <w:pStyle w:val="21"/>
        <w:jc w:val="both"/>
        <w:rPr>
          <w:b/>
          <w:szCs w:val="28"/>
        </w:rPr>
      </w:pPr>
      <w:r w:rsidRPr="00854DD7">
        <w:rPr>
          <w:b/>
          <w:szCs w:val="28"/>
        </w:rPr>
        <w:t>Инвестиционная программа направлена на решение следующих задач:</w:t>
      </w:r>
    </w:p>
    <w:p w:rsidR="00F850E3" w:rsidRDefault="00F850E3" w:rsidP="004D5096">
      <w:pPr>
        <w:pStyle w:val="21"/>
        <w:jc w:val="both"/>
        <w:rPr>
          <w:szCs w:val="28"/>
        </w:rPr>
      </w:pPr>
      <w:r>
        <w:rPr>
          <w:szCs w:val="28"/>
        </w:rPr>
        <w:tab/>
        <w:t>- обеспечение необходимых объемов и качества питьевой воды для подключения вновь строящихся объектов и выполнения нормативных требований к качеству питьевой воды;</w:t>
      </w:r>
    </w:p>
    <w:p w:rsidR="00F850E3" w:rsidRDefault="00F850E3" w:rsidP="004D5096">
      <w:pPr>
        <w:pStyle w:val="21"/>
        <w:jc w:val="both"/>
        <w:rPr>
          <w:szCs w:val="28"/>
        </w:rPr>
      </w:pPr>
      <w:r>
        <w:rPr>
          <w:szCs w:val="28"/>
        </w:rPr>
        <w:tab/>
        <w:t>- обеспечение подключения вновь строящихся объектов недвижимости</w:t>
      </w:r>
      <w:r w:rsidR="00854DD7">
        <w:rPr>
          <w:szCs w:val="28"/>
        </w:rPr>
        <w:t>, соцкультбыта к системам водоснабжения с гарантированным объемом  заявленных мощностей;</w:t>
      </w:r>
    </w:p>
    <w:p w:rsidR="00854DD7" w:rsidRDefault="00854DD7" w:rsidP="004D5096">
      <w:pPr>
        <w:pStyle w:val="21"/>
        <w:jc w:val="both"/>
        <w:rPr>
          <w:szCs w:val="28"/>
        </w:rPr>
      </w:pPr>
      <w:r>
        <w:rPr>
          <w:szCs w:val="28"/>
        </w:rPr>
        <w:tab/>
        <w:t>- снижение потерь при предоставлении услуг водоснабжения;</w:t>
      </w:r>
    </w:p>
    <w:p w:rsidR="00854DD7" w:rsidRDefault="00854DD7" w:rsidP="004D5096">
      <w:pPr>
        <w:pStyle w:val="21"/>
        <w:jc w:val="both"/>
        <w:rPr>
          <w:szCs w:val="28"/>
        </w:rPr>
      </w:pPr>
      <w:r>
        <w:rPr>
          <w:szCs w:val="28"/>
        </w:rPr>
        <w:tab/>
        <w:t>- повышение качества питьевой воды;</w:t>
      </w:r>
    </w:p>
    <w:p w:rsidR="00854DD7" w:rsidRDefault="00854DD7" w:rsidP="004D5096">
      <w:pPr>
        <w:pStyle w:val="21"/>
        <w:jc w:val="both"/>
        <w:rPr>
          <w:szCs w:val="28"/>
        </w:rPr>
      </w:pPr>
      <w:r>
        <w:rPr>
          <w:szCs w:val="28"/>
        </w:rPr>
        <w:tab/>
        <w:t>- обеспечение доступности для потребителей услуг водоснабжения.</w:t>
      </w:r>
    </w:p>
    <w:p w:rsidR="00F954B1" w:rsidRDefault="00F954B1" w:rsidP="00024F40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За счет реализации инвестиционной программы необходимо обеспечить достижение следующих показателей – целевых индикаторов</w:t>
      </w:r>
      <w:proofErr w:type="gramStart"/>
      <w:r>
        <w:rPr>
          <w:szCs w:val="28"/>
        </w:rPr>
        <w:t xml:space="preserve"> :</w:t>
      </w:r>
      <w:proofErr w:type="gramEnd"/>
    </w:p>
    <w:p w:rsidR="00F954B1" w:rsidRDefault="00F954B1" w:rsidP="004D5096">
      <w:pPr>
        <w:pStyle w:val="21"/>
        <w:jc w:val="both"/>
        <w:rPr>
          <w:szCs w:val="28"/>
        </w:rPr>
      </w:pPr>
    </w:p>
    <w:tbl>
      <w:tblPr>
        <w:tblStyle w:val="a7"/>
        <w:tblW w:w="0" w:type="auto"/>
        <w:tblLook w:val="04A0"/>
      </w:tblPr>
      <w:tblGrid>
        <w:gridCol w:w="445"/>
        <w:gridCol w:w="4199"/>
        <w:gridCol w:w="5245"/>
      </w:tblGrid>
      <w:tr w:rsidR="003E420A" w:rsidTr="009C2E68">
        <w:tc>
          <w:tcPr>
            <w:tcW w:w="445" w:type="dxa"/>
            <w:vMerge w:val="restart"/>
          </w:tcPr>
          <w:p w:rsidR="003E420A" w:rsidRPr="00F954B1" w:rsidRDefault="003E420A" w:rsidP="004D5096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99" w:type="dxa"/>
            <w:vMerge w:val="restart"/>
          </w:tcPr>
          <w:p w:rsidR="003E420A" w:rsidRDefault="003E420A" w:rsidP="004D5096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3E420A" w:rsidRPr="00F954B1" w:rsidRDefault="009A33C2" w:rsidP="004D5096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мероприятий </w:t>
            </w:r>
            <w:r w:rsidR="003E420A">
              <w:rPr>
                <w:sz w:val="24"/>
                <w:szCs w:val="24"/>
              </w:rPr>
              <w:t xml:space="preserve"> технического задания</w:t>
            </w:r>
          </w:p>
        </w:tc>
        <w:tc>
          <w:tcPr>
            <w:tcW w:w="5245" w:type="dxa"/>
          </w:tcPr>
          <w:p w:rsidR="003E420A" w:rsidRPr="00F954B1" w:rsidRDefault="003E420A" w:rsidP="00F954B1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 индикаторы</w:t>
            </w:r>
          </w:p>
        </w:tc>
      </w:tr>
      <w:tr w:rsidR="009C2E68" w:rsidTr="009C2E68">
        <w:tc>
          <w:tcPr>
            <w:tcW w:w="445" w:type="dxa"/>
            <w:vMerge/>
          </w:tcPr>
          <w:p w:rsidR="009C2E68" w:rsidRPr="00F954B1" w:rsidRDefault="009C2E68" w:rsidP="004D5096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9C2E68" w:rsidRPr="00F954B1" w:rsidRDefault="009C2E68" w:rsidP="004D5096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C2E68" w:rsidRDefault="009A33C2" w:rsidP="004D5096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C2E68">
              <w:rPr>
                <w:sz w:val="24"/>
                <w:szCs w:val="24"/>
              </w:rPr>
              <w:t>начение после реализации инвестиционной программы</w:t>
            </w:r>
          </w:p>
          <w:p w:rsidR="009C2E68" w:rsidRPr="00F954B1" w:rsidRDefault="009C2E68" w:rsidP="004D5096">
            <w:pPr>
              <w:pStyle w:val="21"/>
              <w:jc w:val="both"/>
              <w:rPr>
                <w:sz w:val="24"/>
                <w:szCs w:val="24"/>
              </w:rPr>
            </w:pPr>
          </w:p>
        </w:tc>
      </w:tr>
      <w:tr w:rsidR="009C2E68" w:rsidTr="009C2E68">
        <w:tc>
          <w:tcPr>
            <w:tcW w:w="445" w:type="dxa"/>
          </w:tcPr>
          <w:p w:rsidR="009C2E68" w:rsidRPr="00F954B1" w:rsidRDefault="009C2E68" w:rsidP="004D5096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9" w:type="dxa"/>
          </w:tcPr>
          <w:p w:rsidR="009C2E68" w:rsidRDefault="009C2E68" w:rsidP="009C2E68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и строительство разводящих водопроводных сетей на территории новой застройки земельного участка, расположенного севернее, восточнее  ул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митрия Кравцова, г.Миллерово.</w:t>
            </w:r>
          </w:p>
          <w:p w:rsidR="009C2E68" w:rsidRPr="00F954B1" w:rsidRDefault="009C2E68" w:rsidP="004D5096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C2E68" w:rsidRPr="00F954B1" w:rsidRDefault="009A33C2" w:rsidP="004D5096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обеспечит строительство новых </w:t>
            </w:r>
            <w:r w:rsidRPr="009A33C2">
              <w:rPr>
                <w:b/>
                <w:sz w:val="24"/>
                <w:szCs w:val="24"/>
                <w:u w:val="single"/>
              </w:rPr>
              <w:t>7,5</w:t>
            </w:r>
            <w:r>
              <w:rPr>
                <w:sz w:val="24"/>
                <w:szCs w:val="24"/>
              </w:rPr>
              <w:t xml:space="preserve"> км водопроводных сетей, обеспечит развитие систем водоснабжения для нового жилищного строительства, а также объектов социально-культурного назначения, с гарантированным объемом заявленной мощности</w:t>
            </w:r>
            <w:r w:rsidRPr="009A33C2">
              <w:rPr>
                <w:b/>
                <w:sz w:val="24"/>
                <w:szCs w:val="24"/>
                <w:u w:val="single"/>
              </w:rPr>
              <w:t>-  420,06</w:t>
            </w:r>
            <w:r>
              <w:rPr>
                <w:sz w:val="24"/>
                <w:szCs w:val="24"/>
              </w:rPr>
              <w:t xml:space="preserve"> м3/</w:t>
            </w: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C2E68" w:rsidTr="009C2E68">
        <w:tc>
          <w:tcPr>
            <w:tcW w:w="445" w:type="dxa"/>
          </w:tcPr>
          <w:p w:rsidR="009C2E68" w:rsidRPr="00F954B1" w:rsidRDefault="009C2E68" w:rsidP="004D5096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9" w:type="dxa"/>
          </w:tcPr>
          <w:p w:rsidR="009C2E68" w:rsidRPr="00F954B1" w:rsidRDefault="009C2E68" w:rsidP="004D5096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участков  аварийных водопроводных сетей</w:t>
            </w:r>
          </w:p>
        </w:tc>
        <w:tc>
          <w:tcPr>
            <w:tcW w:w="5245" w:type="dxa"/>
          </w:tcPr>
          <w:p w:rsidR="009C2E68" w:rsidRDefault="009C2E68" w:rsidP="004D5096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-экономия электроэнергии на </w:t>
            </w:r>
            <w:r w:rsidRPr="009A33C2">
              <w:rPr>
                <w:b/>
                <w:sz w:val="24"/>
                <w:szCs w:val="24"/>
                <w:u w:val="single"/>
              </w:rPr>
              <w:t>2,2</w:t>
            </w:r>
            <w:r>
              <w:rPr>
                <w:sz w:val="24"/>
                <w:szCs w:val="24"/>
              </w:rPr>
              <w:t xml:space="preserve"> кВт/час на каждый километр водопроводной сети;</w:t>
            </w:r>
          </w:p>
          <w:p w:rsidR="009C2E68" w:rsidRDefault="006D6C72" w:rsidP="004D5096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сокращение потерь воды при транспортировке</w:t>
            </w:r>
            <w:r w:rsidR="009C2E68">
              <w:rPr>
                <w:sz w:val="24"/>
                <w:szCs w:val="24"/>
              </w:rPr>
              <w:t xml:space="preserve">  менее </w:t>
            </w:r>
            <w:r w:rsidR="009C2E68" w:rsidRPr="009A33C2">
              <w:rPr>
                <w:b/>
                <w:sz w:val="24"/>
                <w:szCs w:val="24"/>
                <w:u w:val="single"/>
              </w:rPr>
              <w:t>19,03</w:t>
            </w:r>
            <w:r w:rsidR="009C2E68">
              <w:rPr>
                <w:sz w:val="24"/>
                <w:szCs w:val="24"/>
              </w:rPr>
              <w:t xml:space="preserve"> %;</w:t>
            </w:r>
          </w:p>
          <w:p w:rsidR="009C2E68" w:rsidRDefault="009C2E68" w:rsidP="004D5096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A33C2">
              <w:rPr>
                <w:sz w:val="24"/>
                <w:szCs w:val="24"/>
              </w:rPr>
              <w:t xml:space="preserve">обеспечит бесперебойное предоставление услуг </w:t>
            </w:r>
            <w:r w:rsidR="00D95861">
              <w:rPr>
                <w:sz w:val="24"/>
                <w:szCs w:val="24"/>
              </w:rPr>
              <w:t xml:space="preserve"> водоснабжения</w:t>
            </w:r>
            <w:r w:rsidR="006D6C72">
              <w:rPr>
                <w:sz w:val="24"/>
                <w:szCs w:val="24"/>
              </w:rPr>
              <w:t>;</w:t>
            </w:r>
          </w:p>
          <w:p w:rsidR="006D6C72" w:rsidRPr="00F954B1" w:rsidRDefault="006D6C72" w:rsidP="004D5096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-сокращение степени износа оборудования и трубопроводов  системы водоснабжения</w:t>
            </w:r>
          </w:p>
        </w:tc>
      </w:tr>
    </w:tbl>
    <w:p w:rsidR="00F954B1" w:rsidRDefault="00F954B1" w:rsidP="004D5096">
      <w:pPr>
        <w:pStyle w:val="21"/>
        <w:jc w:val="both"/>
        <w:rPr>
          <w:szCs w:val="28"/>
        </w:rPr>
      </w:pPr>
    </w:p>
    <w:p w:rsidR="006029D3" w:rsidRDefault="00854DD7" w:rsidP="004D5096">
      <w:pPr>
        <w:pStyle w:val="21"/>
        <w:jc w:val="both"/>
        <w:rPr>
          <w:szCs w:val="28"/>
        </w:rPr>
      </w:pPr>
      <w:r>
        <w:rPr>
          <w:szCs w:val="28"/>
        </w:rPr>
        <w:tab/>
      </w:r>
    </w:p>
    <w:p w:rsidR="0087316A" w:rsidRPr="00FD1E13" w:rsidRDefault="008E13C6" w:rsidP="004D5096">
      <w:pPr>
        <w:pStyle w:val="21"/>
        <w:jc w:val="both"/>
        <w:rPr>
          <w:szCs w:val="28"/>
        </w:rPr>
      </w:pPr>
      <w:r>
        <w:rPr>
          <w:b/>
          <w:szCs w:val="28"/>
        </w:rPr>
        <w:t>4</w:t>
      </w:r>
      <w:r w:rsidRPr="008E13C6">
        <w:rPr>
          <w:b/>
          <w:szCs w:val="28"/>
        </w:rPr>
        <w:t>.Срок разработки инвестиционной программы</w:t>
      </w:r>
      <w:r>
        <w:rPr>
          <w:szCs w:val="28"/>
        </w:rPr>
        <w:t>:</w:t>
      </w:r>
    </w:p>
    <w:p w:rsidR="008E13C6" w:rsidRDefault="00FD1E13" w:rsidP="008E13C6">
      <w:pPr>
        <w:pStyle w:val="21"/>
        <w:jc w:val="both"/>
        <w:rPr>
          <w:b/>
          <w:szCs w:val="28"/>
        </w:rPr>
      </w:pPr>
      <w:r>
        <w:rPr>
          <w:szCs w:val="28"/>
        </w:rPr>
        <w:t xml:space="preserve"> </w:t>
      </w:r>
      <w:r w:rsidR="008E13C6">
        <w:rPr>
          <w:szCs w:val="28"/>
        </w:rPr>
        <w:tab/>
        <w:t>Срок разработки проекта инвестиционной программы – в течени</w:t>
      </w:r>
      <w:proofErr w:type="gramStart"/>
      <w:r w:rsidR="008E13C6">
        <w:rPr>
          <w:szCs w:val="28"/>
        </w:rPr>
        <w:t>и</w:t>
      </w:r>
      <w:proofErr w:type="gramEnd"/>
      <w:r w:rsidR="008E13C6">
        <w:rPr>
          <w:szCs w:val="28"/>
        </w:rPr>
        <w:t xml:space="preserve">  трех месяцев с момента утверждения технического задания.</w:t>
      </w:r>
      <w:r w:rsidR="008E13C6" w:rsidRPr="008E13C6">
        <w:rPr>
          <w:b/>
          <w:szCs w:val="28"/>
        </w:rPr>
        <w:t xml:space="preserve"> </w:t>
      </w:r>
    </w:p>
    <w:p w:rsidR="008E13C6" w:rsidRDefault="00F954B1" w:rsidP="008E13C6">
      <w:pPr>
        <w:pStyle w:val="21"/>
        <w:jc w:val="both"/>
        <w:rPr>
          <w:szCs w:val="28"/>
        </w:rPr>
      </w:pPr>
      <w:r>
        <w:rPr>
          <w:b/>
          <w:szCs w:val="28"/>
        </w:rPr>
        <w:tab/>
      </w:r>
      <w:r w:rsidRPr="00F954B1">
        <w:rPr>
          <w:szCs w:val="28"/>
        </w:rPr>
        <w:t>Мероприятия указанные в техническом задании</w:t>
      </w:r>
      <w:r>
        <w:rPr>
          <w:szCs w:val="28"/>
        </w:rPr>
        <w:t>, реализуются в инвестиционной программе 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2022- 2024 годов.</w:t>
      </w:r>
    </w:p>
    <w:p w:rsidR="00F954B1" w:rsidRPr="00F954B1" w:rsidRDefault="00F954B1" w:rsidP="008E13C6">
      <w:pPr>
        <w:pStyle w:val="21"/>
        <w:jc w:val="both"/>
        <w:rPr>
          <w:szCs w:val="28"/>
        </w:rPr>
      </w:pPr>
    </w:p>
    <w:p w:rsidR="008E13C6" w:rsidRDefault="008E13C6" w:rsidP="008E13C6">
      <w:pPr>
        <w:pStyle w:val="21"/>
        <w:jc w:val="both"/>
        <w:rPr>
          <w:b/>
          <w:szCs w:val="28"/>
        </w:rPr>
      </w:pPr>
      <w:r>
        <w:rPr>
          <w:b/>
          <w:szCs w:val="28"/>
        </w:rPr>
        <w:t>5.Разработчик инвестиционной программы</w:t>
      </w:r>
      <w:r w:rsidRPr="00FD1E13">
        <w:rPr>
          <w:b/>
          <w:szCs w:val="28"/>
        </w:rPr>
        <w:t>:</w:t>
      </w:r>
    </w:p>
    <w:p w:rsidR="008E13C6" w:rsidRDefault="008E13C6" w:rsidP="008E13C6">
      <w:pPr>
        <w:pStyle w:val="21"/>
        <w:jc w:val="both"/>
        <w:rPr>
          <w:szCs w:val="28"/>
        </w:rPr>
      </w:pPr>
      <w:r>
        <w:rPr>
          <w:szCs w:val="28"/>
        </w:rPr>
        <w:t>МУП «ВОДОКАНАЛ Миллерово»</w:t>
      </w:r>
    </w:p>
    <w:p w:rsidR="008E13C6" w:rsidRDefault="008E13C6" w:rsidP="008E13C6">
      <w:pPr>
        <w:pStyle w:val="21"/>
        <w:jc w:val="both"/>
        <w:rPr>
          <w:szCs w:val="28"/>
        </w:rPr>
      </w:pPr>
    </w:p>
    <w:p w:rsidR="008E13C6" w:rsidRPr="007750EA" w:rsidRDefault="00265884" w:rsidP="008E13C6">
      <w:pPr>
        <w:pStyle w:val="21"/>
        <w:jc w:val="both"/>
        <w:rPr>
          <w:b/>
          <w:szCs w:val="28"/>
        </w:rPr>
      </w:pPr>
      <w:r>
        <w:rPr>
          <w:b/>
          <w:szCs w:val="28"/>
        </w:rPr>
        <w:t>6</w:t>
      </w:r>
      <w:r w:rsidR="007750EA" w:rsidRPr="007750EA">
        <w:rPr>
          <w:b/>
          <w:szCs w:val="28"/>
        </w:rPr>
        <w:t>. Перечень мероприятий инвестиционной программы по проектированию, строительству и модернизации  центральных систем водоснабжения и водоотведения.</w:t>
      </w:r>
    </w:p>
    <w:p w:rsidR="00AB6C8F" w:rsidRDefault="007750EA" w:rsidP="004D5096">
      <w:pPr>
        <w:pStyle w:val="21"/>
        <w:jc w:val="both"/>
        <w:rPr>
          <w:szCs w:val="28"/>
        </w:rPr>
      </w:pPr>
      <w:r>
        <w:rPr>
          <w:szCs w:val="28"/>
        </w:rPr>
        <w:tab/>
        <w:t>Перечень мероприятий представлен в приложении № 1 к Техническому заданию:</w:t>
      </w:r>
    </w:p>
    <w:p w:rsidR="007750EA" w:rsidRDefault="007750EA" w:rsidP="004D5096">
      <w:pPr>
        <w:pStyle w:val="21"/>
        <w:jc w:val="both"/>
        <w:rPr>
          <w:szCs w:val="28"/>
        </w:rPr>
      </w:pPr>
      <w:r>
        <w:rPr>
          <w:szCs w:val="28"/>
        </w:rPr>
        <w:t xml:space="preserve">- Приложение № 1 Перечень мероприятий для включения в инвестиционную программу МУП «ВОДОКАНАЛ Миллерово» по проектированию, строительству и модернизации центральных систем водоснабжения и водоотведения на </w:t>
      </w:r>
      <w:r w:rsidR="003E087D">
        <w:rPr>
          <w:szCs w:val="28"/>
        </w:rPr>
        <w:t>2022-2024 годы.</w:t>
      </w:r>
    </w:p>
    <w:p w:rsidR="003E087D" w:rsidRDefault="003E087D" w:rsidP="004D5096">
      <w:pPr>
        <w:pStyle w:val="21"/>
        <w:jc w:val="both"/>
        <w:rPr>
          <w:szCs w:val="28"/>
        </w:rPr>
      </w:pPr>
    </w:p>
    <w:p w:rsidR="003E087D" w:rsidRDefault="00265884" w:rsidP="004D5096">
      <w:pPr>
        <w:pStyle w:val="21"/>
        <w:jc w:val="both"/>
        <w:rPr>
          <w:b/>
          <w:szCs w:val="28"/>
        </w:rPr>
      </w:pPr>
      <w:r>
        <w:rPr>
          <w:b/>
          <w:szCs w:val="28"/>
        </w:rPr>
        <w:t>7</w:t>
      </w:r>
      <w:r w:rsidR="003E087D" w:rsidRPr="003E087D">
        <w:rPr>
          <w:b/>
          <w:szCs w:val="28"/>
        </w:rPr>
        <w:t>.Основные требования по составу и содержанию инвестиционной программы.</w:t>
      </w:r>
    </w:p>
    <w:p w:rsidR="003E087D" w:rsidRDefault="00265884" w:rsidP="004D5096">
      <w:pPr>
        <w:pStyle w:val="21"/>
        <w:jc w:val="both"/>
        <w:rPr>
          <w:szCs w:val="28"/>
        </w:rPr>
      </w:pPr>
      <w:r>
        <w:rPr>
          <w:szCs w:val="28"/>
        </w:rPr>
        <w:t>7</w:t>
      </w:r>
      <w:r w:rsidR="003E087D" w:rsidRPr="003E087D">
        <w:rPr>
          <w:szCs w:val="28"/>
        </w:rPr>
        <w:t>.1.</w:t>
      </w:r>
      <w:r w:rsidR="003E087D">
        <w:rPr>
          <w:szCs w:val="28"/>
        </w:rPr>
        <w:t>Инвестиционная программа должна содержать</w:t>
      </w:r>
      <w:proofErr w:type="gramStart"/>
      <w:r w:rsidR="003E087D">
        <w:rPr>
          <w:szCs w:val="28"/>
        </w:rPr>
        <w:t xml:space="preserve"> :</w:t>
      </w:r>
      <w:proofErr w:type="gramEnd"/>
    </w:p>
    <w:p w:rsidR="003E087D" w:rsidRDefault="00102FBE" w:rsidP="009677EC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а) паспорт  инвестиционной программы, содержащий следующую информацию:</w:t>
      </w:r>
    </w:p>
    <w:p w:rsidR="00102FBE" w:rsidRDefault="00102FBE" w:rsidP="004D5096">
      <w:pPr>
        <w:pStyle w:val="21"/>
        <w:jc w:val="both"/>
        <w:rPr>
          <w:szCs w:val="28"/>
        </w:rPr>
      </w:pPr>
      <w:r>
        <w:rPr>
          <w:szCs w:val="28"/>
        </w:rPr>
        <w:t>-наименование регулируемой организации, в отношении которой разрабатывается инвестиционная программа, ее местонахождение и контакты лиц, ответственных за разработку инвестиционной программы;</w:t>
      </w:r>
    </w:p>
    <w:p w:rsidR="00102FBE" w:rsidRDefault="00FC4107" w:rsidP="004D5096">
      <w:pPr>
        <w:pStyle w:val="21"/>
        <w:jc w:val="both"/>
        <w:rPr>
          <w:szCs w:val="28"/>
        </w:rPr>
      </w:pPr>
      <w:r>
        <w:rPr>
          <w:szCs w:val="28"/>
        </w:rPr>
        <w:t>-наименование органа местного самоуправления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согласовавшего инвестиционную программу, его местонахождение;</w:t>
      </w:r>
    </w:p>
    <w:p w:rsidR="00FC4107" w:rsidRDefault="00FC4107" w:rsidP="004D5096">
      <w:pPr>
        <w:pStyle w:val="21"/>
        <w:jc w:val="both"/>
        <w:rPr>
          <w:szCs w:val="28"/>
        </w:rPr>
      </w:pPr>
      <w:r>
        <w:rPr>
          <w:szCs w:val="28"/>
        </w:rPr>
        <w:t xml:space="preserve">- плановые значения показателей надежности, качества и </w:t>
      </w:r>
      <w:proofErr w:type="spellStart"/>
      <w:r>
        <w:rPr>
          <w:szCs w:val="28"/>
        </w:rPr>
        <w:t>энергоэффективности</w:t>
      </w:r>
      <w:proofErr w:type="spellEnd"/>
      <w:r>
        <w:rPr>
          <w:szCs w:val="28"/>
        </w:rPr>
        <w:t xml:space="preserve"> объектов централизованных систем водоснабжения  установленные органом исполнительной власти  Ростовской области, отдельно на каждый год 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срока реализации инвестиционной</w:t>
      </w:r>
      <w:r w:rsidR="00852F3B">
        <w:rPr>
          <w:szCs w:val="28"/>
        </w:rPr>
        <w:t xml:space="preserve"> программы;</w:t>
      </w:r>
    </w:p>
    <w:p w:rsidR="00852F3B" w:rsidRDefault="00852F3B" w:rsidP="009677EC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)п</w:t>
      </w:r>
      <w:proofErr w:type="gramEnd"/>
      <w:r>
        <w:rPr>
          <w:szCs w:val="28"/>
        </w:rPr>
        <w:t>еречень мероприятий по подготовке проектной документации, строительству и реконструкции существующих объектов централизованных систем водоснабжения, их краткое описание, в том числе обоснование их необходимости, размера расходов на строительство и реконструкцию каждого из объектов централизованных систем водоснабжения, предусмотренных  мероприятиями (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Федерации. Описание и место расположения строящихся и реконструируемых объектов централизованных систем водоснабжения, обеспечивающие однозначную идентификацию таких объектов, основные технические характеристики таких объектов до и после реализации мероприятий.</w:t>
      </w:r>
    </w:p>
    <w:p w:rsidR="00852F3B" w:rsidRDefault="009677EC" w:rsidP="009677EC">
      <w:pPr>
        <w:pStyle w:val="21"/>
        <w:ind w:firstLine="708"/>
        <w:jc w:val="both"/>
        <w:rPr>
          <w:szCs w:val="28"/>
        </w:rPr>
      </w:pPr>
      <w:r>
        <w:rPr>
          <w:szCs w:val="28"/>
        </w:rPr>
        <w:lastRenderedPageBreak/>
        <w:t>в</w:t>
      </w:r>
      <w:proofErr w:type="gramStart"/>
      <w:r>
        <w:rPr>
          <w:szCs w:val="28"/>
        </w:rPr>
        <w:t>)п</w:t>
      </w:r>
      <w:proofErr w:type="gramEnd"/>
      <w:r>
        <w:rPr>
          <w:szCs w:val="28"/>
        </w:rPr>
        <w:t>лановый и фактический процент износа объектов централизованных систем водоснабжения, существующих на начало реализации инвестиционной</w:t>
      </w:r>
      <w:r w:rsidR="00D93027">
        <w:rPr>
          <w:szCs w:val="28"/>
        </w:rPr>
        <w:t xml:space="preserve"> программы, включая график ввода объектов централизованных  систем водоснабжения в эксплуатацию;</w:t>
      </w:r>
    </w:p>
    <w:p w:rsidR="00D93027" w:rsidRDefault="00D93027" w:rsidP="00D93027">
      <w:pPr>
        <w:pStyle w:val="21"/>
        <w:jc w:val="both"/>
        <w:rPr>
          <w:szCs w:val="28"/>
        </w:rPr>
      </w:pPr>
      <w:r>
        <w:rPr>
          <w:szCs w:val="28"/>
        </w:rPr>
        <w:tab/>
        <w:t>г</w:t>
      </w:r>
      <w:proofErr w:type="gramStart"/>
      <w:r>
        <w:rPr>
          <w:szCs w:val="28"/>
        </w:rPr>
        <w:t>)г</w:t>
      </w:r>
      <w:proofErr w:type="gramEnd"/>
      <w:r>
        <w:rPr>
          <w:szCs w:val="28"/>
        </w:rPr>
        <w:t>рафик реализации мероприятий инвестиционной программы, включая график ввода объектов централизованных</w:t>
      </w:r>
      <w:r w:rsidR="00DA4898">
        <w:rPr>
          <w:szCs w:val="28"/>
        </w:rPr>
        <w:t xml:space="preserve"> систем водоснабжения в эксплуатацию;</w:t>
      </w:r>
    </w:p>
    <w:p w:rsidR="00DA4898" w:rsidRDefault="00DA4898" w:rsidP="00D93027">
      <w:pPr>
        <w:pStyle w:val="21"/>
        <w:jc w:val="both"/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</w:rPr>
        <w:t>д</w:t>
      </w:r>
      <w:proofErr w:type="spellEnd"/>
      <w:proofErr w:type="gramStart"/>
      <w:r>
        <w:rPr>
          <w:szCs w:val="28"/>
        </w:rPr>
        <w:t>)с</w:t>
      </w:r>
      <w:proofErr w:type="gramEnd"/>
      <w:r>
        <w:rPr>
          <w:szCs w:val="28"/>
        </w:rPr>
        <w:t>ведения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программы;</w:t>
      </w:r>
    </w:p>
    <w:p w:rsidR="00DA4898" w:rsidRDefault="00DA4898" w:rsidP="00D93027">
      <w:pPr>
        <w:pStyle w:val="21"/>
        <w:jc w:val="both"/>
        <w:rPr>
          <w:szCs w:val="28"/>
        </w:rPr>
      </w:pPr>
      <w:r>
        <w:rPr>
          <w:szCs w:val="28"/>
        </w:rPr>
        <w:tab/>
      </w:r>
      <w:r w:rsidR="003F706B">
        <w:rPr>
          <w:szCs w:val="28"/>
        </w:rPr>
        <w:t>е</w:t>
      </w:r>
      <w:proofErr w:type="gramStart"/>
      <w:r w:rsidR="003F706B">
        <w:rPr>
          <w:szCs w:val="28"/>
        </w:rPr>
        <w:t>)р</w:t>
      </w:r>
      <w:proofErr w:type="gramEnd"/>
      <w:r w:rsidR="003F706B">
        <w:rPr>
          <w:szCs w:val="28"/>
        </w:rPr>
        <w:t xml:space="preserve">асчет эффективности инвестирования средств, осуществляемый путем сопоставления динамики показателей надежности, качества и </w:t>
      </w:r>
      <w:proofErr w:type="spellStart"/>
      <w:r w:rsidR="003F706B">
        <w:rPr>
          <w:szCs w:val="28"/>
        </w:rPr>
        <w:t>энергоэффективности</w:t>
      </w:r>
      <w:proofErr w:type="spellEnd"/>
      <w:r w:rsidR="003F706B">
        <w:rPr>
          <w:szCs w:val="28"/>
        </w:rPr>
        <w:t xml:space="preserve"> объектов централизованных систем водоснабжения и расходов на реализацию инвестиционной программы;</w:t>
      </w:r>
    </w:p>
    <w:p w:rsidR="003F706B" w:rsidRDefault="003F706B" w:rsidP="00D93027">
      <w:pPr>
        <w:pStyle w:val="21"/>
        <w:jc w:val="both"/>
        <w:rPr>
          <w:szCs w:val="28"/>
        </w:rPr>
      </w:pPr>
      <w:r>
        <w:rPr>
          <w:szCs w:val="28"/>
        </w:rPr>
        <w:tab/>
        <w:t>ж) предварительный расчет тарифов в сфере водоснабжения на период реализации инвестиционной программы;</w:t>
      </w:r>
    </w:p>
    <w:p w:rsidR="003F706B" w:rsidRDefault="00265884" w:rsidP="003F706B">
      <w:pPr>
        <w:pStyle w:val="21"/>
        <w:ind w:firstLine="708"/>
        <w:jc w:val="both"/>
        <w:rPr>
          <w:szCs w:val="28"/>
        </w:rPr>
      </w:pPr>
      <w:proofErr w:type="spellStart"/>
      <w:r>
        <w:rPr>
          <w:szCs w:val="28"/>
        </w:rPr>
        <w:t>з</w:t>
      </w:r>
      <w:proofErr w:type="spellEnd"/>
      <w:proofErr w:type="gramStart"/>
      <w:r w:rsidR="003F706B">
        <w:rPr>
          <w:szCs w:val="28"/>
        </w:rPr>
        <w:t>)п</w:t>
      </w:r>
      <w:proofErr w:type="gramEnd"/>
      <w:r w:rsidR="003F706B">
        <w:rPr>
          <w:szCs w:val="28"/>
        </w:rPr>
        <w:t>лан мероприятий по приведению качества питьевой воды в соответствие с установленными требованиями, план снижения сбросов  и программу по энергосбережению и повышению энергетической эффективности (в случае если такие планы и программы утверждены);</w:t>
      </w:r>
    </w:p>
    <w:p w:rsidR="003F706B" w:rsidRDefault="00265884" w:rsidP="003F706B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и</w:t>
      </w:r>
      <w:proofErr w:type="gramStart"/>
      <w:r>
        <w:rPr>
          <w:szCs w:val="28"/>
        </w:rPr>
        <w:t>)с</w:t>
      </w:r>
      <w:proofErr w:type="gramEnd"/>
      <w:r>
        <w:rPr>
          <w:szCs w:val="28"/>
        </w:rPr>
        <w:t>роки реализации инвестиционной программы.</w:t>
      </w:r>
    </w:p>
    <w:p w:rsidR="00E10399" w:rsidRDefault="00304EB4" w:rsidP="00E10399">
      <w:pPr>
        <w:pStyle w:val="21"/>
        <w:jc w:val="both"/>
        <w:rPr>
          <w:szCs w:val="28"/>
        </w:rPr>
      </w:pPr>
      <w:r>
        <w:rPr>
          <w:szCs w:val="28"/>
        </w:rPr>
        <w:t>7.2. Инвестиционная программа является основным документом, определяющим направление развития системы  водоснабжения  территории Миллеровского городского поселения.</w:t>
      </w:r>
    </w:p>
    <w:p w:rsidR="00304EB4" w:rsidRDefault="00304EB4" w:rsidP="00E10399">
      <w:pPr>
        <w:pStyle w:val="21"/>
        <w:jc w:val="both"/>
        <w:rPr>
          <w:szCs w:val="28"/>
        </w:rPr>
      </w:pPr>
    </w:p>
    <w:p w:rsidR="00E10399" w:rsidRDefault="00E10399" w:rsidP="00E10399">
      <w:pPr>
        <w:pStyle w:val="21"/>
        <w:jc w:val="both"/>
        <w:rPr>
          <w:b/>
          <w:szCs w:val="28"/>
        </w:rPr>
      </w:pPr>
      <w:r w:rsidRPr="00E10399">
        <w:rPr>
          <w:b/>
          <w:szCs w:val="28"/>
        </w:rPr>
        <w:t>8.Реализация инвестиционной программы позволит:</w:t>
      </w:r>
    </w:p>
    <w:p w:rsidR="00E10399" w:rsidRDefault="00E10399" w:rsidP="00E10399">
      <w:pPr>
        <w:pStyle w:val="21"/>
        <w:jc w:val="both"/>
        <w:rPr>
          <w:szCs w:val="28"/>
        </w:rPr>
      </w:pPr>
      <w:r w:rsidRPr="00E10399">
        <w:rPr>
          <w:szCs w:val="28"/>
        </w:rPr>
        <w:t>- привлечь различные средства для строительства</w:t>
      </w:r>
      <w:r>
        <w:rPr>
          <w:szCs w:val="28"/>
        </w:rPr>
        <w:t xml:space="preserve"> и реконструкции объ</w:t>
      </w:r>
      <w:r w:rsidR="00FB5469">
        <w:rPr>
          <w:szCs w:val="28"/>
        </w:rPr>
        <w:t>ектов коммунальной инфраструктуры;</w:t>
      </w:r>
    </w:p>
    <w:p w:rsidR="00FB5469" w:rsidRDefault="00FB5469" w:rsidP="00E10399">
      <w:pPr>
        <w:pStyle w:val="21"/>
        <w:jc w:val="both"/>
        <w:rPr>
          <w:szCs w:val="28"/>
        </w:rPr>
      </w:pPr>
      <w:r>
        <w:rPr>
          <w:szCs w:val="28"/>
        </w:rPr>
        <w:t>- обеспечить использование бюджетных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реализации проектов строительства и реконструкции объектов коммунальной инфраструктуры;</w:t>
      </w:r>
    </w:p>
    <w:p w:rsidR="00FB5469" w:rsidRDefault="00FB5469" w:rsidP="00E10399">
      <w:pPr>
        <w:pStyle w:val="21"/>
        <w:jc w:val="both"/>
        <w:rPr>
          <w:szCs w:val="28"/>
        </w:rPr>
      </w:pPr>
      <w:r>
        <w:rPr>
          <w:szCs w:val="28"/>
        </w:rPr>
        <w:t>-  разрабатывать и развивать механизмы привлечения средств внебюджетных источников в коммунальный комплекс;</w:t>
      </w:r>
    </w:p>
    <w:p w:rsidR="00FB5469" w:rsidRDefault="00FB5469" w:rsidP="00E10399">
      <w:pPr>
        <w:pStyle w:val="21"/>
        <w:jc w:val="both"/>
        <w:rPr>
          <w:szCs w:val="28"/>
        </w:rPr>
      </w:pPr>
      <w:r>
        <w:rPr>
          <w:szCs w:val="28"/>
        </w:rPr>
        <w:t>- разработанная инвестиционная программа будет основанием для определения величины инвестиционной надбавки к тарифам и тарифов на подключение к системе водоснабжения.</w:t>
      </w:r>
    </w:p>
    <w:p w:rsidR="00FB5469" w:rsidRDefault="00FB5469" w:rsidP="00E10399">
      <w:pPr>
        <w:pStyle w:val="21"/>
        <w:jc w:val="both"/>
        <w:rPr>
          <w:szCs w:val="28"/>
        </w:rPr>
      </w:pPr>
    </w:p>
    <w:p w:rsidR="00FB5469" w:rsidRDefault="00FB5469" w:rsidP="00E10399">
      <w:pPr>
        <w:pStyle w:val="21"/>
        <w:jc w:val="both"/>
        <w:rPr>
          <w:szCs w:val="28"/>
        </w:rPr>
      </w:pPr>
      <w:r w:rsidRPr="00FB5469">
        <w:rPr>
          <w:b/>
          <w:szCs w:val="28"/>
        </w:rPr>
        <w:t>9.Порядок внесения изменений в техническое задание</w:t>
      </w:r>
      <w:r>
        <w:rPr>
          <w:szCs w:val="28"/>
        </w:rPr>
        <w:t>.</w:t>
      </w:r>
    </w:p>
    <w:p w:rsidR="00FB5469" w:rsidRDefault="00FB5469" w:rsidP="00E10399">
      <w:pPr>
        <w:pStyle w:val="21"/>
        <w:jc w:val="both"/>
        <w:rPr>
          <w:szCs w:val="28"/>
        </w:rPr>
      </w:pPr>
      <w:r>
        <w:rPr>
          <w:szCs w:val="28"/>
        </w:rPr>
        <w:t>9.1.Пересмотр (внесение изменений) в утвержденное техническое задание осуществляется</w:t>
      </w:r>
      <w:r w:rsidR="00B4254B">
        <w:rPr>
          <w:szCs w:val="28"/>
        </w:rPr>
        <w:t xml:space="preserve"> по инициативе Администрации Ми</w:t>
      </w:r>
      <w:r>
        <w:rPr>
          <w:szCs w:val="28"/>
        </w:rPr>
        <w:t>ллеровского городского поселени</w:t>
      </w:r>
      <w:r w:rsidR="00F954B1">
        <w:rPr>
          <w:szCs w:val="28"/>
        </w:rPr>
        <w:t>я или по инициативе МУП «ВОДОКА</w:t>
      </w:r>
      <w:r>
        <w:rPr>
          <w:szCs w:val="28"/>
        </w:rPr>
        <w:t>НАЛ Миллерово».</w:t>
      </w:r>
    </w:p>
    <w:p w:rsidR="00FB5469" w:rsidRDefault="00FB5469" w:rsidP="00E10399">
      <w:pPr>
        <w:pStyle w:val="21"/>
        <w:jc w:val="both"/>
        <w:rPr>
          <w:szCs w:val="28"/>
        </w:rPr>
      </w:pPr>
      <w:r>
        <w:rPr>
          <w:szCs w:val="28"/>
        </w:rPr>
        <w:t>9.2.Основаниями для пересмотра (внесения изменений) в утвержденное техническое задание могут быть</w:t>
      </w:r>
      <w:proofErr w:type="gramStart"/>
      <w:r>
        <w:rPr>
          <w:szCs w:val="28"/>
        </w:rPr>
        <w:t xml:space="preserve"> :</w:t>
      </w:r>
      <w:proofErr w:type="gramEnd"/>
    </w:p>
    <w:p w:rsidR="00FB5469" w:rsidRDefault="00FB5469" w:rsidP="00E10399">
      <w:pPr>
        <w:pStyle w:val="21"/>
        <w:jc w:val="both"/>
        <w:rPr>
          <w:szCs w:val="28"/>
        </w:rPr>
      </w:pPr>
      <w:r>
        <w:rPr>
          <w:szCs w:val="28"/>
        </w:rPr>
        <w:t>- внесение изменений в Схему водоснабжения Миллеровского го</w:t>
      </w:r>
      <w:r w:rsidR="00B4254B">
        <w:rPr>
          <w:szCs w:val="28"/>
        </w:rPr>
        <w:t>родского поселения до 2024 года;</w:t>
      </w:r>
    </w:p>
    <w:p w:rsidR="00FB5469" w:rsidRDefault="00FB5469" w:rsidP="00E10399">
      <w:pPr>
        <w:pStyle w:val="21"/>
        <w:jc w:val="both"/>
        <w:rPr>
          <w:szCs w:val="28"/>
        </w:rPr>
      </w:pPr>
      <w:r>
        <w:rPr>
          <w:szCs w:val="28"/>
        </w:rPr>
        <w:t xml:space="preserve">- </w:t>
      </w:r>
      <w:r w:rsidR="00B4254B">
        <w:rPr>
          <w:szCs w:val="28"/>
        </w:rPr>
        <w:t>изменение основных характеристик планируемых к подключению объектов;</w:t>
      </w:r>
    </w:p>
    <w:p w:rsidR="00B4254B" w:rsidRDefault="00B4254B" w:rsidP="00E10399">
      <w:pPr>
        <w:pStyle w:val="21"/>
        <w:jc w:val="both"/>
        <w:rPr>
          <w:szCs w:val="28"/>
        </w:rPr>
      </w:pPr>
      <w:r>
        <w:rPr>
          <w:szCs w:val="28"/>
        </w:rPr>
        <w:t>9.3.Пересмотр (внесение изменений) технического задания может производиться не чаще одного раза в год.</w:t>
      </w:r>
    </w:p>
    <w:p w:rsidR="00B4254B" w:rsidRDefault="00B4254B" w:rsidP="00E10399">
      <w:pPr>
        <w:pStyle w:val="21"/>
        <w:jc w:val="both"/>
        <w:rPr>
          <w:szCs w:val="28"/>
        </w:rPr>
      </w:pPr>
      <w:r>
        <w:rPr>
          <w:szCs w:val="28"/>
        </w:rPr>
        <w:lastRenderedPageBreak/>
        <w:t>9.4.В случае, если пересмотр технического задания осуществляется по инициативе  МУП «ВОДОКАНАЛ Миллерово», заявление о необходимости пересмотра технического задания, должно сопровождаться обоснованием причин пересмотра (внесения изменений) с приложением необходимых документов.</w:t>
      </w:r>
    </w:p>
    <w:p w:rsidR="00B4254B" w:rsidRDefault="00B4254B" w:rsidP="00E10399">
      <w:pPr>
        <w:pStyle w:val="21"/>
        <w:jc w:val="both"/>
        <w:rPr>
          <w:szCs w:val="28"/>
        </w:rPr>
      </w:pPr>
      <w:r>
        <w:rPr>
          <w:szCs w:val="28"/>
        </w:rPr>
        <w:t>9.5. Решение о пересмотре (внесении изменений) в техническое задание будет доведено до МУП «ВОДОКАНАЛ Миллерово» в недельный срок со дня его принятия.</w:t>
      </w:r>
    </w:p>
    <w:p w:rsidR="00DA4E59" w:rsidRDefault="00DA4E59" w:rsidP="00E10399">
      <w:pPr>
        <w:pStyle w:val="21"/>
        <w:jc w:val="both"/>
        <w:rPr>
          <w:szCs w:val="28"/>
        </w:rPr>
      </w:pPr>
    </w:p>
    <w:p w:rsidR="00DA4E59" w:rsidRDefault="00DA4E59" w:rsidP="00E10399">
      <w:pPr>
        <w:pStyle w:val="21"/>
        <w:jc w:val="both"/>
        <w:rPr>
          <w:szCs w:val="28"/>
        </w:rPr>
      </w:pPr>
    </w:p>
    <w:p w:rsidR="00DA4E59" w:rsidRDefault="00DA4E59" w:rsidP="00E10399">
      <w:pPr>
        <w:pStyle w:val="21"/>
        <w:jc w:val="both"/>
        <w:rPr>
          <w:szCs w:val="28"/>
        </w:rPr>
      </w:pPr>
    </w:p>
    <w:p w:rsidR="00DA4E59" w:rsidRDefault="00DA4E59" w:rsidP="00E10399">
      <w:pPr>
        <w:pStyle w:val="21"/>
        <w:jc w:val="both"/>
        <w:rPr>
          <w:szCs w:val="28"/>
        </w:rPr>
      </w:pPr>
    </w:p>
    <w:p w:rsidR="009A0A68" w:rsidRDefault="009A0A68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304EB4" w:rsidRDefault="00304EB4" w:rsidP="00E10399">
      <w:pPr>
        <w:pStyle w:val="21"/>
        <w:jc w:val="both"/>
        <w:rPr>
          <w:szCs w:val="28"/>
        </w:rPr>
      </w:pPr>
    </w:p>
    <w:p w:rsidR="009A0A68" w:rsidRDefault="009A0A68" w:rsidP="00E10399">
      <w:pPr>
        <w:pStyle w:val="21"/>
        <w:jc w:val="both"/>
        <w:rPr>
          <w:szCs w:val="28"/>
        </w:rPr>
      </w:pPr>
    </w:p>
    <w:p w:rsidR="00DA4E59" w:rsidRDefault="00DA4E59" w:rsidP="00DA4E59">
      <w:pPr>
        <w:pStyle w:val="21"/>
        <w:jc w:val="right"/>
        <w:rPr>
          <w:szCs w:val="28"/>
        </w:rPr>
      </w:pPr>
      <w:r>
        <w:rPr>
          <w:szCs w:val="28"/>
        </w:rPr>
        <w:t>Приложение №1</w:t>
      </w:r>
    </w:p>
    <w:p w:rsidR="00DA4E59" w:rsidRDefault="00DA4E59" w:rsidP="00DA4E59">
      <w:pPr>
        <w:pStyle w:val="21"/>
        <w:jc w:val="right"/>
        <w:rPr>
          <w:szCs w:val="28"/>
        </w:rPr>
      </w:pPr>
      <w:r>
        <w:rPr>
          <w:szCs w:val="28"/>
        </w:rPr>
        <w:t>к техническому заданию</w:t>
      </w:r>
    </w:p>
    <w:p w:rsidR="00DA4E59" w:rsidRDefault="00DA4E59" w:rsidP="00DA4E59">
      <w:pPr>
        <w:pStyle w:val="21"/>
        <w:jc w:val="right"/>
        <w:rPr>
          <w:szCs w:val="28"/>
        </w:rPr>
      </w:pPr>
    </w:p>
    <w:p w:rsidR="002C57A0" w:rsidRDefault="002C57A0" w:rsidP="00E17E29">
      <w:pPr>
        <w:pStyle w:val="21"/>
        <w:jc w:val="center"/>
        <w:rPr>
          <w:szCs w:val="28"/>
        </w:rPr>
      </w:pPr>
    </w:p>
    <w:p w:rsidR="002C57A0" w:rsidRDefault="002C57A0" w:rsidP="00E17E29">
      <w:pPr>
        <w:pStyle w:val="21"/>
        <w:jc w:val="center"/>
        <w:rPr>
          <w:szCs w:val="28"/>
        </w:rPr>
      </w:pPr>
    </w:p>
    <w:p w:rsidR="00E17E29" w:rsidRDefault="00E17E29" w:rsidP="00E17E29">
      <w:pPr>
        <w:pStyle w:val="21"/>
        <w:jc w:val="center"/>
        <w:rPr>
          <w:szCs w:val="28"/>
        </w:rPr>
      </w:pPr>
      <w:r>
        <w:rPr>
          <w:szCs w:val="28"/>
        </w:rPr>
        <w:t>Перечень мероприятий</w:t>
      </w:r>
    </w:p>
    <w:p w:rsidR="00E17E29" w:rsidRDefault="00E17E29" w:rsidP="00E17E29">
      <w:pPr>
        <w:pStyle w:val="21"/>
        <w:jc w:val="center"/>
        <w:rPr>
          <w:szCs w:val="28"/>
        </w:rPr>
      </w:pPr>
      <w:r>
        <w:rPr>
          <w:szCs w:val="28"/>
        </w:rPr>
        <w:t>для включения в инвестиционную программу МУП «ВОДОКАНАЛ Миллерово»</w:t>
      </w:r>
    </w:p>
    <w:p w:rsidR="00E17E29" w:rsidRDefault="00E17E29" w:rsidP="00E17E29">
      <w:pPr>
        <w:pStyle w:val="21"/>
        <w:jc w:val="center"/>
        <w:rPr>
          <w:szCs w:val="28"/>
        </w:rPr>
      </w:pPr>
      <w:r>
        <w:rPr>
          <w:szCs w:val="28"/>
        </w:rPr>
        <w:t>по проектированию, строительству и модернизации центральных систем</w:t>
      </w:r>
      <w:r w:rsidR="00687E06">
        <w:rPr>
          <w:szCs w:val="28"/>
        </w:rPr>
        <w:t xml:space="preserve"> водоснабжения </w:t>
      </w:r>
      <w:r>
        <w:rPr>
          <w:szCs w:val="28"/>
        </w:rPr>
        <w:t xml:space="preserve"> на 2022-2024 годы.</w:t>
      </w:r>
    </w:p>
    <w:p w:rsidR="00DA4E59" w:rsidRDefault="00DA4E59" w:rsidP="00E17E29">
      <w:pPr>
        <w:pStyle w:val="21"/>
        <w:jc w:val="center"/>
        <w:rPr>
          <w:szCs w:val="28"/>
        </w:rPr>
      </w:pPr>
    </w:p>
    <w:tbl>
      <w:tblPr>
        <w:tblStyle w:val="a7"/>
        <w:tblW w:w="0" w:type="auto"/>
        <w:tblLook w:val="04A0"/>
      </w:tblPr>
      <w:tblGrid>
        <w:gridCol w:w="540"/>
        <w:gridCol w:w="3679"/>
        <w:gridCol w:w="3705"/>
        <w:gridCol w:w="1172"/>
        <w:gridCol w:w="1202"/>
      </w:tblGrid>
      <w:tr w:rsidR="002B343D" w:rsidTr="002B343D">
        <w:tc>
          <w:tcPr>
            <w:tcW w:w="540" w:type="dxa"/>
          </w:tcPr>
          <w:p w:rsidR="002B343D" w:rsidRDefault="002B343D" w:rsidP="00E17E29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B343D" w:rsidRPr="00E17E29" w:rsidRDefault="002B343D" w:rsidP="00E17E29">
            <w:pPr>
              <w:pStyle w:val="2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9" w:type="dxa"/>
          </w:tcPr>
          <w:p w:rsidR="002B343D" w:rsidRPr="00E17E29" w:rsidRDefault="002B343D" w:rsidP="00E17E29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мероприятий </w:t>
            </w:r>
          </w:p>
        </w:tc>
        <w:tc>
          <w:tcPr>
            <w:tcW w:w="3705" w:type="dxa"/>
          </w:tcPr>
          <w:p w:rsidR="002B343D" w:rsidRDefault="002B343D" w:rsidP="00F13C75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значения показателей, которые должны быть достигнуты в результате реализации мероприятий</w:t>
            </w:r>
          </w:p>
          <w:p w:rsidR="002B343D" w:rsidRPr="00E17E29" w:rsidRDefault="002B343D" w:rsidP="00F13C75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2B343D" w:rsidRDefault="002B343D" w:rsidP="00F13C75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 w:rsidR="002B343D" w:rsidRDefault="002B343D" w:rsidP="00F13C75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</w:t>
            </w:r>
          </w:p>
          <w:p w:rsidR="002B343D" w:rsidRDefault="002B343D" w:rsidP="00F13C75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реализа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B343D" w:rsidRDefault="002B343D" w:rsidP="00F13C75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</w:p>
          <w:p w:rsidR="002B343D" w:rsidRDefault="002B343D" w:rsidP="00F13C75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B343D" w:rsidRPr="00E17E29" w:rsidRDefault="002B343D" w:rsidP="00F13C75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ятия</w:t>
            </w:r>
            <w:proofErr w:type="spellEnd"/>
          </w:p>
        </w:tc>
        <w:tc>
          <w:tcPr>
            <w:tcW w:w="1202" w:type="dxa"/>
          </w:tcPr>
          <w:p w:rsidR="002B343D" w:rsidRDefault="002B343D" w:rsidP="00F13C75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proofErr w:type="spellStart"/>
            <w:r>
              <w:rPr>
                <w:sz w:val="24"/>
                <w:szCs w:val="24"/>
              </w:rPr>
              <w:t>оконча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B343D" w:rsidRDefault="002B343D" w:rsidP="00F13C75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реализа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B343D" w:rsidRDefault="002B343D" w:rsidP="00F13C75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</w:p>
          <w:p w:rsidR="002B343D" w:rsidRDefault="002B343D" w:rsidP="00F13C75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</w:t>
            </w:r>
            <w:proofErr w:type="spellEnd"/>
          </w:p>
          <w:p w:rsidR="002B343D" w:rsidRPr="00E17E29" w:rsidRDefault="002B343D" w:rsidP="00F13C75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тия</w:t>
            </w:r>
            <w:proofErr w:type="spellEnd"/>
          </w:p>
        </w:tc>
      </w:tr>
      <w:tr w:rsidR="002B343D" w:rsidTr="002B343D">
        <w:tc>
          <w:tcPr>
            <w:tcW w:w="540" w:type="dxa"/>
          </w:tcPr>
          <w:p w:rsidR="002B343D" w:rsidRPr="00E17E29" w:rsidRDefault="002B343D" w:rsidP="00E17E29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2B343D" w:rsidRDefault="002B343D" w:rsidP="00F13C75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и строительство разводящих водопроводных сетей на территории новой застройки земельного участка, расположенного севернее, восточнее  ул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митрия Кравцова, г.Миллерово.</w:t>
            </w:r>
          </w:p>
          <w:p w:rsidR="002B343D" w:rsidRDefault="0095164D" w:rsidP="00F13C75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Застройка многоквартирных домов (</w:t>
            </w:r>
            <w:r w:rsidR="002B343D">
              <w:rPr>
                <w:sz w:val="24"/>
                <w:szCs w:val="24"/>
              </w:rPr>
              <w:t>14 домов, 5-этажных;</w:t>
            </w:r>
          </w:p>
          <w:p w:rsidR="002B343D" w:rsidRDefault="002B343D" w:rsidP="00F13C75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площадью -</w:t>
            </w:r>
            <w:r w:rsidRPr="00C66206">
              <w:rPr>
                <w:b/>
                <w:sz w:val="24"/>
                <w:szCs w:val="24"/>
                <w:u w:val="single"/>
              </w:rPr>
              <w:t>35,9</w:t>
            </w:r>
            <w:r>
              <w:rPr>
                <w:sz w:val="24"/>
                <w:szCs w:val="24"/>
              </w:rPr>
              <w:t xml:space="preserve">  тыс.кв.м.);</w:t>
            </w:r>
          </w:p>
          <w:p w:rsidR="002B343D" w:rsidRDefault="002B343D" w:rsidP="00F13C75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земельных участков по</w:t>
            </w:r>
            <w:r w:rsidR="0095164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ИЖС -  </w:t>
            </w:r>
            <w:r w:rsidRPr="00C66206">
              <w:rPr>
                <w:b/>
                <w:sz w:val="24"/>
                <w:szCs w:val="24"/>
                <w:u w:val="single"/>
              </w:rPr>
              <w:t>270</w:t>
            </w:r>
            <w:r>
              <w:rPr>
                <w:sz w:val="24"/>
                <w:szCs w:val="24"/>
              </w:rPr>
              <w:t xml:space="preserve"> штук, площадью - 930 кв.м.</w:t>
            </w:r>
          </w:p>
          <w:p w:rsidR="002B343D" w:rsidRDefault="0095164D" w:rsidP="00F13C75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Планируемая ч</w:t>
            </w:r>
            <w:r w:rsidR="002B343D">
              <w:rPr>
                <w:sz w:val="24"/>
                <w:szCs w:val="24"/>
              </w:rPr>
              <w:t xml:space="preserve">исленность населения в микрорайоне </w:t>
            </w:r>
            <w:r w:rsidR="002B343D" w:rsidRPr="00C66206">
              <w:rPr>
                <w:b/>
                <w:sz w:val="24"/>
                <w:szCs w:val="24"/>
                <w:u w:val="single"/>
              </w:rPr>
              <w:t>– 7035</w:t>
            </w:r>
            <w:r w:rsidR="002B343D">
              <w:rPr>
                <w:sz w:val="24"/>
                <w:szCs w:val="24"/>
              </w:rPr>
              <w:t xml:space="preserve"> чел.</w:t>
            </w:r>
          </w:p>
          <w:p w:rsidR="002B343D" w:rsidRDefault="002B343D" w:rsidP="00F13C75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застройки проектируемой территории</w:t>
            </w:r>
            <w:r w:rsidR="0095164D">
              <w:rPr>
                <w:sz w:val="24"/>
                <w:szCs w:val="24"/>
              </w:rPr>
              <w:t xml:space="preserve"> – </w:t>
            </w:r>
            <w:r w:rsidR="0095164D" w:rsidRPr="00C66206">
              <w:rPr>
                <w:b/>
                <w:sz w:val="24"/>
                <w:szCs w:val="24"/>
                <w:u w:val="single"/>
              </w:rPr>
              <w:t>35</w:t>
            </w:r>
            <w:r w:rsidR="0095164D">
              <w:rPr>
                <w:sz w:val="24"/>
                <w:szCs w:val="24"/>
              </w:rPr>
              <w:t xml:space="preserve"> га.</w:t>
            </w:r>
          </w:p>
          <w:p w:rsidR="002B343D" w:rsidRPr="00E17E29" w:rsidRDefault="002B343D" w:rsidP="00F13C75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3705" w:type="dxa"/>
          </w:tcPr>
          <w:p w:rsidR="002B343D" w:rsidRDefault="002B343D" w:rsidP="00F13C75">
            <w:pPr>
              <w:pStyle w:val="21"/>
              <w:jc w:val="both"/>
              <w:rPr>
                <w:sz w:val="24"/>
                <w:szCs w:val="24"/>
              </w:rPr>
            </w:pPr>
          </w:p>
          <w:p w:rsidR="002B343D" w:rsidRDefault="002B343D" w:rsidP="00F13C75">
            <w:pPr>
              <w:pStyle w:val="21"/>
              <w:jc w:val="both"/>
              <w:rPr>
                <w:sz w:val="24"/>
                <w:szCs w:val="24"/>
              </w:rPr>
            </w:pPr>
          </w:p>
          <w:p w:rsidR="002B343D" w:rsidRDefault="002B343D" w:rsidP="00F13C75">
            <w:pPr>
              <w:pStyle w:val="21"/>
              <w:jc w:val="both"/>
              <w:rPr>
                <w:sz w:val="24"/>
                <w:szCs w:val="24"/>
              </w:rPr>
            </w:pPr>
          </w:p>
          <w:p w:rsidR="002B343D" w:rsidRDefault="002B343D" w:rsidP="00F13C75">
            <w:pPr>
              <w:pStyle w:val="21"/>
              <w:jc w:val="both"/>
              <w:rPr>
                <w:sz w:val="24"/>
                <w:szCs w:val="24"/>
              </w:rPr>
            </w:pPr>
          </w:p>
          <w:p w:rsidR="002B343D" w:rsidRDefault="002B343D" w:rsidP="00F13C75">
            <w:pPr>
              <w:pStyle w:val="21"/>
              <w:jc w:val="both"/>
              <w:rPr>
                <w:sz w:val="24"/>
                <w:szCs w:val="24"/>
              </w:rPr>
            </w:pPr>
          </w:p>
          <w:p w:rsidR="002B343D" w:rsidRDefault="002B343D" w:rsidP="00F13C75">
            <w:pPr>
              <w:pStyle w:val="21"/>
              <w:jc w:val="both"/>
              <w:rPr>
                <w:sz w:val="24"/>
                <w:szCs w:val="24"/>
              </w:rPr>
            </w:pPr>
          </w:p>
          <w:p w:rsidR="002B343D" w:rsidRDefault="002B343D" w:rsidP="00F13C75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подключение новых объектов с нагрузкой – </w:t>
            </w:r>
            <w:r w:rsidRPr="00C66206">
              <w:rPr>
                <w:b/>
                <w:sz w:val="24"/>
                <w:szCs w:val="24"/>
                <w:u w:val="single"/>
              </w:rPr>
              <w:t>420,06</w:t>
            </w:r>
            <w:r>
              <w:rPr>
                <w:sz w:val="24"/>
                <w:szCs w:val="24"/>
              </w:rPr>
              <w:t xml:space="preserve">  м3/сутки;</w:t>
            </w:r>
          </w:p>
          <w:p w:rsidR="002B343D" w:rsidRPr="00E17E29" w:rsidRDefault="002B343D" w:rsidP="00F13C75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новых сетей водоснабжения протяженностью -  </w:t>
            </w:r>
            <w:r w:rsidRPr="00C66206">
              <w:rPr>
                <w:b/>
                <w:sz w:val="24"/>
                <w:szCs w:val="24"/>
                <w:u w:val="single"/>
              </w:rPr>
              <w:t>5,7</w:t>
            </w:r>
            <w:r>
              <w:rPr>
                <w:sz w:val="24"/>
                <w:szCs w:val="24"/>
              </w:rPr>
              <w:t xml:space="preserve"> км.</w:t>
            </w:r>
          </w:p>
        </w:tc>
        <w:tc>
          <w:tcPr>
            <w:tcW w:w="1172" w:type="dxa"/>
          </w:tcPr>
          <w:p w:rsidR="002B343D" w:rsidRDefault="002B343D" w:rsidP="002B343D">
            <w:pPr>
              <w:pStyle w:val="21"/>
              <w:jc w:val="center"/>
              <w:rPr>
                <w:sz w:val="24"/>
                <w:szCs w:val="24"/>
              </w:rPr>
            </w:pPr>
          </w:p>
          <w:p w:rsidR="002B343D" w:rsidRDefault="002B343D" w:rsidP="002B343D">
            <w:pPr>
              <w:pStyle w:val="21"/>
              <w:jc w:val="center"/>
              <w:rPr>
                <w:sz w:val="24"/>
                <w:szCs w:val="24"/>
              </w:rPr>
            </w:pPr>
          </w:p>
          <w:p w:rsidR="002B343D" w:rsidRDefault="002B343D" w:rsidP="002B343D">
            <w:pPr>
              <w:pStyle w:val="21"/>
              <w:jc w:val="center"/>
              <w:rPr>
                <w:sz w:val="24"/>
                <w:szCs w:val="24"/>
              </w:rPr>
            </w:pPr>
          </w:p>
          <w:p w:rsidR="002B343D" w:rsidRDefault="002B343D" w:rsidP="002B343D">
            <w:pPr>
              <w:pStyle w:val="21"/>
              <w:jc w:val="center"/>
              <w:rPr>
                <w:sz w:val="24"/>
                <w:szCs w:val="24"/>
              </w:rPr>
            </w:pPr>
          </w:p>
          <w:p w:rsidR="002B343D" w:rsidRDefault="002B343D" w:rsidP="002B343D">
            <w:pPr>
              <w:pStyle w:val="21"/>
              <w:jc w:val="center"/>
              <w:rPr>
                <w:sz w:val="24"/>
                <w:szCs w:val="24"/>
              </w:rPr>
            </w:pPr>
          </w:p>
          <w:p w:rsidR="002B343D" w:rsidRDefault="002B343D" w:rsidP="002B343D">
            <w:pPr>
              <w:pStyle w:val="21"/>
              <w:jc w:val="center"/>
              <w:rPr>
                <w:sz w:val="24"/>
                <w:szCs w:val="24"/>
              </w:rPr>
            </w:pPr>
          </w:p>
          <w:p w:rsidR="002B343D" w:rsidRDefault="002B343D" w:rsidP="002B343D">
            <w:pPr>
              <w:pStyle w:val="21"/>
              <w:jc w:val="center"/>
              <w:rPr>
                <w:sz w:val="24"/>
                <w:szCs w:val="24"/>
              </w:rPr>
            </w:pPr>
          </w:p>
          <w:p w:rsidR="002B343D" w:rsidRPr="00E17E29" w:rsidRDefault="002B343D" w:rsidP="002B343D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02" w:type="dxa"/>
          </w:tcPr>
          <w:p w:rsidR="002B343D" w:rsidRDefault="002B343D" w:rsidP="002B343D">
            <w:pPr>
              <w:pStyle w:val="21"/>
              <w:jc w:val="center"/>
              <w:rPr>
                <w:sz w:val="24"/>
                <w:szCs w:val="24"/>
              </w:rPr>
            </w:pPr>
          </w:p>
          <w:p w:rsidR="002B343D" w:rsidRDefault="002B343D" w:rsidP="002B343D">
            <w:pPr>
              <w:pStyle w:val="21"/>
              <w:jc w:val="center"/>
              <w:rPr>
                <w:sz w:val="24"/>
                <w:szCs w:val="24"/>
              </w:rPr>
            </w:pPr>
          </w:p>
          <w:p w:rsidR="002B343D" w:rsidRDefault="002B343D" w:rsidP="002B343D">
            <w:pPr>
              <w:pStyle w:val="21"/>
              <w:jc w:val="center"/>
              <w:rPr>
                <w:sz w:val="24"/>
                <w:szCs w:val="24"/>
              </w:rPr>
            </w:pPr>
          </w:p>
          <w:p w:rsidR="002B343D" w:rsidRDefault="002B343D" w:rsidP="002B343D">
            <w:pPr>
              <w:pStyle w:val="21"/>
              <w:jc w:val="center"/>
              <w:rPr>
                <w:sz w:val="24"/>
                <w:szCs w:val="24"/>
              </w:rPr>
            </w:pPr>
          </w:p>
          <w:p w:rsidR="002B343D" w:rsidRDefault="002B343D" w:rsidP="002B343D">
            <w:pPr>
              <w:pStyle w:val="21"/>
              <w:jc w:val="center"/>
              <w:rPr>
                <w:sz w:val="24"/>
                <w:szCs w:val="24"/>
              </w:rPr>
            </w:pPr>
          </w:p>
          <w:p w:rsidR="002B343D" w:rsidRDefault="002B343D" w:rsidP="002B343D">
            <w:pPr>
              <w:pStyle w:val="21"/>
              <w:jc w:val="center"/>
              <w:rPr>
                <w:sz w:val="24"/>
                <w:szCs w:val="24"/>
              </w:rPr>
            </w:pPr>
          </w:p>
          <w:p w:rsidR="002B343D" w:rsidRDefault="002B343D" w:rsidP="002B343D">
            <w:pPr>
              <w:pStyle w:val="21"/>
              <w:jc w:val="center"/>
              <w:rPr>
                <w:sz w:val="24"/>
                <w:szCs w:val="24"/>
              </w:rPr>
            </w:pPr>
          </w:p>
          <w:p w:rsidR="002B343D" w:rsidRPr="00E17E29" w:rsidRDefault="002B343D" w:rsidP="002B343D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2B343D" w:rsidTr="002B343D">
        <w:tc>
          <w:tcPr>
            <w:tcW w:w="540" w:type="dxa"/>
          </w:tcPr>
          <w:p w:rsidR="002B343D" w:rsidRPr="00E17E29" w:rsidRDefault="002B343D" w:rsidP="00E17E29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2B343D" w:rsidRDefault="002B343D" w:rsidP="00F13C75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участков аварийных  водопроводн</w:t>
            </w:r>
            <w:r w:rsidR="009A0A68">
              <w:rPr>
                <w:sz w:val="24"/>
                <w:szCs w:val="24"/>
              </w:rPr>
              <w:t xml:space="preserve">ых сетей протяженностью- </w:t>
            </w:r>
            <w:r w:rsidR="009A0A68" w:rsidRPr="009A0A68">
              <w:rPr>
                <w:b/>
                <w:sz w:val="24"/>
                <w:szCs w:val="24"/>
                <w:u w:val="single"/>
              </w:rPr>
              <w:t>3000</w:t>
            </w:r>
            <w:r w:rsidR="009A0A6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пог.м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B343D" w:rsidRPr="00E17E29" w:rsidRDefault="002B343D" w:rsidP="00F13C75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3705" w:type="dxa"/>
          </w:tcPr>
          <w:p w:rsidR="002B343D" w:rsidRDefault="002B343D" w:rsidP="00EB6F0A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потерь  холодной воды;</w:t>
            </w:r>
          </w:p>
          <w:p w:rsidR="002B343D" w:rsidRDefault="002B343D" w:rsidP="00EB6F0A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бесперебойного водоснабжения;</w:t>
            </w:r>
          </w:p>
          <w:p w:rsidR="002B343D" w:rsidRPr="00E17E29" w:rsidRDefault="002B343D" w:rsidP="00EB6F0A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аварийности.</w:t>
            </w:r>
          </w:p>
        </w:tc>
        <w:tc>
          <w:tcPr>
            <w:tcW w:w="1172" w:type="dxa"/>
          </w:tcPr>
          <w:p w:rsidR="002B343D" w:rsidRDefault="002B343D" w:rsidP="00D46952">
            <w:pPr>
              <w:pStyle w:val="21"/>
              <w:jc w:val="center"/>
              <w:rPr>
                <w:sz w:val="24"/>
                <w:szCs w:val="24"/>
              </w:rPr>
            </w:pPr>
          </w:p>
          <w:p w:rsidR="002B343D" w:rsidRDefault="002B343D" w:rsidP="002B343D">
            <w:pPr>
              <w:pStyle w:val="21"/>
              <w:rPr>
                <w:sz w:val="24"/>
                <w:szCs w:val="24"/>
              </w:rPr>
            </w:pPr>
          </w:p>
          <w:p w:rsidR="002B343D" w:rsidRDefault="002B343D" w:rsidP="00D46952">
            <w:pPr>
              <w:pStyle w:val="21"/>
              <w:jc w:val="center"/>
              <w:rPr>
                <w:sz w:val="24"/>
                <w:szCs w:val="24"/>
              </w:rPr>
            </w:pPr>
          </w:p>
          <w:p w:rsidR="002B343D" w:rsidRPr="00E17E29" w:rsidRDefault="002B343D" w:rsidP="00D46952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02" w:type="dxa"/>
          </w:tcPr>
          <w:p w:rsidR="002B343D" w:rsidRDefault="002B343D" w:rsidP="00D46952">
            <w:pPr>
              <w:pStyle w:val="21"/>
              <w:jc w:val="center"/>
              <w:rPr>
                <w:sz w:val="24"/>
                <w:szCs w:val="24"/>
              </w:rPr>
            </w:pPr>
          </w:p>
          <w:p w:rsidR="002B343D" w:rsidRDefault="002B343D" w:rsidP="002B343D">
            <w:pPr>
              <w:pStyle w:val="21"/>
              <w:rPr>
                <w:sz w:val="24"/>
                <w:szCs w:val="24"/>
              </w:rPr>
            </w:pPr>
          </w:p>
          <w:p w:rsidR="002B343D" w:rsidRDefault="002B343D" w:rsidP="00D46952">
            <w:pPr>
              <w:pStyle w:val="21"/>
              <w:jc w:val="center"/>
              <w:rPr>
                <w:sz w:val="24"/>
                <w:szCs w:val="24"/>
              </w:rPr>
            </w:pPr>
          </w:p>
          <w:p w:rsidR="002B343D" w:rsidRPr="00E17E29" w:rsidRDefault="002B343D" w:rsidP="00D46952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</w:tbl>
    <w:p w:rsidR="00E17E29" w:rsidRPr="00E10399" w:rsidRDefault="00E17E29" w:rsidP="00E17E29">
      <w:pPr>
        <w:pStyle w:val="21"/>
        <w:jc w:val="center"/>
        <w:rPr>
          <w:szCs w:val="28"/>
        </w:rPr>
      </w:pPr>
    </w:p>
    <w:sectPr w:rsidR="00E17E29" w:rsidRPr="00E10399" w:rsidSect="00A60A10">
      <w:pgSz w:w="11906" w:h="16838"/>
      <w:pgMar w:top="568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23721"/>
    <w:rsid w:val="00024F40"/>
    <w:rsid w:val="00032743"/>
    <w:rsid w:val="00040D24"/>
    <w:rsid w:val="000A752B"/>
    <w:rsid w:val="000E213C"/>
    <w:rsid w:val="000F2CE7"/>
    <w:rsid w:val="00102FBE"/>
    <w:rsid w:val="00123F3B"/>
    <w:rsid w:val="001246F2"/>
    <w:rsid w:val="00150658"/>
    <w:rsid w:val="001561D0"/>
    <w:rsid w:val="00177007"/>
    <w:rsid w:val="001847BE"/>
    <w:rsid w:val="00194CCB"/>
    <w:rsid w:val="001D6D2C"/>
    <w:rsid w:val="001D7DD7"/>
    <w:rsid w:val="002107B6"/>
    <w:rsid w:val="00213BCE"/>
    <w:rsid w:val="00214B68"/>
    <w:rsid w:val="00224FDE"/>
    <w:rsid w:val="002325D4"/>
    <w:rsid w:val="002561D8"/>
    <w:rsid w:val="0026441B"/>
    <w:rsid w:val="00265884"/>
    <w:rsid w:val="002B343D"/>
    <w:rsid w:val="002B36E4"/>
    <w:rsid w:val="002B5204"/>
    <w:rsid w:val="002C57A0"/>
    <w:rsid w:val="002D03F5"/>
    <w:rsid w:val="002D3493"/>
    <w:rsid w:val="00304EB4"/>
    <w:rsid w:val="00305D0E"/>
    <w:rsid w:val="00317762"/>
    <w:rsid w:val="00322DD1"/>
    <w:rsid w:val="00326AE5"/>
    <w:rsid w:val="00383710"/>
    <w:rsid w:val="003A61A5"/>
    <w:rsid w:val="003E087D"/>
    <w:rsid w:val="003E420A"/>
    <w:rsid w:val="003E749C"/>
    <w:rsid w:val="003F126A"/>
    <w:rsid w:val="003F604B"/>
    <w:rsid w:val="003F706B"/>
    <w:rsid w:val="00461480"/>
    <w:rsid w:val="004846A3"/>
    <w:rsid w:val="00487530"/>
    <w:rsid w:val="00496094"/>
    <w:rsid w:val="004A1553"/>
    <w:rsid w:val="004B2536"/>
    <w:rsid w:val="004C511A"/>
    <w:rsid w:val="004D116D"/>
    <w:rsid w:val="004D5096"/>
    <w:rsid w:val="004E0F1B"/>
    <w:rsid w:val="004F5900"/>
    <w:rsid w:val="00566411"/>
    <w:rsid w:val="00580780"/>
    <w:rsid w:val="00594D41"/>
    <w:rsid w:val="005C1312"/>
    <w:rsid w:val="005D5736"/>
    <w:rsid w:val="005D5FB1"/>
    <w:rsid w:val="005E4DCC"/>
    <w:rsid w:val="005E63BE"/>
    <w:rsid w:val="005F6987"/>
    <w:rsid w:val="005F69CA"/>
    <w:rsid w:val="006029D3"/>
    <w:rsid w:val="006212DA"/>
    <w:rsid w:val="006422DD"/>
    <w:rsid w:val="00657D2B"/>
    <w:rsid w:val="00664401"/>
    <w:rsid w:val="006821FC"/>
    <w:rsid w:val="00687E06"/>
    <w:rsid w:val="00694DDD"/>
    <w:rsid w:val="006D22F1"/>
    <w:rsid w:val="006D6C72"/>
    <w:rsid w:val="00723721"/>
    <w:rsid w:val="007750EA"/>
    <w:rsid w:val="00776B55"/>
    <w:rsid w:val="00784192"/>
    <w:rsid w:val="00794D25"/>
    <w:rsid w:val="007A4932"/>
    <w:rsid w:val="007B1526"/>
    <w:rsid w:val="0081270C"/>
    <w:rsid w:val="00844AE3"/>
    <w:rsid w:val="00844E7B"/>
    <w:rsid w:val="00852F3B"/>
    <w:rsid w:val="00854DD7"/>
    <w:rsid w:val="00861FF2"/>
    <w:rsid w:val="0087316A"/>
    <w:rsid w:val="0088695F"/>
    <w:rsid w:val="0089345E"/>
    <w:rsid w:val="008A1CC7"/>
    <w:rsid w:val="008E13C6"/>
    <w:rsid w:val="008E1EB0"/>
    <w:rsid w:val="00906E1A"/>
    <w:rsid w:val="00914C3D"/>
    <w:rsid w:val="00923E78"/>
    <w:rsid w:val="0095164D"/>
    <w:rsid w:val="0096205C"/>
    <w:rsid w:val="009677EC"/>
    <w:rsid w:val="00970720"/>
    <w:rsid w:val="00972DAB"/>
    <w:rsid w:val="00980B1C"/>
    <w:rsid w:val="009A0A68"/>
    <w:rsid w:val="009A33C2"/>
    <w:rsid w:val="009B25A6"/>
    <w:rsid w:val="009C1A4F"/>
    <w:rsid w:val="009C2E68"/>
    <w:rsid w:val="009D2562"/>
    <w:rsid w:val="009D401B"/>
    <w:rsid w:val="009E5118"/>
    <w:rsid w:val="009F06EE"/>
    <w:rsid w:val="009F5371"/>
    <w:rsid w:val="00A04C85"/>
    <w:rsid w:val="00A15A49"/>
    <w:rsid w:val="00A24F34"/>
    <w:rsid w:val="00A3474C"/>
    <w:rsid w:val="00A461B1"/>
    <w:rsid w:val="00A60A10"/>
    <w:rsid w:val="00A7417A"/>
    <w:rsid w:val="00AA7B25"/>
    <w:rsid w:val="00AB6C8F"/>
    <w:rsid w:val="00AF0FD4"/>
    <w:rsid w:val="00B17F84"/>
    <w:rsid w:val="00B30710"/>
    <w:rsid w:val="00B33990"/>
    <w:rsid w:val="00B34961"/>
    <w:rsid w:val="00B4254B"/>
    <w:rsid w:val="00B43B63"/>
    <w:rsid w:val="00B67CD5"/>
    <w:rsid w:val="00B90DE1"/>
    <w:rsid w:val="00BE5C61"/>
    <w:rsid w:val="00C2172A"/>
    <w:rsid w:val="00C31266"/>
    <w:rsid w:val="00C66206"/>
    <w:rsid w:val="00C77AFB"/>
    <w:rsid w:val="00CA5795"/>
    <w:rsid w:val="00D036B3"/>
    <w:rsid w:val="00D169E2"/>
    <w:rsid w:val="00D31A08"/>
    <w:rsid w:val="00D34B2D"/>
    <w:rsid w:val="00D46123"/>
    <w:rsid w:val="00D611F0"/>
    <w:rsid w:val="00D75874"/>
    <w:rsid w:val="00D764F5"/>
    <w:rsid w:val="00D93027"/>
    <w:rsid w:val="00D95861"/>
    <w:rsid w:val="00DA4898"/>
    <w:rsid w:val="00DA4E59"/>
    <w:rsid w:val="00DB19FF"/>
    <w:rsid w:val="00DB64FC"/>
    <w:rsid w:val="00DC5269"/>
    <w:rsid w:val="00DE1999"/>
    <w:rsid w:val="00DE5080"/>
    <w:rsid w:val="00DF19AC"/>
    <w:rsid w:val="00E10399"/>
    <w:rsid w:val="00E17E29"/>
    <w:rsid w:val="00E21126"/>
    <w:rsid w:val="00E35742"/>
    <w:rsid w:val="00E36070"/>
    <w:rsid w:val="00E5481D"/>
    <w:rsid w:val="00E5560B"/>
    <w:rsid w:val="00E74E1A"/>
    <w:rsid w:val="00E903F1"/>
    <w:rsid w:val="00EB6F0A"/>
    <w:rsid w:val="00EE29DC"/>
    <w:rsid w:val="00EF1F6B"/>
    <w:rsid w:val="00F06988"/>
    <w:rsid w:val="00F13C75"/>
    <w:rsid w:val="00F52F02"/>
    <w:rsid w:val="00F5603D"/>
    <w:rsid w:val="00F603F0"/>
    <w:rsid w:val="00F74407"/>
    <w:rsid w:val="00F850E3"/>
    <w:rsid w:val="00F954B1"/>
    <w:rsid w:val="00FB5469"/>
    <w:rsid w:val="00FC4107"/>
    <w:rsid w:val="00FD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4A15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5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4E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74E1A"/>
  </w:style>
  <w:style w:type="paragraph" w:styleId="31">
    <w:name w:val="Body Text Indent 3"/>
    <w:basedOn w:val="a"/>
    <w:link w:val="32"/>
    <w:uiPriority w:val="99"/>
    <w:semiHidden/>
    <w:unhideWhenUsed/>
    <w:rsid w:val="00861FF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61F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61F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39"/>
    <w:rsid w:val="00210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76B47-5852-4169-BBF4-898CC677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213</cp:lastModifiedBy>
  <cp:revision>3</cp:revision>
  <cp:lastPrinted>2021-08-24T09:21:00Z</cp:lastPrinted>
  <dcterms:created xsi:type="dcterms:W3CDTF">2021-08-24T09:29:00Z</dcterms:created>
  <dcterms:modified xsi:type="dcterms:W3CDTF">2021-08-24T13:09:00Z</dcterms:modified>
</cp:coreProperties>
</file>