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>от _</w:t>
      </w:r>
      <w:r w:rsidR="00184304" w:rsidRPr="00184304">
        <w:rPr>
          <w:szCs w:val="28"/>
          <w:u w:val="single"/>
        </w:rPr>
        <w:t>28.09.2021</w:t>
      </w:r>
      <w:r>
        <w:rPr>
          <w:szCs w:val="28"/>
        </w:rPr>
        <w:t>_____                             №_</w:t>
      </w:r>
      <w:r w:rsidR="00184304" w:rsidRPr="00184304">
        <w:rPr>
          <w:szCs w:val="28"/>
          <w:u w:val="single"/>
        </w:rPr>
        <w:t>368</w:t>
      </w:r>
      <w:r>
        <w:rPr>
          <w:szCs w:val="28"/>
        </w:rPr>
        <w:t>_</w:t>
      </w:r>
    </w:p>
    <w:p w:rsidR="00C50599" w:rsidRPr="00C50599" w:rsidRDefault="00C50599" w:rsidP="00C50599">
      <w:pPr>
        <w:jc w:val="center"/>
        <w:rPr>
          <w:sz w:val="26"/>
          <w:szCs w:val="26"/>
        </w:rPr>
      </w:pPr>
    </w:p>
    <w:p w:rsidR="00C50599" w:rsidRDefault="00C50599" w:rsidP="00C50599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CD0E0B" w:rsidRDefault="00570792" w:rsidP="00352C73">
      <w:r>
        <w:t>О</w:t>
      </w:r>
      <w:r w:rsidR="002237E8">
        <w:t>б</w:t>
      </w:r>
      <w:r w:rsidR="002639D9">
        <w:t xml:space="preserve"> </w:t>
      </w:r>
      <w:r w:rsidR="002237E8">
        <w:t xml:space="preserve">утверждении </w:t>
      </w:r>
      <w:r w:rsidR="00CD0E0B">
        <w:t xml:space="preserve">Положения о порядке </w:t>
      </w:r>
    </w:p>
    <w:p w:rsidR="00CD0E0B" w:rsidRDefault="00CD0E0B" w:rsidP="00EE6084">
      <w:r>
        <w:t xml:space="preserve">подготовки концессионных соглашений, </w:t>
      </w:r>
    </w:p>
    <w:p w:rsidR="00CD0E0B" w:rsidRDefault="00A354B7" w:rsidP="00352C73">
      <w:r>
        <w:t>реализ</w:t>
      </w:r>
      <w:r w:rsidR="004E26DA">
        <w:t>уемых</w:t>
      </w:r>
      <w:r w:rsidR="001349A8">
        <w:t xml:space="preserve"> </w:t>
      </w:r>
      <w:r w:rsidR="00CD0E0B">
        <w:t xml:space="preserve">в отношении имущества </w:t>
      </w:r>
    </w:p>
    <w:p w:rsidR="00EE6084" w:rsidRDefault="002145CB" w:rsidP="00352C73">
      <w:r>
        <w:t>м</w:t>
      </w:r>
      <w:r w:rsidR="00CD0E0B">
        <w:t>униципального образования</w:t>
      </w:r>
    </w:p>
    <w:p w:rsidR="00570792" w:rsidRDefault="002237E8" w:rsidP="00352C73">
      <w:r>
        <w:t>«</w:t>
      </w:r>
      <w:r w:rsidR="001349A8">
        <w:t xml:space="preserve">Миллеровское </w:t>
      </w:r>
      <w:r w:rsidR="00CD0E0B">
        <w:t>городское поселение»</w:t>
      </w:r>
    </w:p>
    <w:p w:rsidR="00E35742" w:rsidRDefault="00E35742" w:rsidP="008A32D7">
      <w:pPr>
        <w:pStyle w:val="a3"/>
        <w:ind w:firstLine="0"/>
        <w:rPr>
          <w:color w:val="000000"/>
        </w:rPr>
      </w:pPr>
    </w:p>
    <w:p w:rsidR="003A44F6" w:rsidRDefault="00A704A9" w:rsidP="003A44F6">
      <w:pPr>
        <w:ind w:firstLine="708"/>
        <w:jc w:val="both"/>
      </w:pPr>
      <w:r>
        <w:t xml:space="preserve">В </w:t>
      </w:r>
      <w:r w:rsidR="00CD0E0B">
        <w:t>соответствии со статьей 1</w:t>
      </w:r>
      <w:r w:rsidR="008C3159">
        <w:t>4</w:t>
      </w:r>
      <w:r w:rsidR="00CD0E0B">
        <w:t xml:space="preserve"> Федерального закона от 06.10.2003 № 131-ФЗ «Об общих принципах организации местного самоуправления</w:t>
      </w:r>
      <w:r w:rsidR="007A49BD">
        <w:t xml:space="preserve"> в Российской Федерации», статьей 5 Федерального закона от 21.07.2005 № 115-ФЗ «О концессионных согла</w:t>
      </w:r>
      <w:bookmarkStart w:id="0" w:name="_GoBack"/>
      <w:bookmarkEnd w:id="0"/>
      <w:r w:rsidR="007A49BD">
        <w:t>шениях»</w:t>
      </w:r>
      <w:r w:rsidR="00D758F6">
        <w:t xml:space="preserve">, </w:t>
      </w:r>
      <w:r w:rsidR="008C3159" w:rsidRPr="008C3159">
        <w:t>руководствуясь Уставом муниципального образования «Миллеровское городское поселение», Администрация Мил</w:t>
      </w:r>
      <w:r w:rsidR="00AE6958">
        <w:t>леровского городского поселения</w:t>
      </w:r>
    </w:p>
    <w:p w:rsidR="008C3159" w:rsidRDefault="008C3159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3A44F6" w:rsidRPr="00FB2156" w:rsidRDefault="003A44F6" w:rsidP="003A44F6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 w:rsidRPr="00FB2156">
        <w:t xml:space="preserve">1. </w:t>
      </w:r>
      <w:r w:rsidR="004E5941">
        <w:t xml:space="preserve">Утвердить </w:t>
      </w:r>
      <w:r w:rsidR="00D758F6">
        <w:t xml:space="preserve">Положение о порядке подготовки концессионных соглашений, </w:t>
      </w:r>
      <w:r w:rsidR="00A354B7">
        <w:t>реализ</w:t>
      </w:r>
      <w:r w:rsidR="004E26DA">
        <w:t>уемых</w:t>
      </w:r>
      <w:r w:rsidR="00D758F6">
        <w:t xml:space="preserve"> в отношении имущества муниципального образования «Миллеровское городское поселение», </w:t>
      </w:r>
      <w:r w:rsidR="00B64D8F">
        <w:t>согласно приложению</w:t>
      </w:r>
      <w:r w:rsidR="00352C73" w:rsidRPr="00FB2156">
        <w:t>.</w:t>
      </w:r>
    </w:p>
    <w:p w:rsidR="00352C73" w:rsidRPr="008C373B" w:rsidRDefault="003A44F6" w:rsidP="003A44F6">
      <w:pPr>
        <w:ind w:firstLine="851"/>
        <w:jc w:val="both"/>
        <w:rPr>
          <w:highlight w:val="yellow"/>
        </w:rPr>
      </w:pPr>
      <w:r w:rsidRPr="00ED1400">
        <w:t>2.</w:t>
      </w:r>
      <w:r w:rsidR="00271910">
        <w:t xml:space="preserve"> </w:t>
      </w:r>
      <w:r w:rsidR="00B64D8F">
        <w:t xml:space="preserve">Постановление </w:t>
      </w:r>
      <w:r w:rsidR="00D758F6">
        <w:t xml:space="preserve">вступает в силу со дня его официального опубликования </w:t>
      </w:r>
      <w:r w:rsidR="00B64D8F">
        <w:t>в газете «Вести власти» и размещени</w:t>
      </w:r>
      <w:r w:rsidR="00D758F6">
        <w:t>я</w:t>
      </w:r>
      <w:r w:rsidR="00B64D8F">
        <w:t xml:space="preserve"> на официальном Интернет-портале Администрации Миллеровского городского поселения.</w:t>
      </w:r>
    </w:p>
    <w:p w:rsidR="003A44F6" w:rsidRDefault="00E40D1B" w:rsidP="003A44F6">
      <w:pPr>
        <w:ind w:firstLine="851"/>
        <w:jc w:val="both"/>
        <w:rPr>
          <w:szCs w:val="28"/>
        </w:rPr>
      </w:pPr>
      <w:r>
        <w:t>3.</w:t>
      </w:r>
      <w:r w:rsidR="00271910">
        <w:t xml:space="preserve"> </w:t>
      </w:r>
      <w:r w:rsidR="003A44F6" w:rsidRPr="00F728BA">
        <w:rPr>
          <w:szCs w:val="28"/>
        </w:rPr>
        <w:t xml:space="preserve">Контроль за исполнением настоящего постановления </w:t>
      </w:r>
      <w:r w:rsidR="00A818A0" w:rsidRPr="00F728BA">
        <w:rPr>
          <w:szCs w:val="28"/>
        </w:rPr>
        <w:t>возложить на</w:t>
      </w:r>
      <w:r w:rsidR="00BD3C13">
        <w:rPr>
          <w:szCs w:val="28"/>
        </w:rPr>
        <w:t xml:space="preserve"> </w:t>
      </w:r>
      <w:r w:rsidR="00DD4805" w:rsidRPr="00F728BA">
        <w:rPr>
          <w:szCs w:val="28"/>
        </w:rPr>
        <w:t>начальник</w:t>
      </w:r>
      <w:r w:rsidR="00A818A0" w:rsidRPr="00F728BA">
        <w:rPr>
          <w:szCs w:val="28"/>
        </w:rPr>
        <w:t>а</w:t>
      </w:r>
      <w:r w:rsidR="00DD4805" w:rsidRPr="00F728BA">
        <w:rPr>
          <w:szCs w:val="28"/>
        </w:rPr>
        <w:t xml:space="preserve"> отдела жилищно-имущественных, земельных отношений и </w:t>
      </w:r>
      <w:r w:rsidR="00C60870">
        <w:rPr>
          <w:szCs w:val="28"/>
        </w:rPr>
        <w:t xml:space="preserve">муниципального хозяйства </w:t>
      </w:r>
      <w:r w:rsidR="00C60870" w:rsidRPr="00FB2156">
        <w:t>Администрации Миллеровского городского поселения</w:t>
      </w:r>
      <w:r w:rsidR="003A44F6" w:rsidRPr="00F728BA">
        <w:rPr>
          <w:szCs w:val="28"/>
        </w:rPr>
        <w:t>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E1545" w:rsidRDefault="00AE154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917E7" w:rsidRDefault="00E35742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истрации </w:t>
      </w:r>
    </w:p>
    <w:p w:rsidR="00977CE3" w:rsidRDefault="00B917E7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 поселения</w:t>
      </w:r>
      <w:r w:rsidR="001349A8">
        <w:rPr>
          <w:rFonts w:ascii="Times New Roman" w:hAnsi="Times New Roman" w:cs="Times New Roman"/>
          <w:color w:val="000000"/>
          <w:szCs w:val="28"/>
        </w:rPr>
        <w:t xml:space="preserve">                                           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     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2B5CAE" w:rsidRPr="002B5CAE" w:rsidRDefault="00F728BA" w:rsidP="002B5CAE">
      <w:pPr>
        <w:jc w:val="right"/>
        <w:rPr>
          <w:szCs w:val="28"/>
        </w:rPr>
      </w:pPr>
      <w:r w:rsidRPr="002B5CAE">
        <w:rPr>
          <w:color w:val="000000"/>
          <w:szCs w:val="28"/>
        </w:rPr>
        <w:br w:type="page"/>
      </w:r>
      <w:r w:rsidR="002B5CAE" w:rsidRPr="002B5CAE">
        <w:rPr>
          <w:szCs w:val="28"/>
        </w:rPr>
        <w:lastRenderedPageBreak/>
        <w:t>Приложение</w:t>
      </w:r>
    </w:p>
    <w:p w:rsidR="002B5CAE" w:rsidRPr="002B5CAE" w:rsidRDefault="002B5CAE" w:rsidP="002B5CAE">
      <w:pPr>
        <w:jc w:val="right"/>
        <w:rPr>
          <w:szCs w:val="28"/>
        </w:rPr>
      </w:pPr>
      <w:r w:rsidRPr="002B5CAE">
        <w:rPr>
          <w:szCs w:val="28"/>
        </w:rPr>
        <w:t>к постановлению Администрации</w:t>
      </w:r>
    </w:p>
    <w:p w:rsidR="002B5CAE" w:rsidRPr="002B5CAE" w:rsidRDefault="002B5CAE" w:rsidP="002B5CAE">
      <w:pPr>
        <w:jc w:val="right"/>
        <w:rPr>
          <w:szCs w:val="28"/>
        </w:rPr>
      </w:pPr>
      <w:r w:rsidRPr="002B5CAE">
        <w:rPr>
          <w:szCs w:val="28"/>
        </w:rPr>
        <w:t>Миллеровского городского поселения</w:t>
      </w:r>
    </w:p>
    <w:p w:rsidR="002B5CAE" w:rsidRDefault="002B5CAE" w:rsidP="002B5CAE">
      <w:pPr>
        <w:spacing w:after="160" w:line="259" w:lineRule="auto"/>
        <w:jc w:val="right"/>
        <w:rPr>
          <w:szCs w:val="28"/>
        </w:rPr>
      </w:pPr>
      <w:r w:rsidRPr="002B5CAE">
        <w:rPr>
          <w:szCs w:val="28"/>
        </w:rPr>
        <w:t>от «</w:t>
      </w:r>
      <w:r w:rsidR="00E82891" w:rsidRPr="00E82891">
        <w:rPr>
          <w:szCs w:val="28"/>
          <w:u w:val="single"/>
        </w:rPr>
        <w:t>28</w:t>
      </w:r>
      <w:r w:rsidRPr="002B5CAE">
        <w:rPr>
          <w:szCs w:val="28"/>
        </w:rPr>
        <w:t xml:space="preserve">» </w:t>
      </w:r>
      <w:r w:rsidR="00E82891" w:rsidRPr="00E82891">
        <w:rPr>
          <w:szCs w:val="28"/>
          <w:u w:val="single"/>
        </w:rPr>
        <w:t>сентября</w:t>
      </w:r>
      <w:r w:rsidRPr="002B5CAE">
        <w:rPr>
          <w:szCs w:val="28"/>
        </w:rPr>
        <w:t xml:space="preserve"> 20</w:t>
      </w:r>
      <w:r>
        <w:rPr>
          <w:szCs w:val="28"/>
        </w:rPr>
        <w:t>21</w:t>
      </w:r>
      <w:r w:rsidRPr="002B5CAE">
        <w:rPr>
          <w:szCs w:val="28"/>
        </w:rPr>
        <w:t xml:space="preserve">  года  № </w:t>
      </w:r>
      <w:r w:rsidR="00E82891" w:rsidRPr="00E82891">
        <w:rPr>
          <w:szCs w:val="28"/>
          <w:u w:val="single"/>
        </w:rPr>
        <w:t>368</w:t>
      </w:r>
    </w:p>
    <w:p w:rsidR="002B5CAE" w:rsidRDefault="002B5CAE" w:rsidP="002B5CAE">
      <w:pPr>
        <w:spacing w:after="160" w:line="259" w:lineRule="auto"/>
        <w:jc w:val="right"/>
        <w:rPr>
          <w:szCs w:val="28"/>
        </w:rPr>
      </w:pPr>
    </w:p>
    <w:p w:rsidR="001B3C14" w:rsidRDefault="001B3C14" w:rsidP="001B3C14">
      <w:pPr>
        <w:jc w:val="center"/>
        <w:rPr>
          <w:b/>
        </w:rPr>
      </w:pPr>
      <w:r w:rsidRPr="001B3C14">
        <w:rPr>
          <w:b/>
        </w:rPr>
        <w:t>Положение</w:t>
      </w:r>
      <w:r w:rsidRPr="001B3C14">
        <w:rPr>
          <w:b/>
        </w:rPr>
        <w:br/>
        <w:t xml:space="preserve">о порядке подготовки концессионных соглашений, </w:t>
      </w:r>
    </w:p>
    <w:p w:rsidR="001B3C14" w:rsidRPr="001B3C14" w:rsidRDefault="00A354B7" w:rsidP="001B3C14">
      <w:pPr>
        <w:jc w:val="center"/>
        <w:rPr>
          <w:b/>
        </w:rPr>
      </w:pPr>
      <w:r>
        <w:rPr>
          <w:b/>
        </w:rPr>
        <w:t>реализ</w:t>
      </w:r>
      <w:r w:rsidR="004E26DA">
        <w:rPr>
          <w:b/>
        </w:rPr>
        <w:t>уемых</w:t>
      </w:r>
      <w:r w:rsidR="001B3C14" w:rsidRPr="001B3C14">
        <w:rPr>
          <w:b/>
        </w:rPr>
        <w:t xml:space="preserve"> в отношении имущества муниципального образования </w:t>
      </w:r>
      <w:r w:rsidR="004E26DA">
        <w:rPr>
          <w:b/>
        </w:rPr>
        <w:t>«</w:t>
      </w:r>
      <w:r w:rsidR="001B3C14">
        <w:rPr>
          <w:b/>
        </w:rPr>
        <w:t>Миллеровское городское поселение</w:t>
      </w:r>
      <w:r w:rsidR="004E26DA">
        <w:rPr>
          <w:b/>
        </w:rPr>
        <w:t>»</w:t>
      </w:r>
    </w:p>
    <w:p w:rsidR="002B5CAE" w:rsidRPr="003E14DA" w:rsidRDefault="002B5CAE" w:rsidP="002B5CAE">
      <w:pPr>
        <w:spacing w:after="160" w:line="259" w:lineRule="auto"/>
        <w:jc w:val="center"/>
        <w:rPr>
          <w:b/>
        </w:rPr>
      </w:pPr>
    </w:p>
    <w:p w:rsidR="002B5CAE" w:rsidRPr="003E14DA" w:rsidRDefault="00420873" w:rsidP="00420873">
      <w:pPr>
        <w:pStyle w:val="a7"/>
        <w:numPr>
          <w:ilvl w:val="0"/>
          <w:numId w:val="2"/>
        </w:numPr>
        <w:spacing w:after="160" w:line="259" w:lineRule="auto"/>
        <w:jc w:val="center"/>
        <w:rPr>
          <w:b/>
          <w:color w:val="000000"/>
          <w:szCs w:val="28"/>
        </w:rPr>
      </w:pPr>
      <w:r w:rsidRPr="003E14DA">
        <w:rPr>
          <w:b/>
          <w:color w:val="000000"/>
          <w:szCs w:val="28"/>
        </w:rPr>
        <w:t>Общие положения</w:t>
      </w:r>
    </w:p>
    <w:p w:rsidR="00A354B7" w:rsidRPr="00D42F99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1" w:name="sub_1001"/>
      <w:r w:rsidRPr="00D42F99">
        <w:rPr>
          <w:rFonts w:eastAsiaTheme="minorHAnsi"/>
          <w:szCs w:val="28"/>
          <w:lang w:eastAsia="en-US"/>
        </w:rPr>
        <w:t>1.1. Настоящее Положение устанавливает:</w:t>
      </w:r>
    </w:p>
    <w:bookmarkEnd w:id="1"/>
    <w:p w:rsidR="004E26DA" w:rsidRDefault="00A354B7" w:rsidP="004E26DA">
      <w:pPr>
        <w:pStyle w:val="a7"/>
        <w:numPr>
          <w:ilvl w:val="0"/>
          <w:numId w:val="24"/>
        </w:numPr>
        <w:ind w:left="0" w:firstLine="284"/>
        <w:jc w:val="both"/>
        <w:rPr>
          <w:rFonts w:eastAsiaTheme="minorHAnsi"/>
          <w:szCs w:val="28"/>
          <w:lang w:eastAsia="en-US"/>
        </w:rPr>
      </w:pPr>
      <w:r w:rsidRPr="004E26DA">
        <w:rPr>
          <w:rFonts w:eastAsiaTheme="minorHAnsi"/>
          <w:szCs w:val="28"/>
          <w:lang w:eastAsia="en-US"/>
        </w:rPr>
        <w:t>порядок организации подготовки и принятия решений о заключении концессионных соглашений;</w:t>
      </w:r>
    </w:p>
    <w:p w:rsidR="004E26DA" w:rsidRDefault="00A354B7" w:rsidP="004E26DA">
      <w:pPr>
        <w:pStyle w:val="a7"/>
        <w:numPr>
          <w:ilvl w:val="0"/>
          <w:numId w:val="24"/>
        </w:numPr>
        <w:ind w:left="0" w:firstLine="284"/>
        <w:jc w:val="both"/>
        <w:rPr>
          <w:rFonts w:eastAsiaTheme="minorHAnsi"/>
          <w:szCs w:val="28"/>
          <w:lang w:eastAsia="en-US"/>
        </w:rPr>
      </w:pPr>
      <w:r w:rsidRPr="004E26DA">
        <w:rPr>
          <w:rFonts w:eastAsiaTheme="minorHAnsi"/>
          <w:szCs w:val="28"/>
          <w:lang w:eastAsia="en-US"/>
        </w:rPr>
        <w:t>порядок заключения концессионных соглашений в отношении муниципального имущества по инициативе концедента;</w:t>
      </w:r>
    </w:p>
    <w:p w:rsidR="00392AE3" w:rsidRDefault="00A354B7" w:rsidP="00392AE3">
      <w:pPr>
        <w:pStyle w:val="a7"/>
        <w:numPr>
          <w:ilvl w:val="0"/>
          <w:numId w:val="24"/>
        </w:numPr>
        <w:ind w:left="0" w:firstLine="284"/>
        <w:jc w:val="both"/>
        <w:rPr>
          <w:rFonts w:eastAsiaTheme="minorHAnsi"/>
          <w:szCs w:val="28"/>
          <w:lang w:eastAsia="en-US"/>
        </w:rPr>
      </w:pPr>
      <w:r w:rsidRPr="004E26DA">
        <w:rPr>
          <w:rFonts w:eastAsiaTheme="minorHAnsi"/>
          <w:szCs w:val="28"/>
          <w:lang w:eastAsia="en-US"/>
        </w:rPr>
        <w:t>порядок подготовки и оформления концессионных соглашений, заключаемых по инициативе концессионера;</w:t>
      </w:r>
    </w:p>
    <w:p w:rsidR="00392AE3" w:rsidRDefault="00A354B7" w:rsidP="00392AE3">
      <w:pPr>
        <w:pStyle w:val="a7"/>
        <w:numPr>
          <w:ilvl w:val="0"/>
          <w:numId w:val="24"/>
        </w:numPr>
        <w:ind w:left="0" w:firstLine="284"/>
        <w:jc w:val="both"/>
        <w:rPr>
          <w:rFonts w:eastAsiaTheme="minorHAnsi"/>
          <w:szCs w:val="28"/>
          <w:lang w:eastAsia="en-US"/>
        </w:rPr>
      </w:pPr>
      <w:r w:rsidRPr="00392AE3">
        <w:rPr>
          <w:rFonts w:eastAsiaTheme="minorHAnsi"/>
          <w:szCs w:val="28"/>
          <w:lang w:eastAsia="en-US"/>
        </w:rPr>
        <w:t>порядок предоставления концессионерам земельных участков, на которых располагаются объекты концессионных соглашений и (или) которые необходимы для осуществления концессионерами деятельности, предусмотренной концессионными соглашениями, в аренду (субаренду);</w:t>
      </w:r>
    </w:p>
    <w:p w:rsidR="00A354B7" w:rsidRPr="00392AE3" w:rsidRDefault="00A354B7" w:rsidP="00392AE3">
      <w:pPr>
        <w:pStyle w:val="a7"/>
        <w:numPr>
          <w:ilvl w:val="0"/>
          <w:numId w:val="24"/>
        </w:numPr>
        <w:ind w:left="0" w:firstLine="284"/>
        <w:jc w:val="both"/>
        <w:rPr>
          <w:rFonts w:eastAsiaTheme="minorHAnsi"/>
          <w:szCs w:val="28"/>
          <w:lang w:eastAsia="en-US"/>
        </w:rPr>
      </w:pPr>
      <w:r w:rsidRPr="00392AE3">
        <w:rPr>
          <w:rFonts w:eastAsiaTheme="minorHAnsi"/>
          <w:szCs w:val="28"/>
          <w:lang w:eastAsia="en-US"/>
        </w:rPr>
        <w:t>полномочия по осуществлению контроля за исполнением концессионных соглашений.</w:t>
      </w:r>
    </w:p>
    <w:p w:rsidR="00A354B7" w:rsidRPr="00D42F99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2" w:name="sub_1002"/>
      <w:r w:rsidRPr="00D42F99">
        <w:rPr>
          <w:rFonts w:eastAsiaTheme="minorHAnsi"/>
          <w:szCs w:val="28"/>
          <w:lang w:eastAsia="en-US"/>
        </w:rPr>
        <w:t xml:space="preserve">1.2. Настоящее Положение подлежит применению, когда объектом концессионного соглашения являются объекты муниципальной собственности муниципального образования </w:t>
      </w:r>
      <w:r w:rsidR="00392AE3">
        <w:rPr>
          <w:rFonts w:eastAsiaTheme="minorHAnsi"/>
          <w:szCs w:val="28"/>
          <w:lang w:eastAsia="en-US"/>
        </w:rPr>
        <w:t>«</w:t>
      </w:r>
      <w:r w:rsidR="00203092">
        <w:rPr>
          <w:rFonts w:eastAsiaTheme="minorHAnsi"/>
          <w:szCs w:val="28"/>
          <w:lang w:eastAsia="en-US"/>
        </w:rPr>
        <w:t>Миллеровское городское поселение</w:t>
      </w:r>
      <w:r w:rsidR="00392AE3">
        <w:rPr>
          <w:rFonts w:eastAsiaTheme="minorHAnsi"/>
          <w:szCs w:val="28"/>
          <w:lang w:eastAsia="en-US"/>
        </w:rPr>
        <w:t>»</w:t>
      </w:r>
      <w:r w:rsidRPr="00D42F99">
        <w:rPr>
          <w:rFonts w:eastAsiaTheme="minorHAnsi"/>
          <w:szCs w:val="28"/>
          <w:lang w:eastAsia="en-US"/>
        </w:rPr>
        <w:t xml:space="preserve"> либо объектом концессионного соглашения являются объекты, подлежащие созданию (строительству), право собственности на которые после ввода объектов в эксплуатацию будет принадлежать муниципальному образованию </w:t>
      </w:r>
      <w:r w:rsidR="00392AE3">
        <w:rPr>
          <w:rFonts w:eastAsiaTheme="minorHAnsi"/>
          <w:szCs w:val="28"/>
          <w:lang w:eastAsia="en-US"/>
        </w:rPr>
        <w:t>«</w:t>
      </w:r>
      <w:r w:rsidR="00203092">
        <w:rPr>
          <w:rFonts w:eastAsiaTheme="minorHAnsi"/>
          <w:szCs w:val="28"/>
          <w:lang w:eastAsia="en-US"/>
        </w:rPr>
        <w:t>Миллеровское городское поселение</w:t>
      </w:r>
      <w:r w:rsidR="00392AE3">
        <w:rPr>
          <w:rFonts w:eastAsiaTheme="minorHAnsi"/>
          <w:szCs w:val="28"/>
          <w:lang w:eastAsia="en-US"/>
        </w:rPr>
        <w:t>»</w:t>
      </w:r>
      <w:r w:rsidRPr="00D42F99">
        <w:rPr>
          <w:rFonts w:eastAsiaTheme="minorHAnsi"/>
          <w:szCs w:val="28"/>
          <w:lang w:eastAsia="en-US"/>
        </w:rPr>
        <w:t>.</w:t>
      </w:r>
    </w:p>
    <w:p w:rsidR="00A354B7" w:rsidRPr="00D42F99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3" w:name="sub_1003"/>
      <w:bookmarkEnd w:id="2"/>
      <w:r w:rsidRPr="00D42F99">
        <w:rPr>
          <w:rFonts w:eastAsiaTheme="minorHAnsi"/>
          <w:szCs w:val="28"/>
          <w:lang w:eastAsia="en-US"/>
        </w:rPr>
        <w:t>1.3. Концессионное соглашение является договором, в котором содержатся элементы различных договоров, предусмотренных федеральными законами.</w:t>
      </w:r>
    </w:p>
    <w:p w:rsidR="00A354B7" w:rsidRPr="00D42F99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4" w:name="sub_1004"/>
      <w:bookmarkEnd w:id="3"/>
      <w:r w:rsidRPr="00D42F99">
        <w:rPr>
          <w:rFonts w:eastAsiaTheme="minorHAnsi"/>
          <w:szCs w:val="28"/>
          <w:lang w:eastAsia="en-US"/>
        </w:rPr>
        <w:t>1.4. Концессионное соглашение может быть заключено как по инициативе концедента, так и по инициативе концессионера.</w:t>
      </w:r>
    </w:p>
    <w:p w:rsidR="00A354B7" w:rsidRPr="00D42F99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5" w:name="sub_1011"/>
      <w:bookmarkEnd w:id="4"/>
      <w:r w:rsidRPr="00D42F99">
        <w:rPr>
          <w:rFonts w:eastAsiaTheme="minorHAnsi"/>
          <w:szCs w:val="28"/>
          <w:lang w:eastAsia="en-US"/>
        </w:rPr>
        <w:t xml:space="preserve">1.5. Концедентом является муниципальное образование </w:t>
      </w:r>
      <w:r w:rsidR="00392AE3">
        <w:rPr>
          <w:rFonts w:eastAsiaTheme="minorHAnsi"/>
          <w:szCs w:val="28"/>
          <w:lang w:eastAsia="en-US"/>
        </w:rPr>
        <w:t>«</w:t>
      </w:r>
      <w:r w:rsidR="00203092">
        <w:rPr>
          <w:rFonts w:eastAsiaTheme="minorHAnsi"/>
          <w:szCs w:val="28"/>
          <w:lang w:eastAsia="en-US"/>
        </w:rPr>
        <w:t>Миллеровское городское поселение</w:t>
      </w:r>
      <w:r w:rsidR="00392AE3">
        <w:rPr>
          <w:rFonts w:eastAsiaTheme="minorHAnsi"/>
          <w:szCs w:val="28"/>
          <w:lang w:eastAsia="en-US"/>
        </w:rPr>
        <w:t>»</w:t>
      </w:r>
      <w:r w:rsidRPr="00D42F99">
        <w:rPr>
          <w:rFonts w:eastAsiaTheme="minorHAnsi"/>
          <w:szCs w:val="28"/>
          <w:lang w:eastAsia="en-US"/>
        </w:rPr>
        <w:t xml:space="preserve">, от имени которого выступает Администрация </w:t>
      </w:r>
      <w:r w:rsidR="00203092">
        <w:rPr>
          <w:rFonts w:eastAsiaTheme="minorHAnsi"/>
          <w:szCs w:val="28"/>
          <w:lang w:eastAsia="en-US"/>
        </w:rPr>
        <w:t>Миллеровского городского поселения</w:t>
      </w:r>
      <w:r w:rsidRPr="00D42F99">
        <w:rPr>
          <w:rFonts w:eastAsiaTheme="minorHAnsi"/>
          <w:szCs w:val="28"/>
          <w:lang w:eastAsia="en-US"/>
        </w:rPr>
        <w:t>.</w:t>
      </w:r>
    </w:p>
    <w:p w:rsidR="00A354B7" w:rsidRPr="00D42F99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6" w:name="sub_1005"/>
      <w:bookmarkEnd w:id="5"/>
      <w:r w:rsidRPr="00D42F99">
        <w:rPr>
          <w:rFonts w:eastAsiaTheme="minorHAnsi"/>
          <w:szCs w:val="28"/>
          <w:lang w:eastAsia="en-US"/>
        </w:rPr>
        <w:t>1.5.1. Инициатором подготовки, заключения, изменения и прекращения концессионных соглашений от лица концедента выступает</w:t>
      </w:r>
      <w:r w:rsidR="00432107">
        <w:rPr>
          <w:rFonts w:eastAsiaTheme="minorHAnsi"/>
          <w:szCs w:val="28"/>
          <w:lang w:eastAsia="en-US"/>
        </w:rPr>
        <w:t xml:space="preserve"> Администрация Миллеровского городского поселения</w:t>
      </w:r>
      <w:r w:rsidRPr="00D42F99">
        <w:rPr>
          <w:rFonts w:eastAsiaTheme="minorHAnsi"/>
          <w:szCs w:val="28"/>
          <w:lang w:eastAsia="en-US"/>
        </w:rPr>
        <w:t xml:space="preserve"> (далее - инициатор от лица концедента).</w:t>
      </w:r>
    </w:p>
    <w:p w:rsidR="00A354B7" w:rsidRPr="00D42F99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7" w:name="sub_1006"/>
      <w:bookmarkEnd w:id="6"/>
      <w:r w:rsidRPr="00D42F99">
        <w:rPr>
          <w:rFonts w:eastAsiaTheme="minorHAnsi"/>
          <w:szCs w:val="28"/>
          <w:lang w:eastAsia="en-US"/>
        </w:rPr>
        <w:t>1.5.2. Полномочия по подготовке проекта решения концедента о заключении концессионного соглашения осуществляет инициатор от лица концедента.</w:t>
      </w:r>
    </w:p>
    <w:p w:rsidR="00A354B7" w:rsidRPr="00D42F99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8" w:name="sub_1007"/>
      <w:bookmarkEnd w:id="7"/>
      <w:r w:rsidRPr="00D42F99">
        <w:rPr>
          <w:rFonts w:eastAsiaTheme="minorHAnsi"/>
          <w:szCs w:val="28"/>
          <w:lang w:eastAsia="en-US"/>
        </w:rPr>
        <w:lastRenderedPageBreak/>
        <w:t>1.5.3. Полномочия по подготовке и утверждению конкурсной документации осуществляет инициатор от лица концедента.</w:t>
      </w:r>
    </w:p>
    <w:p w:rsidR="00A354B7" w:rsidRPr="00D42F99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9" w:name="sub_1008"/>
      <w:bookmarkEnd w:id="8"/>
      <w:r w:rsidRPr="00D42F99">
        <w:rPr>
          <w:rFonts w:eastAsiaTheme="minorHAnsi"/>
          <w:szCs w:val="28"/>
          <w:lang w:eastAsia="en-US"/>
        </w:rPr>
        <w:t>1.5.4. Полномочия по проведению конкурсов на заключение концессионных соглашений осуществляет конкурсная комиссия.</w:t>
      </w:r>
    </w:p>
    <w:p w:rsidR="00A354B7" w:rsidRPr="00D42F99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10" w:name="sub_1009"/>
      <w:bookmarkEnd w:id="9"/>
      <w:r w:rsidRPr="00D42F99">
        <w:rPr>
          <w:rFonts w:eastAsiaTheme="minorHAnsi"/>
          <w:szCs w:val="28"/>
          <w:lang w:eastAsia="en-US"/>
        </w:rPr>
        <w:t>1.5.5. Полномочия по подготовке проекта концессионного соглашения, заключаемого по инициативе концедента, его надлежащего оформления после проведения конкурса осуществляет инициатор от лица концедента.</w:t>
      </w:r>
    </w:p>
    <w:p w:rsidR="00A354B7" w:rsidRPr="00432107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11" w:name="sub_1010"/>
      <w:bookmarkEnd w:id="10"/>
      <w:r w:rsidRPr="00D42F99">
        <w:rPr>
          <w:rFonts w:eastAsiaTheme="minorHAnsi"/>
          <w:szCs w:val="28"/>
          <w:lang w:eastAsia="en-US"/>
        </w:rPr>
        <w:t>1.5.6. Перечень объектов, в отношении которых планируется заключение концессионных соглашений по инициативе концедента, ежегодно</w:t>
      </w:r>
      <w:r w:rsidR="00174879" w:rsidRPr="00174879">
        <w:rPr>
          <w:rFonts w:eastAsiaTheme="minorHAnsi"/>
          <w:szCs w:val="28"/>
          <w:lang w:eastAsia="en-US"/>
        </w:rPr>
        <w:t>до 1 февраля текущего календарного года</w:t>
      </w:r>
      <w:r w:rsidRPr="00D42F99">
        <w:rPr>
          <w:rFonts w:eastAsiaTheme="minorHAnsi"/>
          <w:szCs w:val="28"/>
          <w:lang w:eastAsia="en-US"/>
        </w:rPr>
        <w:t xml:space="preserve"> утверждается постановлением Администрации </w:t>
      </w:r>
      <w:r w:rsidR="00AC7F69">
        <w:rPr>
          <w:rFonts w:eastAsiaTheme="minorHAnsi"/>
          <w:szCs w:val="28"/>
          <w:lang w:eastAsia="en-US"/>
        </w:rPr>
        <w:t>Миллеровского городского поселения</w:t>
      </w:r>
      <w:r w:rsidRPr="00D42F99">
        <w:rPr>
          <w:rFonts w:eastAsiaTheme="minorHAnsi"/>
          <w:szCs w:val="28"/>
          <w:lang w:eastAsia="en-US"/>
        </w:rPr>
        <w:t xml:space="preserve"> в порядке, установленном </w:t>
      </w:r>
      <w:r w:rsidRPr="00432107">
        <w:rPr>
          <w:rFonts w:eastAsiaTheme="minorHAnsi"/>
          <w:szCs w:val="28"/>
          <w:lang w:eastAsia="en-US"/>
        </w:rPr>
        <w:t xml:space="preserve">Федеральным законом от 21.07.2005 </w:t>
      </w:r>
      <w:r w:rsidR="00432107">
        <w:rPr>
          <w:rFonts w:eastAsiaTheme="minorHAnsi"/>
          <w:szCs w:val="28"/>
          <w:lang w:eastAsia="en-US"/>
        </w:rPr>
        <w:t>№</w:t>
      </w:r>
      <w:r w:rsidRPr="00432107">
        <w:rPr>
          <w:rFonts w:eastAsiaTheme="minorHAnsi"/>
          <w:szCs w:val="28"/>
          <w:lang w:eastAsia="en-US"/>
        </w:rPr>
        <w:t xml:space="preserve"> 115-ФЗ </w:t>
      </w:r>
      <w:r w:rsidR="00432107">
        <w:rPr>
          <w:rFonts w:eastAsiaTheme="minorHAnsi"/>
          <w:szCs w:val="28"/>
          <w:lang w:eastAsia="en-US"/>
        </w:rPr>
        <w:t>«</w:t>
      </w:r>
      <w:r w:rsidRPr="00432107">
        <w:rPr>
          <w:rFonts w:eastAsiaTheme="minorHAnsi"/>
          <w:szCs w:val="28"/>
          <w:lang w:eastAsia="en-US"/>
        </w:rPr>
        <w:t>О концессионных соглашениях</w:t>
      </w:r>
      <w:r w:rsidR="00432107">
        <w:rPr>
          <w:rFonts w:eastAsiaTheme="minorHAnsi"/>
          <w:szCs w:val="28"/>
          <w:lang w:eastAsia="en-US"/>
        </w:rPr>
        <w:t>»</w:t>
      </w:r>
      <w:r w:rsidRPr="00432107">
        <w:rPr>
          <w:rFonts w:eastAsiaTheme="minorHAnsi"/>
          <w:szCs w:val="28"/>
          <w:lang w:eastAsia="en-US"/>
        </w:rPr>
        <w:t>.</w:t>
      </w:r>
    </w:p>
    <w:bookmarkEnd w:id="11"/>
    <w:p w:rsidR="00174879" w:rsidRPr="00174879" w:rsidRDefault="00A354B7" w:rsidP="00174879">
      <w:pPr>
        <w:ind w:firstLine="709"/>
        <w:jc w:val="both"/>
        <w:rPr>
          <w:rFonts w:eastAsiaTheme="minorHAnsi"/>
          <w:szCs w:val="28"/>
          <w:lang w:eastAsia="en-US"/>
        </w:rPr>
      </w:pPr>
      <w:r w:rsidRPr="00D42F99">
        <w:rPr>
          <w:rFonts w:eastAsiaTheme="minorHAnsi"/>
          <w:szCs w:val="28"/>
          <w:lang w:eastAsia="en-US"/>
        </w:rPr>
        <w:t xml:space="preserve">Указанный перечень после его утверждения подлежит размещению </w:t>
      </w:r>
      <w:r w:rsidR="00174879" w:rsidRPr="00174879">
        <w:rPr>
          <w:rFonts w:eastAsiaTheme="minorHAnsi"/>
          <w:szCs w:val="28"/>
          <w:lang w:eastAsia="en-US"/>
        </w:rPr>
        <w:t xml:space="preserve">на официальном сайте Российской Федерации в информационно-телекоммуникационной сети </w:t>
      </w:r>
      <w:r w:rsidR="00174879">
        <w:rPr>
          <w:rFonts w:eastAsiaTheme="minorHAnsi"/>
          <w:szCs w:val="28"/>
          <w:lang w:eastAsia="en-US"/>
        </w:rPr>
        <w:t>«</w:t>
      </w:r>
      <w:r w:rsidR="00174879" w:rsidRPr="00174879">
        <w:rPr>
          <w:rFonts w:eastAsiaTheme="minorHAnsi"/>
          <w:szCs w:val="28"/>
          <w:lang w:eastAsia="en-US"/>
        </w:rPr>
        <w:t>Интернет</w:t>
      </w:r>
      <w:r w:rsidR="00174879">
        <w:rPr>
          <w:rFonts w:eastAsiaTheme="minorHAnsi"/>
          <w:szCs w:val="28"/>
          <w:lang w:eastAsia="en-US"/>
        </w:rPr>
        <w:t>»</w:t>
      </w:r>
      <w:r w:rsidR="00174879" w:rsidRPr="00174879">
        <w:rPr>
          <w:rFonts w:eastAsiaTheme="minorHAnsi"/>
          <w:szCs w:val="28"/>
          <w:lang w:eastAsia="en-US"/>
        </w:rPr>
        <w:t xml:space="preserve"> для размещения информации о проведении торгов, определенном Правительством Российской Федерации, а также на официальном сайте концедента в информационно-телекоммуникационной сети </w:t>
      </w:r>
      <w:r w:rsidR="00174879">
        <w:rPr>
          <w:rFonts w:eastAsiaTheme="minorHAnsi"/>
          <w:szCs w:val="28"/>
          <w:lang w:eastAsia="en-US"/>
        </w:rPr>
        <w:t>«</w:t>
      </w:r>
      <w:r w:rsidR="00174879" w:rsidRPr="00174879">
        <w:rPr>
          <w:rFonts w:eastAsiaTheme="minorHAnsi"/>
          <w:szCs w:val="28"/>
          <w:lang w:eastAsia="en-US"/>
        </w:rPr>
        <w:t>Интернет</w:t>
      </w:r>
      <w:r w:rsidR="00174879">
        <w:rPr>
          <w:rFonts w:eastAsiaTheme="minorHAnsi"/>
          <w:szCs w:val="28"/>
          <w:lang w:eastAsia="en-US"/>
        </w:rPr>
        <w:t>»</w:t>
      </w:r>
      <w:r w:rsidR="00174879" w:rsidRPr="00174879">
        <w:rPr>
          <w:rFonts w:eastAsiaTheme="minorHAnsi"/>
          <w:szCs w:val="28"/>
          <w:lang w:eastAsia="en-US"/>
        </w:rPr>
        <w:t>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о заключении концессионного соглашения, в соответствии с частью 4.1 статьи 37 и статьей 52 Федерального законаот 21.07.2005 № 115-ФЗ «О концессионных соглашениях».</w:t>
      </w:r>
    </w:p>
    <w:p w:rsidR="00A354B7" w:rsidRPr="00D42F99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12" w:name="sub_1012"/>
      <w:r w:rsidRPr="00D42F99">
        <w:rPr>
          <w:rFonts w:eastAsiaTheme="minorHAnsi"/>
          <w:szCs w:val="28"/>
          <w:lang w:eastAsia="en-US"/>
        </w:rPr>
        <w:t>1.6.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</w:t>
      </w:r>
      <w:r w:rsidR="00677D8B" w:rsidRPr="00677D8B">
        <w:rPr>
          <w:rFonts w:eastAsiaTheme="minorHAnsi"/>
          <w:szCs w:val="28"/>
          <w:lang w:eastAsia="en-US"/>
        </w:rPr>
        <w:t>(договору о совместной деятельности)</w:t>
      </w:r>
      <w:r w:rsidRPr="00D42F99">
        <w:rPr>
          <w:rFonts w:eastAsiaTheme="minorHAnsi"/>
          <w:szCs w:val="28"/>
          <w:lang w:eastAsia="en-US"/>
        </w:rPr>
        <w:t xml:space="preserve"> два и более указанных юридических лица.</w:t>
      </w:r>
    </w:p>
    <w:p w:rsidR="00A354B7" w:rsidRPr="005B0D7D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13" w:name="sub_1013"/>
      <w:bookmarkEnd w:id="12"/>
      <w:r w:rsidRPr="005B0D7D">
        <w:rPr>
          <w:rFonts w:eastAsiaTheme="minorHAnsi"/>
          <w:szCs w:val="28"/>
          <w:lang w:eastAsia="en-US"/>
        </w:rPr>
        <w:t xml:space="preserve">1.7. Лицо, выступающее с инициативой заключения концессионного соглашения от лица концессионера, а также иные лица, подающие заявки на заключение концессионного соглашения, должны отвечать требованиям, установленным Федеральным законом Российской Федерации от 21.07.2005 </w:t>
      </w:r>
      <w:r w:rsidR="005B0D7D">
        <w:rPr>
          <w:rFonts w:eastAsiaTheme="minorHAnsi"/>
          <w:szCs w:val="28"/>
          <w:lang w:eastAsia="en-US"/>
        </w:rPr>
        <w:t>№</w:t>
      </w:r>
      <w:r w:rsidRPr="005B0D7D">
        <w:rPr>
          <w:rFonts w:eastAsiaTheme="minorHAnsi"/>
          <w:szCs w:val="28"/>
          <w:lang w:eastAsia="en-US"/>
        </w:rPr>
        <w:t xml:space="preserve"> 115-ФЗ </w:t>
      </w:r>
      <w:r w:rsidR="005B0D7D">
        <w:rPr>
          <w:rFonts w:eastAsiaTheme="minorHAnsi"/>
          <w:szCs w:val="28"/>
          <w:lang w:eastAsia="en-US"/>
        </w:rPr>
        <w:t>«</w:t>
      </w:r>
      <w:r w:rsidRPr="005B0D7D">
        <w:rPr>
          <w:rFonts w:eastAsiaTheme="minorHAnsi"/>
          <w:szCs w:val="28"/>
          <w:lang w:eastAsia="en-US"/>
        </w:rPr>
        <w:t>О концессионных соглашениях</w:t>
      </w:r>
      <w:r w:rsidR="005B0D7D">
        <w:rPr>
          <w:rFonts w:eastAsiaTheme="minorHAnsi"/>
          <w:szCs w:val="28"/>
          <w:lang w:eastAsia="en-US"/>
        </w:rPr>
        <w:t>»</w:t>
      </w:r>
      <w:r w:rsidRPr="005B0D7D">
        <w:rPr>
          <w:rFonts w:eastAsiaTheme="minorHAnsi"/>
          <w:szCs w:val="28"/>
          <w:lang w:eastAsia="en-US"/>
        </w:rPr>
        <w:t>.</w:t>
      </w:r>
    </w:p>
    <w:p w:rsidR="00A354B7" w:rsidRPr="00D42F99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14" w:name="sub_1014"/>
      <w:bookmarkEnd w:id="13"/>
      <w:r w:rsidRPr="00D42F99">
        <w:rPr>
          <w:rFonts w:eastAsiaTheme="minorHAnsi"/>
          <w:szCs w:val="28"/>
          <w:lang w:eastAsia="en-US"/>
        </w:rPr>
        <w:t xml:space="preserve">1.8. Решение о заключении концессионного соглашения принимается Администрацией </w:t>
      </w:r>
      <w:r w:rsidR="00AC7F69">
        <w:rPr>
          <w:rFonts w:eastAsiaTheme="minorHAnsi"/>
          <w:szCs w:val="28"/>
          <w:lang w:eastAsia="en-US"/>
        </w:rPr>
        <w:t>Миллеровского городского поселения</w:t>
      </w:r>
      <w:r w:rsidRPr="00D42F99">
        <w:rPr>
          <w:rFonts w:eastAsiaTheme="minorHAnsi"/>
          <w:szCs w:val="28"/>
          <w:lang w:eastAsia="en-US"/>
        </w:rPr>
        <w:t xml:space="preserve"> путем издания соответствующего постановления.</w:t>
      </w:r>
    </w:p>
    <w:p w:rsidR="00A354B7" w:rsidRPr="00726706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15" w:name="sub_1015"/>
      <w:bookmarkEnd w:id="14"/>
      <w:r w:rsidRPr="00D42F99">
        <w:rPr>
          <w:rFonts w:eastAsiaTheme="minorHAnsi"/>
          <w:szCs w:val="28"/>
          <w:lang w:eastAsia="en-US"/>
        </w:rPr>
        <w:t xml:space="preserve">1.9. </w:t>
      </w:r>
      <w:r w:rsidRPr="00726706">
        <w:rPr>
          <w:rFonts w:eastAsiaTheme="minorHAnsi"/>
          <w:szCs w:val="28"/>
          <w:lang w:eastAsia="en-US"/>
        </w:rPr>
        <w:t xml:space="preserve">Стоимость муниципального имущества, переданного по концессионному соглашению, определяется на основании отчета о его рыночной стоимости, составленного в соответствии с Федеральным законом Российской Федерации от 29.07.1998 </w:t>
      </w:r>
      <w:r w:rsidR="00726706" w:rsidRPr="00726706">
        <w:rPr>
          <w:rFonts w:eastAsiaTheme="minorHAnsi"/>
          <w:szCs w:val="28"/>
          <w:lang w:eastAsia="en-US"/>
        </w:rPr>
        <w:t>№</w:t>
      </w:r>
      <w:r w:rsidRPr="00726706">
        <w:rPr>
          <w:rFonts w:eastAsiaTheme="minorHAnsi"/>
          <w:szCs w:val="28"/>
          <w:lang w:eastAsia="en-US"/>
        </w:rPr>
        <w:t xml:space="preserve"> 135-ФЗ </w:t>
      </w:r>
      <w:r w:rsidR="00726706">
        <w:rPr>
          <w:rFonts w:eastAsiaTheme="minorHAnsi"/>
          <w:szCs w:val="28"/>
          <w:lang w:eastAsia="en-US"/>
        </w:rPr>
        <w:t>«</w:t>
      </w:r>
      <w:r w:rsidRPr="00726706">
        <w:rPr>
          <w:rFonts w:eastAsiaTheme="minorHAnsi"/>
          <w:szCs w:val="28"/>
          <w:lang w:eastAsia="en-US"/>
        </w:rPr>
        <w:t>Об оценочной деятельности в Российской Федерации</w:t>
      </w:r>
      <w:r w:rsidR="00726706">
        <w:rPr>
          <w:rFonts w:eastAsiaTheme="minorHAnsi"/>
          <w:szCs w:val="28"/>
          <w:lang w:eastAsia="en-US"/>
        </w:rPr>
        <w:t>»</w:t>
      </w:r>
      <w:r w:rsidRPr="00726706">
        <w:rPr>
          <w:rFonts w:eastAsiaTheme="minorHAnsi"/>
          <w:szCs w:val="28"/>
          <w:lang w:eastAsia="en-US"/>
        </w:rPr>
        <w:t xml:space="preserve">. Организацию проведения оценки муниципального имущества, передаваемого по концессионному соглашению, осуществляет </w:t>
      </w:r>
      <w:r w:rsidR="00AC7F69" w:rsidRPr="00726706">
        <w:rPr>
          <w:rFonts w:eastAsiaTheme="minorHAnsi"/>
          <w:szCs w:val="28"/>
          <w:lang w:eastAsia="en-US"/>
        </w:rPr>
        <w:t>Администраци</w:t>
      </w:r>
      <w:r w:rsidR="00F03F04">
        <w:rPr>
          <w:rFonts w:eastAsiaTheme="minorHAnsi"/>
          <w:szCs w:val="28"/>
          <w:lang w:eastAsia="en-US"/>
        </w:rPr>
        <w:t>я</w:t>
      </w:r>
      <w:r w:rsidR="00AC7F69" w:rsidRPr="00726706">
        <w:rPr>
          <w:rFonts w:eastAsiaTheme="minorHAnsi"/>
          <w:szCs w:val="28"/>
          <w:lang w:eastAsia="en-US"/>
        </w:rPr>
        <w:t xml:space="preserve"> Миллеровского городского поселения</w:t>
      </w:r>
      <w:r w:rsidRPr="00726706">
        <w:rPr>
          <w:rFonts w:eastAsiaTheme="minorHAnsi"/>
          <w:szCs w:val="28"/>
          <w:lang w:eastAsia="en-US"/>
        </w:rPr>
        <w:t>.</w:t>
      </w:r>
    </w:p>
    <w:p w:rsidR="00A354B7" w:rsidRPr="00D42F99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16" w:name="sub_1016"/>
      <w:bookmarkEnd w:id="15"/>
      <w:r w:rsidRPr="00D42F99">
        <w:rPr>
          <w:rFonts w:eastAsiaTheme="minorHAnsi"/>
          <w:szCs w:val="28"/>
          <w:lang w:eastAsia="en-US"/>
        </w:rPr>
        <w:t>1.10.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bookmarkEnd w:id="16"/>
    <w:p w:rsidR="00A354B7" w:rsidRPr="009B5828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r w:rsidRPr="00D42F99">
        <w:rPr>
          <w:rFonts w:eastAsiaTheme="minorHAnsi"/>
          <w:szCs w:val="28"/>
          <w:lang w:eastAsia="en-US"/>
        </w:rPr>
        <w:t xml:space="preserve">1.11. </w:t>
      </w:r>
      <w:r w:rsidRPr="009B5828">
        <w:rPr>
          <w:rFonts w:eastAsiaTheme="minorHAnsi"/>
          <w:szCs w:val="28"/>
          <w:lang w:eastAsia="en-US"/>
        </w:rPr>
        <w:t xml:space="preserve">Размер концессионной платы за пользование муниципальным имуществом определяется по результатам отчета об оценке рыночной стоимости концессионной платы, составленного в соответствии с Федеральным законом </w:t>
      </w:r>
      <w:r w:rsidRPr="009B5828">
        <w:rPr>
          <w:rFonts w:eastAsiaTheme="minorHAnsi"/>
          <w:szCs w:val="28"/>
          <w:lang w:eastAsia="en-US"/>
        </w:rPr>
        <w:lastRenderedPageBreak/>
        <w:t xml:space="preserve">Российской Федерации от 29.07.1998 </w:t>
      </w:r>
      <w:r w:rsidR="00760626">
        <w:rPr>
          <w:rFonts w:eastAsiaTheme="minorHAnsi"/>
          <w:szCs w:val="28"/>
          <w:lang w:eastAsia="en-US"/>
        </w:rPr>
        <w:t>№</w:t>
      </w:r>
      <w:r w:rsidRPr="009B5828">
        <w:rPr>
          <w:rFonts w:eastAsiaTheme="minorHAnsi"/>
          <w:szCs w:val="28"/>
          <w:lang w:eastAsia="en-US"/>
        </w:rPr>
        <w:t xml:space="preserve"> 135-ФЗ </w:t>
      </w:r>
      <w:r w:rsidR="00760626">
        <w:rPr>
          <w:rFonts w:eastAsiaTheme="minorHAnsi"/>
          <w:szCs w:val="28"/>
          <w:lang w:eastAsia="en-US"/>
        </w:rPr>
        <w:t>«</w:t>
      </w:r>
      <w:r w:rsidRPr="009B5828">
        <w:rPr>
          <w:rFonts w:eastAsiaTheme="minorHAnsi"/>
          <w:szCs w:val="28"/>
          <w:lang w:eastAsia="en-US"/>
        </w:rPr>
        <w:t>Об оценочной деятельности в Российской Федерации</w:t>
      </w:r>
      <w:r w:rsidR="00760626">
        <w:rPr>
          <w:rFonts w:eastAsiaTheme="minorHAnsi"/>
          <w:szCs w:val="28"/>
          <w:lang w:eastAsia="en-US"/>
        </w:rPr>
        <w:t>»</w:t>
      </w:r>
      <w:r w:rsidRPr="009B5828">
        <w:rPr>
          <w:rFonts w:eastAsiaTheme="minorHAnsi"/>
          <w:szCs w:val="28"/>
          <w:lang w:eastAsia="en-US"/>
        </w:rPr>
        <w:t xml:space="preserve">, за исключением случаев, указанных в </w:t>
      </w:r>
      <w:hyperlink w:anchor="sub_10594" w:history="1">
        <w:r w:rsidRPr="009B5828">
          <w:rPr>
            <w:rFonts w:eastAsiaTheme="minorHAnsi"/>
            <w:szCs w:val="28"/>
            <w:lang w:eastAsia="en-US"/>
          </w:rPr>
          <w:t>пункте 1.11.1</w:t>
        </w:r>
      </w:hyperlink>
      <w:r w:rsidRPr="009B5828">
        <w:rPr>
          <w:rFonts w:eastAsiaTheme="minorHAnsi"/>
          <w:szCs w:val="28"/>
          <w:lang w:eastAsia="en-US"/>
        </w:rPr>
        <w:t xml:space="preserve"> настоящего Положения. </w:t>
      </w:r>
      <w:r w:rsidRPr="00760626">
        <w:rPr>
          <w:rFonts w:eastAsiaTheme="minorHAnsi"/>
          <w:szCs w:val="28"/>
          <w:lang w:eastAsia="en-US"/>
        </w:rPr>
        <w:t>Организацию оценки стоимости концессионной платы осуществляет</w:t>
      </w:r>
      <w:r w:rsidR="00760626" w:rsidRPr="00760626">
        <w:rPr>
          <w:rFonts w:eastAsiaTheme="minorHAnsi"/>
          <w:szCs w:val="28"/>
          <w:lang w:eastAsia="en-US"/>
        </w:rPr>
        <w:t xml:space="preserve"> Админ</w:t>
      </w:r>
      <w:r w:rsidR="00760626">
        <w:rPr>
          <w:rFonts w:eastAsiaTheme="minorHAnsi"/>
          <w:szCs w:val="28"/>
          <w:lang w:eastAsia="en-US"/>
        </w:rPr>
        <w:t>истрация Миллеровского городского поселения</w:t>
      </w:r>
      <w:r w:rsidRPr="009B5828">
        <w:rPr>
          <w:rFonts w:eastAsiaTheme="minorHAnsi"/>
          <w:szCs w:val="28"/>
          <w:lang w:eastAsia="en-US"/>
        </w:rPr>
        <w:t>.</w:t>
      </w:r>
    </w:p>
    <w:p w:rsidR="00A354B7" w:rsidRPr="00D42F99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r w:rsidRPr="00D42F99">
        <w:rPr>
          <w:rFonts w:eastAsiaTheme="minorHAnsi"/>
          <w:szCs w:val="28"/>
          <w:lang w:eastAsia="en-US"/>
        </w:rPr>
        <w:t>1.11.1. Для концессионных соглашений, объектами которых являются объекты социальной сферы (объекты образования, спорта, здравоохранения) и которыми предусмотрены бюджетные инвестиции и (или) плата концедента, определение размера концессионной платы, формы, порядка и сроков ее внесения осуществляется на основании концессионного соглашения в соответствии с решением о заключении концессионного соглашения.</w:t>
      </w:r>
    </w:p>
    <w:p w:rsidR="00A354B7" w:rsidRPr="00D42F99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17" w:name="sub_1018"/>
      <w:r w:rsidRPr="00D42F99">
        <w:rPr>
          <w:rFonts w:eastAsiaTheme="minorHAnsi"/>
          <w:szCs w:val="28"/>
          <w:lang w:eastAsia="en-US"/>
        </w:rPr>
        <w:t>1.12. Администратором поступлений в</w:t>
      </w:r>
      <w:r w:rsidR="001444CF">
        <w:rPr>
          <w:rFonts w:eastAsiaTheme="minorHAnsi"/>
          <w:szCs w:val="28"/>
          <w:lang w:eastAsia="en-US"/>
        </w:rPr>
        <w:t xml:space="preserve"> местный</w:t>
      </w:r>
      <w:r w:rsidRPr="00D42F99">
        <w:rPr>
          <w:rFonts w:eastAsiaTheme="minorHAnsi"/>
          <w:szCs w:val="28"/>
          <w:lang w:eastAsia="en-US"/>
        </w:rPr>
        <w:t xml:space="preserve"> бюджет концессионных платежей является </w:t>
      </w:r>
      <w:r w:rsidRPr="002145CB">
        <w:rPr>
          <w:rFonts w:eastAsiaTheme="minorHAnsi"/>
          <w:szCs w:val="28"/>
          <w:lang w:eastAsia="en-US"/>
        </w:rPr>
        <w:t>Администраци</w:t>
      </w:r>
      <w:r w:rsidR="001444CF">
        <w:rPr>
          <w:rFonts w:eastAsiaTheme="minorHAnsi"/>
          <w:szCs w:val="28"/>
          <w:lang w:eastAsia="en-US"/>
        </w:rPr>
        <w:t>я</w:t>
      </w:r>
      <w:r w:rsidR="002145CB" w:rsidRPr="002145CB">
        <w:rPr>
          <w:rFonts w:eastAsiaTheme="minorHAnsi"/>
          <w:szCs w:val="28"/>
          <w:lang w:eastAsia="en-US"/>
        </w:rPr>
        <w:t>Миллеровского городского поселения</w:t>
      </w:r>
      <w:r w:rsidRPr="00D42F99">
        <w:rPr>
          <w:rFonts w:eastAsiaTheme="minorHAnsi"/>
          <w:szCs w:val="28"/>
          <w:lang w:eastAsia="en-US"/>
        </w:rPr>
        <w:t>.</w:t>
      </w:r>
    </w:p>
    <w:p w:rsidR="00A354B7" w:rsidRPr="00D42F99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18" w:name="sub_1019"/>
      <w:bookmarkEnd w:id="17"/>
      <w:r w:rsidRPr="00D42F99">
        <w:rPr>
          <w:rFonts w:eastAsiaTheme="minorHAnsi"/>
          <w:szCs w:val="28"/>
          <w:lang w:eastAsia="en-US"/>
        </w:rPr>
        <w:t>1.13. Срок действия концессионного соглашения устанавливается концессионным соглашением в соответствии с решением о заключении концессионного соглашения.</w:t>
      </w:r>
    </w:p>
    <w:p w:rsidR="00A354B7" w:rsidRPr="001444CF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19" w:name="sub_1020"/>
      <w:bookmarkEnd w:id="18"/>
      <w:r w:rsidRPr="00D42F99">
        <w:rPr>
          <w:rFonts w:eastAsiaTheme="minorHAnsi"/>
          <w:szCs w:val="28"/>
          <w:lang w:eastAsia="en-US"/>
        </w:rPr>
        <w:t xml:space="preserve">1.14. </w:t>
      </w:r>
      <w:r w:rsidRPr="001444CF">
        <w:rPr>
          <w:rFonts w:eastAsiaTheme="minorHAnsi"/>
          <w:szCs w:val="28"/>
          <w:lang w:eastAsia="en-US"/>
        </w:rPr>
        <w:t>Изменения и прекращение концессионного соглашения осуществляются в соответствии с действующим законодательством и заключенным концессионным соглашением.</w:t>
      </w:r>
    </w:p>
    <w:p w:rsidR="00A354B7" w:rsidRPr="00D42F99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bookmarkStart w:id="20" w:name="sub_1021"/>
      <w:bookmarkEnd w:id="19"/>
      <w:r w:rsidRPr="00D42F99">
        <w:rPr>
          <w:rFonts w:eastAsiaTheme="minorHAnsi"/>
          <w:szCs w:val="28"/>
          <w:lang w:eastAsia="en-US"/>
        </w:rPr>
        <w:t xml:space="preserve">1.15. Сообщения о проведении конкурсов на право заключения концессионных соглашений и сообщения о результатах проведения конкурсов публикуются в газете </w:t>
      </w:r>
      <w:r w:rsidR="009A7E35">
        <w:rPr>
          <w:rFonts w:eastAsiaTheme="minorHAnsi"/>
          <w:szCs w:val="28"/>
          <w:lang w:eastAsia="en-US"/>
        </w:rPr>
        <w:t>«</w:t>
      </w:r>
      <w:r w:rsidR="00AC7F69">
        <w:rPr>
          <w:rFonts w:eastAsiaTheme="minorHAnsi"/>
          <w:szCs w:val="28"/>
          <w:lang w:eastAsia="en-US"/>
        </w:rPr>
        <w:t>Вести власти</w:t>
      </w:r>
      <w:r w:rsidR="009A7E35">
        <w:rPr>
          <w:rFonts w:eastAsiaTheme="minorHAnsi"/>
          <w:szCs w:val="28"/>
          <w:lang w:eastAsia="en-US"/>
        </w:rPr>
        <w:t>»</w:t>
      </w:r>
      <w:r w:rsidRPr="00D42F99">
        <w:rPr>
          <w:rFonts w:eastAsiaTheme="minorHAnsi"/>
          <w:szCs w:val="28"/>
          <w:lang w:eastAsia="en-US"/>
        </w:rPr>
        <w:t xml:space="preserve"> и на официальном сайте Российской Федерации в информационно-телекоммуникационной сети </w:t>
      </w:r>
      <w:r w:rsidR="009A7E35">
        <w:rPr>
          <w:rFonts w:eastAsiaTheme="minorHAnsi"/>
          <w:szCs w:val="28"/>
          <w:lang w:eastAsia="en-US"/>
        </w:rPr>
        <w:t>«</w:t>
      </w:r>
      <w:r w:rsidRPr="00D42F99">
        <w:rPr>
          <w:rFonts w:eastAsiaTheme="minorHAnsi"/>
          <w:szCs w:val="28"/>
          <w:lang w:eastAsia="en-US"/>
        </w:rPr>
        <w:t>Интернет</w:t>
      </w:r>
      <w:r w:rsidR="009A7E35">
        <w:rPr>
          <w:rFonts w:eastAsiaTheme="minorHAnsi"/>
          <w:szCs w:val="28"/>
          <w:lang w:eastAsia="en-US"/>
        </w:rPr>
        <w:t>»</w:t>
      </w:r>
      <w:r w:rsidRPr="00D42F99">
        <w:rPr>
          <w:rFonts w:eastAsiaTheme="minorHAnsi"/>
          <w:szCs w:val="28"/>
          <w:lang w:eastAsia="en-US"/>
        </w:rPr>
        <w:t xml:space="preserve"> для размещения информации о проведении торгов, определенном Правительством Российской Федерации - www.torgi.gov.ru, а также на интернет-портале Администрации </w:t>
      </w:r>
      <w:r w:rsidR="00AC7F69">
        <w:rPr>
          <w:rFonts w:eastAsiaTheme="minorHAnsi"/>
          <w:szCs w:val="28"/>
          <w:lang w:eastAsia="en-US"/>
        </w:rPr>
        <w:t>Миллеровского городского поселения</w:t>
      </w:r>
      <w:r w:rsidRPr="00D42F99">
        <w:rPr>
          <w:rFonts w:eastAsiaTheme="minorHAnsi"/>
          <w:szCs w:val="28"/>
          <w:lang w:eastAsia="en-US"/>
        </w:rPr>
        <w:t xml:space="preserve"> - </w:t>
      </w:r>
      <w:r w:rsidR="00AC7F69" w:rsidRPr="001444CF">
        <w:rPr>
          <w:rFonts w:eastAsiaTheme="minorHAnsi"/>
          <w:szCs w:val="28"/>
          <w:lang w:eastAsia="en-US"/>
        </w:rPr>
        <w:t>http://millerovo.name/</w:t>
      </w:r>
      <w:r w:rsidRPr="00D42F99">
        <w:rPr>
          <w:rFonts w:eastAsiaTheme="minorHAnsi"/>
          <w:szCs w:val="28"/>
          <w:lang w:eastAsia="en-US"/>
        </w:rPr>
        <w:t>.</w:t>
      </w:r>
    </w:p>
    <w:bookmarkEnd w:id="20"/>
    <w:p w:rsidR="00A354B7" w:rsidRPr="00D42F99" w:rsidRDefault="00A354B7" w:rsidP="00D42F99">
      <w:pPr>
        <w:ind w:firstLine="709"/>
        <w:jc w:val="both"/>
        <w:rPr>
          <w:rFonts w:eastAsiaTheme="minorHAnsi"/>
          <w:szCs w:val="28"/>
          <w:lang w:eastAsia="en-US"/>
        </w:rPr>
      </w:pPr>
      <w:r w:rsidRPr="00D42F99">
        <w:rPr>
          <w:rFonts w:eastAsiaTheme="minorHAnsi"/>
          <w:szCs w:val="28"/>
          <w:lang w:eastAsia="en-US"/>
        </w:rPr>
        <w:t xml:space="preserve">1.16. </w:t>
      </w:r>
      <w:r w:rsidRPr="002145CB">
        <w:rPr>
          <w:rFonts w:eastAsiaTheme="minorHAnsi"/>
          <w:szCs w:val="28"/>
          <w:lang w:eastAsia="en-US"/>
        </w:rPr>
        <w:t xml:space="preserve">Финансирование расходов, связанных с подготовкой предложений о заключении концессионных соглашений, осуществляется за счет средств бюджета </w:t>
      </w:r>
      <w:r w:rsidR="002145CB" w:rsidRPr="002145CB">
        <w:rPr>
          <w:rFonts w:eastAsiaTheme="minorHAnsi"/>
          <w:szCs w:val="28"/>
          <w:lang w:eastAsia="en-US"/>
        </w:rPr>
        <w:t>Миллеровского городского поселения</w:t>
      </w:r>
      <w:r w:rsidRPr="00D42F99">
        <w:rPr>
          <w:rFonts w:eastAsiaTheme="minorHAnsi"/>
          <w:szCs w:val="28"/>
          <w:lang w:eastAsia="en-US"/>
        </w:rPr>
        <w:t>.</w:t>
      </w:r>
    </w:p>
    <w:p w:rsidR="000565E6" w:rsidRDefault="000565E6" w:rsidP="00420873">
      <w:pPr>
        <w:pStyle w:val="a7"/>
        <w:ind w:left="0" w:firstLine="709"/>
        <w:jc w:val="both"/>
        <w:rPr>
          <w:szCs w:val="28"/>
        </w:rPr>
      </w:pPr>
    </w:p>
    <w:p w:rsidR="004131C5" w:rsidRPr="003E14DA" w:rsidRDefault="005568EF" w:rsidP="004131C5">
      <w:pPr>
        <w:pStyle w:val="a7"/>
        <w:numPr>
          <w:ilvl w:val="0"/>
          <w:numId w:val="2"/>
        </w:num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Организация работы по заключению концессионного соглашения</w:t>
      </w:r>
    </w:p>
    <w:p w:rsidR="00732443" w:rsidRPr="003E14DA" w:rsidRDefault="00732443" w:rsidP="00732443">
      <w:pPr>
        <w:pStyle w:val="a7"/>
        <w:rPr>
          <w:b/>
          <w:color w:val="000000"/>
          <w:szCs w:val="28"/>
        </w:rPr>
      </w:pPr>
    </w:p>
    <w:p w:rsidR="00732443" w:rsidRPr="003E14DA" w:rsidRDefault="005568EF" w:rsidP="00732443">
      <w:pPr>
        <w:pStyle w:val="a7"/>
        <w:numPr>
          <w:ilvl w:val="1"/>
          <w:numId w:val="2"/>
        </w:num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Прядок заключения концессионных соглашений в отношении муниципального имущества по инициативе концедента</w:t>
      </w:r>
    </w:p>
    <w:p w:rsidR="00732443" w:rsidRDefault="00732443" w:rsidP="00732443">
      <w:pPr>
        <w:ind w:left="720"/>
        <w:rPr>
          <w:color w:val="000000"/>
          <w:szCs w:val="28"/>
        </w:rPr>
      </w:pP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bookmarkStart w:id="21" w:name="sub_1029"/>
      <w:r w:rsidRPr="005568EF">
        <w:rPr>
          <w:rFonts w:eastAsiaTheme="minorHAnsi"/>
          <w:szCs w:val="28"/>
          <w:lang w:eastAsia="en-US"/>
        </w:rPr>
        <w:t>2.1.1. Инициатор от лица концедента формирует предложение по созданию и (или) реконструкции путем привлечения инвестиций на условиях концессионного соглашения, муниципального имущества (недвижимого имущества или недвижимого имущества и движимого имущества, технологически связанного между собой), предназначенного для осуществления деятельности в соответствующей отрасли (сфере управления).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bookmarkStart w:id="22" w:name="sub_1024"/>
      <w:bookmarkEnd w:id="21"/>
      <w:r w:rsidRPr="005568EF">
        <w:rPr>
          <w:rFonts w:eastAsiaTheme="minorHAnsi"/>
          <w:szCs w:val="28"/>
          <w:lang w:eastAsia="en-US"/>
        </w:rPr>
        <w:t>2.1.1.1. Предложение по заключению концессионного соглашения должно содержать следующую обязательную информацию:</w:t>
      </w:r>
    </w:p>
    <w:bookmarkEnd w:id="22"/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а) цели заключения концессионного соглашения;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б) состав объекта концессионного соглашения, в том числе:</w:t>
      </w:r>
    </w:p>
    <w:p w:rsidR="00E16718" w:rsidRDefault="005568EF" w:rsidP="00E16718">
      <w:pPr>
        <w:pStyle w:val="a7"/>
        <w:numPr>
          <w:ilvl w:val="0"/>
          <w:numId w:val="25"/>
        </w:numPr>
        <w:ind w:left="0" w:firstLine="360"/>
        <w:jc w:val="both"/>
        <w:rPr>
          <w:rFonts w:eastAsiaTheme="minorHAnsi"/>
          <w:szCs w:val="28"/>
          <w:lang w:eastAsia="en-US"/>
        </w:rPr>
      </w:pPr>
      <w:r w:rsidRPr="00E16718">
        <w:rPr>
          <w:rFonts w:eastAsiaTheme="minorHAnsi"/>
          <w:szCs w:val="28"/>
          <w:lang w:eastAsia="en-US"/>
        </w:rPr>
        <w:t>объекты муниципального недвижимого имущества с указанием адреса, технико-экономических показателей, данных о государственной регистрации права муниципальной собственности (в случаях наличия объектов);</w:t>
      </w:r>
    </w:p>
    <w:p w:rsidR="005568EF" w:rsidRPr="00E16718" w:rsidRDefault="005568EF" w:rsidP="00E16718">
      <w:pPr>
        <w:pStyle w:val="a7"/>
        <w:numPr>
          <w:ilvl w:val="0"/>
          <w:numId w:val="25"/>
        </w:numPr>
        <w:ind w:left="0" w:firstLine="360"/>
        <w:jc w:val="both"/>
        <w:rPr>
          <w:rFonts w:eastAsiaTheme="minorHAnsi"/>
          <w:szCs w:val="28"/>
          <w:lang w:eastAsia="en-US"/>
        </w:rPr>
      </w:pPr>
      <w:r w:rsidRPr="00E16718">
        <w:rPr>
          <w:rFonts w:eastAsiaTheme="minorHAnsi"/>
          <w:szCs w:val="28"/>
          <w:lang w:eastAsia="en-US"/>
        </w:rPr>
        <w:lastRenderedPageBreak/>
        <w:t>объекты муниципального движимого имущества, технологически связанные с объектами недвижимого имущества и предназначенные для осуществления деятельности, предусмотренной концессионным соглашением, с указанием технико-экономических характеристик и данных, подтверждающих правовую принадлежность к муниципальной собственности (в случаях наличия объектов);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в) характеристика земельных участков, предназначенных для осуществления деятельности, предусмотренной концессионным соглашением, в том числе:</w:t>
      </w:r>
    </w:p>
    <w:p w:rsidR="00E16718" w:rsidRDefault="005568EF" w:rsidP="00E16718">
      <w:pPr>
        <w:pStyle w:val="a7"/>
        <w:numPr>
          <w:ilvl w:val="0"/>
          <w:numId w:val="25"/>
        </w:numPr>
        <w:ind w:left="0" w:firstLine="284"/>
        <w:jc w:val="both"/>
        <w:rPr>
          <w:rFonts w:eastAsiaTheme="minorHAnsi"/>
          <w:szCs w:val="28"/>
          <w:lang w:eastAsia="en-US"/>
        </w:rPr>
      </w:pPr>
      <w:r w:rsidRPr="00E16718">
        <w:rPr>
          <w:rFonts w:eastAsiaTheme="minorHAnsi"/>
          <w:szCs w:val="28"/>
          <w:lang w:eastAsia="en-US"/>
        </w:rPr>
        <w:t>адрес, площадь, кадастровый номер;</w:t>
      </w:r>
    </w:p>
    <w:p w:rsidR="005568EF" w:rsidRPr="00E16718" w:rsidRDefault="005568EF" w:rsidP="00E16718">
      <w:pPr>
        <w:pStyle w:val="a7"/>
        <w:numPr>
          <w:ilvl w:val="0"/>
          <w:numId w:val="25"/>
        </w:numPr>
        <w:ind w:left="0" w:firstLine="284"/>
        <w:jc w:val="both"/>
        <w:rPr>
          <w:rFonts w:eastAsiaTheme="minorHAnsi"/>
          <w:szCs w:val="28"/>
          <w:lang w:eastAsia="en-US"/>
        </w:rPr>
      </w:pPr>
      <w:r w:rsidRPr="00E16718">
        <w:rPr>
          <w:rFonts w:eastAsiaTheme="minorHAnsi"/>
          <w:szCs w:val="28"/>
          <w:lang w:eastAsia="en-US"/>
        </w:rPr>
        <w:t>данные о правообладателях, с указанием субъекта права, вида права, реквизитов правоустанавливающих документов (в случае их наличия);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г) технико-экономическое обоснование передачи объектов муниципального имущества в концессию (при необходимости);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д) техническое задание с ориентировочными стоимостными показателями;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е) определение сроков всего концессионного соглашения, включая сроки этапов создания (реконструкции) объекта концессионного соглашения и срок этапа эксплуатации объекта концессионером (от передачи объекта в концессию до передачи объекта после завершения соглашения);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ж)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концессионным соглашением - в случае целесообразности установления концессионной платы (или ее части) в форме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з) состав и описание муниципального имущества, образующего единое целое с объектом концессионного соглашения и (или) предназначенного для использования по общему назначению для осуществления концессионером деятельности, предусмотренной концессионным соглашением (с указанием цели и сроков его использования (эксплуатации) концессионером), и установление обязательств концессионера в отношении такого имущества по его модернизации, замене морально устаревшего и физически изношенного оборудования новым, более производительным оборудованием, иному улучшению характеристик и эксплуатационных свойств такого имущества - при наличии такого имущества;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и) принадлежность имущества, созданного или приобретенного концессионером при исполнении концессионного соглашения и не являющегося объектом концессионного соглашения;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к) основания досрочного расторжения концессионного соглашения в связи с существенными нарушениями условий концессионного соглашения (помимо указанных в федеральных законах существенных нарушений его условий);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л) предложения о размере задатка, вносимого в обеспечение исполнения обязательства по заключению концессионного соглашения (далее - задаток);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м) размер концессионной платы;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н</w:t>
      </w:r>
      <w:r w:rsidRPr="00563764">
        <w:rPr>
          <w:rFonts w:eastAsiaTheme="minorHAnsi"/>
          <w:szCs w:val="28"/>
          <w:lang w:eastAsia="en-US"/>
        </w:rPr>
        <w:t>) порядок и сроки внесения концессионной платы, за исключением случаев, предусмотренных частью 1.1 статьи 7 Федерального</w:t>
      </w:r>
      <w:r w:rsidRPr="005568EF">
        <w:rPr>
          <w:rFonts w:eastAsiaTheme="minorHAnsi"/>
          <w:szCs w:val="28"/>
          <w:lang w:eastAsia="en-US"/>
        </w:rPr>
        <w:t xml:space="preserve"> закона Российской Федерации от 21.07.2005 </w:t>
      </w:r>
      <w:r w:rsidR="00563764">
        <w:rPr>
          <w:rFonts w:eastAsiaTheme="minorHAnsi"/>
          <w:szCs w:val="28"/>
          <w:lang w:eastAsia="en-US"/>
        </w:rPr>
        <w:t>№</w:t>
      </w:r>
      <w:r w:rsidRPr="005568EF">
        <w:rPr>
          <w:rFonts w:eastAsiaTheme="minorHAnsi"/>
          <w:szCs w:val="28"/>
          <w:lang w:eastAsia="en-US"/>
        </w:rPr>
        <w:t xml:space="preserve"> 115-ФЗ </w:t>
      </w:r>
      <w:r w:rsidR="00563764">
        <w:rPr>
          <w:rFonts w:eastAsiaTheme="minorHAnsi"/>
          <w:szCs w:val="28"/>
          <w:lang w:eastAsia="en-US"/>
        </w:rPr>
        <w:t>«</w:t>
      </w:r>
      <w:r w:rsidRPr="005568EF">
        <w:rPr>
          <w:rFonts w:eastAsiaTheme="minorHAnsi"/>
          <w:szCs w:val="28"/>
          <w:lang w:eastAsia="en-US"/>
        </w:rPr>
        <w:t>О концессионных соглашениях</w:t>
      </w:r>
      <w:r w:rsidR="00563764">
        <w:rPr>
          <w:rFonts w:eastAsiaTheme="minorHAnsi"/>
          <w:szCs w:val="28"/>
          <w:lang w:eastAsia="en-US"/>
        </w:rPr>
        <w:t>»</w:t>
      </w:r>
      <w:r w:rsidRPr="005568EF">
        <w:rPr>
          <w:rFonts w:eastAsiaTheme="minorHAnsi"/>
          <w:szCs w:val="28"/>
          <w:lang w:eastAsia="en-US"/>
        </w:rPr>
        <w:t>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о) форма или формы внесения концессионной платы;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lastRenderedPageBreak/>
        <w:t>п) обоснование необходимости финансирования концедентом части расходов на создание и (или) реконструкцию объекта концессионного соглашения, расходов на использование (эксплуатацию) указанного объекта по предоставлению гарантий концессионеру (при наличии такой необходимости);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р) размер и формы имущественной ответственности сторон концессионного соглашения за неисполнение или ненадлежащее исполнение своих обязательств по концессионному соглашению;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с) требования, предъявляемые к участникам конкурса (в том числе требования к их квалификации, профессиональным, деловым качествам), в соответствии с которыми проводится предварительный отбор участников конкурса;</w:t>
      </w:r>
    </w:p>
    <w:p w:rsidR="005568EF" w:rsidRPr="00563764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 xml:space="preserve">т) </w:t>
      </w:r>
      <w:r w:rsidRPr="00563764">
        <w:rPr>
          <w:rFonts w:eastAsiaTheme="minorHAnsi"/>
          <w:szCs w:val="28"/>
          <w:lang w:eastAsia="en-US"/>
        </w:rPr>
        <w:t xml:space="preserve">критерии конкурса, установленные в соответствии с частью 3 статьи 24 Федерального закона Российской Федерации от 21.07.2005 </w:t>
      </w:r>
      <w:r w:rsidR="00563764">
        <w:rPr>
          <w:rFonts w:eastAsiaTheme="minorHAnsi"/>
          <w:szCs w:val="28"/>
          <w:lang w:eastAsia="en-US"/>
        </w:rPr>
        <w:t>№</w:t>
      </w:r>
      <w:r w:rsidRPr="00563764">
        <w:rPr>
          <w:rFonts w:eastAsiaTheme="minorHAnsi"/>
          <w:szCs w:val="28"/>
          <w:lang w:eastAsia="en-US"/>
        </w:rPr>
        <w:t xml:space="preserve"> 115-ФЗ </w:t>
      </w:r>
      <w:r w:rsidR="00563764">
        <w:rPr>
          <w:rFonts w:eastAsiaTheme="minorHAnsi"/>
          <w:szCs w:val="28"/>
          <w:lang w:eastAsia="en-US"/>
        </w:rPr>
        <w:t>«</w:t>
      </w:r>
      <w:r w:rsidRPr="00563764">
        <w:rPr>
          <w:rFonts w:eastAsiaTheme="minorHAnsi"/>
          <w:szCs w:val="28"/>
          <w:lang w:eastAsia="en-US"/>
        </w:rPr>
        <w:t>О концессионных соглашениях</w:t>
      </w:r>
      <w:r w:rsidR="00563764">
        <w:rPr>
          <w:rFonts w:eastAsiaTheme="minorHAnsi"/>
          <w:szCs w:val="28"/>
          <w:lang w:eastAsia="en-US"/>
        </w:rPr>
        <w:t>»</w:t>
      </w:r>
      <w:r w:rsidRPr="00563764">
        <w:rPr>
          <w:rFonts w:eastAsiaTheme="minorHAnsi"/>
          <w:szCs w:val="28"/>
          <w:lang w:eastAsia="en-US"/>
        </w:rPr>
        <w:t>, параметры критериев конкурса;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у) порядок осуществления контроля за исполнением концессионного соглашения на всех этапах его реализации, включающие технический и инженерный контроль за ходом реализации соглашения, и органы осуществляющие такой контроль;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ф) перечень первоочередных мероприятий для обеспечения возможности осуществления концессионером деятельности, определенной концессионным соглашением;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 xml:space="preserve">х) </w:t>
      </w:r>
      <w:r w:rsidRPr="00563764">
        <w:rPr>
          <w:rFonts w:eastAsiaTheme="minorHAnsi"/>
          <w:szCs w:val="28"/>
          <w:lang w:eastAsia="en-US"/>
        </w:rPr>
        <w:t>градостроительный план земельного участка (в случаях, когда его наличие необходимо для получения разрешительной документации на строительство или реконструкцию объекта концессионного соглашения в соответствии с Градостроительным кодексом Р</w:t>
      </w:r>
      <w:r w:rsidRPr="005568EF">
        <w:rPr>
          <w:rFonts w:eastAsiaTheme="minorHAnsi"/>
          <w:szCs w:val="28"/>
          <w:lang w:eastAsia="en-US"/>
        </w:rPr>
        <w:t>оссийской Федерации);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ч) порядок предоставления концессионеру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 (в случае, если заключение договоров аренды (субаренды) земельных участков необходимо для осуществления деятельности, предусмотренной концессионным соглашением) либо срок заключения с концессионером соглашения об установлении сервитута в отношении этих земельных участков, либо срок предоставления этих земельных участков на ином законном основании;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ш)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наряду с предусмотренной настоящим пунктом информацией, предложение должно содержать следующие существенные условия концессионных соглашений: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1) значения долгосрочных параметров регулирования деятельности концессионера (долгосрочных параметров регулирования тарифов, определенных в соответствии с нормативными правовыми актами Российской Федерации в сфере водоснабжения и водоотведения, долгосрочных параметров государственного регулирования цен (тарифов) в сфере теплоснабжения, определенных в соответствии с нормативными правовыми актами Российской Федерации в сфере теплоснабжения);</w:t>
      </w:r>
    </w:p>
    <w:p w:rsidR="005568EF" w:rsidRPr="007517C2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7517C2">
        <w:rPr>
          <w:rFonts w:eastAsiaTheme="minorHAnsi"/>
          <w:szCs w:val="28"/>
          <w:lang w:eastAsia="en-US"/>
        </w:rPr>
        <w:lastRenderedPageBreak/>
        <w:t xml:space="preserve">2) задание и основные мероприятия, определенные в соответствии со статьей 22 Федерального закона от 21.07.2005 </w:t>
      </w:r>
      <w:r w:rsidR="007517C2">
        <w:rPr>
          <w:rFonts w:eastAsiaTheme="minorHAnsi"/>
          <w:szCs w:val="28"/>
          <w:lang w:eastAsia="en-US"/>
        </w:rPr>
        <w:t>№</w:t>
      </w:r>
      <w:r w:rsidRPr="007517C2">
        <w:rPr>
          <w:rFonts w:eastAsiaTheme="minorHAnsi"/>
          <w:szCs w:val="28"/>
          <w:lang w:eastAsia="en-US"/>
        </w:rPr>
        <w:t xml:space="preserve"> 115-ФЗ </w:t>
      </w:r>
      <w:r w:rsidR="007517C2">
        <w:rPr>
          <w:rFonts w:eastAsiaTheme="minorHAnsi"/>
          <w:szCs w:val="28"/>
          <w:lang w:eastAsia="en-US"/>
        </w:rPr>
        <w:t>«</w:t>
      </w:r>
      <w:r w:rsidRPr="007517C2">
        <w:rPr>
          <w:rFonts w:eastAsiaTheme="minorHAnsi"/>
          <w:szCs w:val="28"/>
          <w:lang w:eastAsia="en-US"/>
        </w:rPr>
        <w:t>О концессионных соглашениях</w:t>
      </w:r>
      <w:r w:rsidR="007517C2">
        <w:rPr>
          <w:rFonts w:eastAsiaTheme="minorHAnsi"/>
          <w:szCs w:val="28"/>
          <w:lang w:eastAsia="en-US"/>
        </w:rPr>
        <w:t>»</w:t>
      </w:r>
      <w:r w:rsidRPr="007517C2">
        <w:rPr>
          <w:rFonts w:eastAsiaTheme="minorHAnsi"/>
          <w:szCs w:val="28"/>
          <w:lang w:eastAsia="en-US"/>
        </w:rPr>
        <w:t>, с описанием основных характеристик таких мероприятий;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3) предельный размер расходов на создание и (или) реконструкцию объекта концессионного соглашения, которые предполагается осуществлять в течение всего срока действия концессионного соглашения концессионером;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4) плановые значения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плановые значения показателей надежности и энергетической эффективности объектов теплоснабжения, плановые значения иных предусмотренных конкурсной документацией технико-экономических показателей данных систем и (или) объектов (далее - плановые значения показателей деятельности концессионера);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5) порядок возмещения расходов концессионера, подлежащих возмещению в соответствии с нормативными правовыми актами Российской Федерации в сфере теплоснабжения, в сфере водоснабжения и водоотведения и не возмещенных ему на момент окончания срока действия концессионного соглашения.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bookmarkStart w:id="23" w:name="sub_1025"/>
      <w:r w:rsidRPr="005568EF">
        <w:rPr>
          <w:rFonts w:eastAsiaTheme="minorHAnsi"/>
          <w:szCs w:val="28"/>
          <w:lang w:eastAsia="en-US"/>
        </w:rPr>
        <w:t xml:space="preserve">2.1.1.2. </w:t>
      </w:r>
      <w:r w:rsidRPr="007517C2">
        <w:rPr>
          <w:rFonts w:eastAsiaTheme="minorHAnsi"/>
          <w:szCs w:val="28"/>
          <w:lang w:eastAsia="en-US"/>
        </w:rPr>
        <w:t>На этапе подготовки предложения, предусмотренного подпунктом 2.1.1.1 настоящего</w:t>
      </w:r>
      <w:r w:rsidRPr="005568EF">
        <w:rPr>
          <w:rFonts w:eastAsiaTheme="minorHAnsi"/>
          <w:szCs w:val="28"/>
          <w:lang w:eastAsia="en-US"/>
        </w:rPr>
        <w:t xml:space="preserve"> Положения, инициатор от лица концедента принимает меры по созданию рабочей группы по заключению и реализации концессионного соглашения, а также привлекает:</w:t>
      </w:r>
    </w:p>
    <w:bookmarkEnd w:id="23"/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7713">
        <w:rPr>
          <w:rFonts w:eastAsiaTheme="minorHAnsi"/>
          <w:szCs w:val="28"/>
          <w:lang w:eastAsia="en-US"/>
        </w:rPr>
        <w:t>- иные органы, в пределах их компетенции;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- экспертов и специалистов из других организаций, других лиц.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bookmarkStart w:id="24" w:name="sub_1026"/>
      <w:r w:rsidRPr="005568EF">
        <w:rPr>
          <w:rFonts w:eastAsiaTheme="minorHAnsi"/>
          <w:szCs w:val="28"/>
          <w:lang w:eastAsia="en-US"/>
        </w:rPr>
        <w:t xml:space="preserve">2.1.1.3. Состав рабочей группы по заключению и реализации концессионного соглашения (далее - рабочая группа), порядок и общий срок ее работы, а также срок подготовки предложения, указанного в </w:t>
      </w:r>
      <w:r w:rsidRPr="00654ED5">
        <w:rPr>
          <w:rFonts w:eastAsiaTheme="minorHAnsi"/>
          <w:szCs w:val="28"/>
          <w:lang w:eastAsia="en-US"/>
        </w:rPr>
        <w:t>пункте 2.1.1</w:t>
      </w:r>
      <w:r w:rsidRPr="005568EF">
        <w:rPr>
          <w:rFonts w:eastAsiaTheme="minorHAnsi"/>
          <w:szCs w:val="28"/>
          <w:lang w:eastAsia="en-US"/>
        </w:rPr>
        <w:t xml:space="preserve"> настоящего Положения, определяется правовым актом Администрации </w:t>
      </w:r>
      <w:r w:rsidR="00D60B1A">
        <w:rPr>
          <w:rFonts w:eastAsiaTheme="minorHAnsi"/>
          <w:szCs w:val="28"/>
          <w:lang w:eastAsia="en-US"/>
        </w:rPr>
        <w:t>Миллеровского городского поселения</w:t>
      </w:r>
      <w:r w:rsidRPr="005568EF">
        <w:rPr>
          <w:rFonts w:eastAsiaTheme="minorHAnsi"/>
          <w:szCs w:val="28"/>
          <w:lang w:eastAsia="en-US"/>
        </w:rPr>
        <w:t>.</w:t>
      </w:r>
    </w:p>
    <w:p w:rsidR="005568EF" w:rsidRPr="00654ED5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bookmarkStart w:id="25" w:name="sub_1027"/>
      <w:bookmarkEnd w:id="24"/>
      <w:r w:rsidRPr="00654ED5">
        <w:rPr>
          <w:rFonts w:eastAsiaTheme="minorHAnsi"/>
          <w:szCs w:val="28"/>
          <w:lang w:eastAsia="en-US"/>
        </w:rPr>
        <w:t>2.1.1.4. Рекомендуемый состав рабочей группы включает:</w:t>
      </w:r>
    </w:p>
    <w:p w:rsidR="005568EF" w:rsidRPr="00654ED5" w:rsidRDefault="00EF6892" w:rsidP="005568EF">
      <w:pPr>
        <w:ind w:firstLine="709"/>
        <w:jc w:val="both"/>
        <w:rPr>
          <w:rFonts w:eastAsiaTheme="minorHAnsi"/>
          <w:szCs w:val="28"/>
          <w:lang w:eastAsia="en-US"/>
        </w:rPr>
      </w:pPr>
      <w:bookmarkStart w:id="26" w:name="_Hlk80801660"/>
      <w:bookmarkEnd w:id="25"/>
      <w:r>
        <w:rPr>
          <w:rFonts w:eastAsiaTheme="minorHAnsi"/>
          <w:szCs w:val="28"/>
          <w:lang w:eastAsia="en-US"/>
        </w:rPr>
        <w:t>1</w:t>
      </w:r>
      <w:r w:rsidR="005568EF" w:rsidRPr="00654ED5">
        <w:rPr>
          <w:rFonts w:eastAsiaTheme="minorHAnsi"/>
          <w:szCs w:val="28"/>
          <w:lang w:eastAsia="en-US"/>
        </w:rPr>
        <w:t xml:space="preserve">) </w:t>
      </w:r>
      <w:r w:rsidR="00092F8A">
        <w:rPr>
          <w:rFonts w:eastAsiaTheme="minorHAnsi"/>
          <w:szCs w:val="28"/>
          <w:lang w:eastAsia="en-US"/>
        </w:rPr>
        <w:t>Главу либо заместителя Главы Администрации Миллеровского городского поселения</w:t>
      </w:r>
      <w:r w:rsidR="005568EF" w:rsidRPr="00654ED5">
        <w:rPr>
          <w:rFonts w:eastAsiaTheme="minorHAnsi"/>
          <w:szCs w:val="28"/>
          <w:lang w:eastAsia="en-US"/>
        </w:rPr>
        <w:t>;</w:t>
      </w:r>
    </w:p>
    <w:p w:rsidR="005568EF" w:rsidRPr="00654ED5" w:rsidRDefault="00092F8A" w:rsidP="00092F8A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5568EF" w:rsidRPr="00654ED5">
        <w:rPr>
          <w:rFonts w:eastAsiaTheme="minorHAnsi"/>
          <w:szCs w:val="28"/>
          <w:lang w:eastAsia="en-US"/>
        </w:rPr>
        <w:t xml:space="preserve">) </w:t>
      </w:r>
      <w:r>
        <w:rPr>
          <w:rFonts w:eastAsiaTheme="minorHAnsi"/>
          <w:szCs w:val="28"/>
          <w:lang w:eastAsia="en-US"/>
        </w:rPr>
        <w:t>должностных лиц отдела жилищно-</w:t>
      </w:r>
      <w:r w:rsidRPr="00654ED5">
        <w:rPr>
          <w:rFonts w:eastAsiaTheme="minorHAnsi"/>
          <w:szCs w:val="28"/>
          <w:lang w:eastAsia="en-US"/>
        </w:rPr>
        <w:t>имущественн</w:t>
      </w:r>
      <w:r>
        <w:rPr>
          <w:rFonts w:eastAsiaTheme="minorHAnsi"/>
          <w:szCs w:val="28"/>
          <w:lang w:eastAsia="en-US"/>
        </w:rPr>
        <w:t>ых, земельных отношений и муниципального хозяйства</w:t>
      </w:r>
      <w:r w:rsidR="00436BE8">
        <w:rPr>
          <w:rFonts w:eastAsiaTheme="minorHAnsi"/>
          <w:szCs w:val="28"/>
          <w:lang w:eastAsia="en-US"/>
        </w:rPr>
        <w:t>Администрации Миллеровского городского поселения</w:t>
      </w:r>
      <w:r w:rsidR="005568EF" w:rsidRPr="00654ED5">
        <w:rPr>
          <w:rFonts w:eastAsiaTheme="minorHAnsi"/>
          <w:szCs w:val="28"/>
          <w:lang w:eastAsia="en-US"/>
        </w:rPr>
        <w:t>;</w:t>
      </w:r>
    </w:p>
    <w:p w:rsidR="00436BE8" w:rsidRDefault="00436BE8" w:rsidP="005568EF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5568EF" w:rsidRPr="00654ED5">
        <w:rPr>
          <w:rFonts w:eastAsiaTheme="minorHAnsi"/>
          <w:szCs w:val="28"/>
          <w:lang w:eastAsia="en-US"/>
        </w:rPr>
        <w:t>)</w:t>
      </w:r>
      <w:r>
        <w:rPr>
          <w:rFonts w:eastAsiaTheme="minorHAnsi"/>
          <w:szCs w:val="28"/>
          <w:lang w:eastAsia="en-US"/>
        </w:rPr>
        <w:t xml:space="preserve"> главного специалиста по правовой работе Администрации Миллеровского городского поселения</w:t>
      </w:r>
      <w:r w:rsidR="00507F96">
        <w:rPr>
          <w:rFonts w:eastAsiaTheme="minorHAnsi"/>
          <w:szCs w:val="28"/>
          <w:lang w:eastAsia="en-US"/>
        </w:rPr>
        <w:t>;</w:t>
      </w:r>
    </w:p>
    <w:p w:rsidR="00436BE8" w:rsidRDefault="00436BE8" w:rsidP="005568EF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4) должностных лиц отдела бухгалтерского и финансового-экономического учета</w:t>
      </w:r>
      <w:r w:rsidR="003A4539">
        <w:rPr>
          <w:rFonts w:eastAsiaTheme="minorHAnsi"/>
          <w:szCs w:val="28"/>
          <w:lang w:eastAsia="en-US"/>
        </w:rPr>
        <w:t>Администрации Миллеровского городского поселения</w:t>
      </w:r>
      <w:r>
        <w:rPr>
          <w:rFonts w:eastAsiaTheme="minorHAnsi"/>
          <w:szCs w:val="28"/>
          <w:lang w:eastAsia="en-US"/>
        </w:rPr>
        <w:t>;</w:t>
      </w:r>
    </w:p>
    <w:p w:rsidR="005568EF" w:rsidRPr="00654ED5" w:rsidRDefault="00436BE8" w:rsidP="005568EF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5568EF" w:rsidRPr="00654ED5">
        <w:rPr>
          <w:rFonts w:eastAsiaTheme="minorHAnsi"/>
          <w:szCs w:val="28"/>
          <w:lang w:eastAsia="en-US"/>
        </w:rPr>
        <w:t xml:space="preserve">) </w:t>
      </w:r>
      <w:r w:rsidR="00507F96">
        <w:rPr>
          <w:rFonts w:eastAsiaTheme="minorHAnsi"/>
          <w:szCs w:val="28"/>
          <w:lang w:eastAsia="en-US"/>
        </w:rPr>
        <w:t>специалист</w:t>
      </w:r>
      <w:r w:rsidR="003A4539">
        <w:rPr>
          <w:rFonts w:eastAsiaTheme="minorHAnsi"/>
          <w:szCs w:val="28"/>
          <w:lang w:eastAsia="en-US"/>
        </w:rPr>
        <w:t>ов</w:t>
      </w:r>
      <w:r w:rsidR="00507F96">
        <w:rPr>
          <w:rFonts w:eastAsiaTheme="minorHAnsi"/>
          <w:szCs w:val="28"/>
          <w:lang w:eastAsia="en-US"/>
        </w:rPr>
        <w:t xml:space="preserve"> в сферах</w:t>
      </w:r>
      <w:r w:rsidR="005568EF" w:rsidRPr="00654ED5">
        <w:rPr>
          <w:rFonts w:eastAsiaTheme="minorHAnsi"/>
          <w:szCs w:val="28"/>
          <w:lang w:eastAsia="en-US"/>
        </w:rPr>
        <w:t xml:space="preserve"> архитектуры и градостроительства</w:t>
      </w:r>
      <w:r w:rsidR="003A4539">
        <w:rPr>
          <w:rFonts w:eastAsiaTheme="minorHAnsi"/>
          <w:szCs w:val="28"/>
          <w:lang w:eastAsia="en-US"/>
        </w:rPr>
        <w:t>,</w:t>
      </w:r>
      <w:r w:rsidR="005568EF" w:rsidRPr="00654ED5">
        <w:rPr>
          <w:rFonts w:eastAsiaTheme="minorHAnsi"/>
          <w:szCs w:val="28"/>
          <w:lang w:eastAsia="en-US"/>
        </w:rPr>
        <w:t xml:space="preserve"> жилищно-коммунального хозяйства и энергетики </w:t>
      </w:r>
      <w:r w:rsidR="003A4539">
        <w:rPr>
          <w:rFonts w:eastAsiaTheme="minorHAnsi"/>
          <w:szCs w:val="28"/>
          <w:lang w:eastAsia="en-US"/>
        </w:rPr>
        <w:t>(по согласованию)</w:t>
      </w:r>
      <w:r w:rsidR="0030414F">
        <w:rPr>
          <w:rFonts w:eastAsiaTheme="minorHAnsi"/>
          <w:szCs w:val="28"/>
          <w:lang w:eastAsia="en-US"/>
        </w:rPr>
        <w:t>.</w:t>
      </w:r>
    </w:p>
    <w:p w:rsidR="005568EF" w:rsidRPr="00385C71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bookmarkStart w:id="27" w:name="sub_1028"/>
      <w:bookmarkEnd w:id="26"/>
      <w:r w:rsidRPr="00B92D42">
        <w:rPr>
          <w:rFonts w:eastAsiaTheme="minorHAnsi"/>
          <w:szCs w:val="28"/>
          <w:lang w:eastAsia="en-US"/>
        </w:rPr>
        <w:t>2.1.1.5. По результатам работы рабочей группы инициатор от лица концедента формирует перечень объектов муниципального недвижимого имущества, передаваемого в концессионное соглашение, и направляет его в адрес главы Администрации</w:t>
      </w:r>
      <w:r w:rsidR="00385C71">
        <w:rPr>
          <w:rFonts w:eastAsiaTheme="minorHAnsi"/>
          <w:szCs w:val="28"/>
          <w:lang w:eastAsia="en-US"/>
        </w:rPr>
        <w:t xml:space="preserve"> Миллеровского </w:t>
      </w:r>
      <w:r w:rsidR="00385C71" w:rsidRPr="00385C71">
        <w:rPr>
          <w:rFonts w:eastAsiaTheme="minorHAnsi"/>
          <w:szCs w:val="28"/>
          <w:lang w:eastAsia="en-US"/>
        </w:rPr>
        <w:t>городского поселения</w:t>
      </w:r>
      <w:r w:rsidRPr="00385C71">
        <w:rPr>
          <w:rFonts w:eastAsiaTheme="minorHAnsi"/>
          <w:szCs w:val="28"/>
          <w:lang w:eastAsia="en-US"/>
        </w:rPr>
        <w:t>.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bookmarkStart w:id="28" w:name="sub_1030"/>
      <w:bookmarkEnd w:id="27"/>
      <w:r w:rsidRPr="00385C71">
        <w:rPr>
          <w:rFonts w:eastAsiaTheme="minorHAnsi"/>
          <w:szCs w:val="28"/>
          <w:lang w:eastAsia="en-US"/>
        </w:rPr>
        <w:t>2.1.2. На основании решения, принятого</w:t>
      </w:r>
      <w:r w:rsidR="001D0006">
        <w:rPr>
          <w:rFonts w:eastAsiaTheme="minorHAnsi"/>
          <w:szCs w:val="28"/>
          <w:lang w:eastAsia="en-US"/>
        </w:rPr>
        <w:t xml:space="preserve"> главой Администрации Миллеровского городского поселения</w:t>
      </w:r>
      <w:r w:rsidRPr="00385C71">
        <w:rPr>
          <w:rFonts w:eastAsiaTheme="minorHAnsi"/>
          <w:szCs w:val="28"/>
          <w:lang w:eastAsia="en-US"/>
        </w:rPr>
        <w:t xml:space="preserve">, и предложения, сформированного в соответствии с подпунктом 2.1.1.1 настоящего Положения, инициатор от лица </w:t>
      </w:r>
      <w:r w:rsidRPr="00385C71">
        <w:rPr>
          <w:rFonts w:eastAsiaTheme="minorHAnsi"/>
          <w:szCs w:val="28"/>
          <w:lang w:eastAsia="en-US"/>
        </w:rPr>
        <w:lastRenderedPageBreak/>
        <w:t>концедента осуществляет подготовку</w:t>
      </w:r>
      <w:r w:rsidRPr="005568EF">
        <w:rPr>
          <w:rFonts w:eastAsiaTheme="minorHAnsi"/>
          <w:szCs w:val="28"/>
          <w:lang w:eastAsia="en-US"/>
        </w:rPr>
        <w:t xml:space="preserve"> проекта решения о заключении концессионного соглашения в форме постановления Администрации </w:t>
      </w:r>
      <w:r w:rsidR="007E0276">
        <w:rPr>
          <w:rFonts w:eastAsiaTheme="minorHAnsi"/>
          <w:szCs w:val="28"/>
          <w:lang w:eastAsia="en-US"/>
        </w:rPr>
        <w:t>Миллеровского городского поселения</w:t>
      </w:r>
      <w:r w:rsidRPr="005568EF">
        <w:rPr>
          <w:rFonts w:eastAsiaTheme="minorHAnsi"/>
          <w:szCs w:val="28"/>
          <w:lang w:eastAsia="en-US"/>
        </w:rPr>
        <w:t>.</w:t>
      </w:r>
    </w:p>
    <w:p w:rsidR="005568EF" w:rsidRPr="004045BC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bookmarkStart w:id="29" w:name="sub_1031"/>
      <w:bookmarkEnd w:id="28"/>
      <w:r w:rsidRPr="005568EF">
        <w:rPr>
          <w:rFonts w:eastAsiaTheme="minorHAnsi"/>
          <w:szCs w:val="28"/>
          <w:lang w:eastAsia="en-US"/>
        </w:rPr>
        <w:t xml:space="preserve">2.1.3. На основании решения о заключении концессионного соглашения </w:t>
      </w:r>
      <w:r w:rsidRPr="004045BC">
        <w:rPr>
          <w:rFonts w:eastAsiaTheme="minorHAnsi"/>
          <w:szCs w:val="28"/>
          <w:lang w:eastAsia="en-US"/>
        </w:rPr>
        <w:t>Администраци</w:t>
      </w:r>
      <w:r w:rsidR="004045BC">
        <w:rPr>
          <w:rFonts w:eastAsiaTheme="minorHAnsi"/>
          <w:szCs w:val="28"/>
          <w:lang w:eastAsia="en-US"/>
        </w:rPr>
        <w:t>я Миллеровского городского поселения</w:t>
      </w:r>
      <w:r w:rsidRPr="004045BC">
        <w:rPr>
          <w:rFonts w:eastAsiaTheme="minorHAnsi"/>
          <w:szCs w:val="28"/>
          <w:lang w:eastAsia="en-US"/>
        </w:rPr>
        <w:t>, осуществляет:</w:t>
      </w:r>
    </w:p>
    <w:bookmarkEnd w:id="29"/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4045BC">
        <w:rPr>
          <w:rFonts w:eastAsiaTheme="minorHAnsi"/>
          <w:szCs w:val="28"/>
          <w:lang w:eastAsia="en-US"/>
        </w:rPr>
        <w:t xml:space="preserve">- подготовку конкурсной документации и согласование ее </w:t>
      </w:r>
      <w:r w:rsidR="00813592">
        <w:rPr>
          <w:rFonts w:eastAsiaTheme="minorHAnsi"/>
          <w:szCs w:val="28"/>
          <w:lang w:eastAsia="en-US"/>
        </w:rPr>
        <w:t>с отделами</w:t>
      </w:r>
      <w:r w:rsidRPr="004045BC">
        <w:rPr>
          <w:rFonts w:eastAsiaTheme="minorHAnsi"/>
          <w:szCs w:val="28"/>
          <w:lang w:eastAsia="en-US"/>
        </w:rPr>
        <w:t xml:space="preserve"> Администрации </w:t>
      </w:r>
      <w:r w:rsidR="00813592">
        <w:rPr>
          <w:rFonts w:eastAsiaTheme="minorHAnsi"/>
          <w:szCs w:val="28"/>
          <w:lang w:eastAsia="en-US"/>
        </w:rPr>
        <w:t>Миллеровского городского поселения</w:t>
      </w:r>
      <w:r w:rsidRPr="004045BC">
        <w:rPr>
          <w:rFonts w:eastAsiaTheme="minorHAnsi"/>
          <w:szCs w:val="28"/>
          <w:lang w:eastAsia="en-US"/>
        </w:rPr>
        <w:t>, участвовавшими в подготовке проекта условий концессионного соглашения;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- утверждение конкурсной документации;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- внесение изменений в конкурсную документацию;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>- создание конкурсной комиссии по проведению конкурса (далее - конкурсная комиссия) и утверждение ее персонального состава.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szCs w:val="28"/>
          <w:lang w:eastAsia="en-US"/>
        </w:rPr>
      </w:pPr>
      <w:r w:rsidRPr="005568EF">
        <w:rPr>
          <w:rFonts w:eastAsiaTheme="minorHAnsi"/>
          <w:szCs w:val="28"/>
          <w:lang w:eastAsia="en-US"/>
        </w:rPr>
        <w:t xml:space="preserve">2.1.4. Внесение изменений в конкурсную документацию осуществляется </w:t>
      </w:r>
      <w:r w:rsidRPr="00813592">
        <w:rPr>
          <w:rFonts w:eastAsiaTheme="minorHAnsi"/>
          <w:szCs w:val="28"/>
          <w:lang w:eastAsia="en-US"/>
        </w:rPr>
        <w:t>инициатором от лица концедента в порядке и на условиях, установленных Федеральным законом</w:t>
      </w:r>
      <w:r w:rsidRPr="005568EF">
        <w:rPr>
          <w:rFonts w:eastAsiaTheme="minorHAnsi"/>
          <w:szCs w:val="28"/>
          <w:lang w:eastAsia="en-US"/>
        </w:rPr>
        <w:t xml:space="preserve"> от 21.07.2005 </w:t>
      </w:r>
      <w:r w:rsidR="00813592">
        <w:rPr>
          <w:rFonts w:eastAsiaTheme="minorHAnsi"/>
          <w:szCs w:val="28"/>
          <w:lang w:eastAsia="en-US"/>
        </w:rPr>
        <w:t>№</w:t>
      </w:r>
      <w:r w:rsidRPr="005568EF">
        <w:rPr>
          <w:rFonts w:eastAsiaTheme="minorHAnsi"/>
          <w:szCs w:val="28"/>
          <w:lang w:eastAsia="en-US"/>
        </w:rPr>
        <w:t xml:space="preserve"> 115-ФЗ </w:t>
      </w:r>
      <w:r w:rsidR="00813592">
        <w:rPr>
          <w:rFonts w:eastAsiaTheme="minorHAnsi"/>
          <w:szCs w:val="28"/>
          <w:lang w:eastAsia="en-US"/>
        </w:rPr>
        <w:t>«</w:t>
      </w:r>
      <w:r w:rsidRPr="005568EF">
        <w:rPr>
          <w:rFonts w:eastAsiaTheme="minorHAnsi"/>
          <w:szCs w:val="28"/>
          <w:lang w:eastAsia="en-US"/>
        </w:rPr>
        <w:t>О концессионных соглашениях</w:t>
      </w:r>
      <w:r w:rsidR="00813592">
        <w:rPr>
          <w:rFonts w:eastAsiaTheme="minorHAnsi"/>
          <w:szCs w:val="28"/>
          <w:lang w:eastAsia="en-US"/>
        </w:rPr>
        <w:t>»</w:t>
      </w:r>
      <w:r w:rsidRPr="005568EF">
        <w:rPr>
          <w:rFonts w:eastAsiaTheme="minorHAnsi"/>
          <w:szCs w:val="28"/>
          <w:lang w:eastAsia="en-US"/>
        </w:rPr>
        <w:t>.</w:t>
      </w:r>
    </w:p>
    <w:p w:rsidR="00732443" w:rsidRPr="003E14DA" w:rsidRDefault="00732443" w:rsidP="00732443">
      <w:pPr>
        <w:ind w:firstLine="709"/>
        <w:jc w:val="both"/>
        <w:rPr>
          <w:color w:val="000000"/>
          <w:szCs w:val="28"/>
        </w:rPr>
      </w:pPr>
    </w:p>
    <w:p w:rsidR="00732443" w:rsidRPr="003E14DA" w:rsidRDefault="005568EF" w:rsidP="00732443">
      <w:pPr>
        <w:pStyle w:val="a7"/>
        <w:numPr>
          <w:ilvl w:val="1"/>
          <w:numId w:val="2"/>
        </w:num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Порядок подготовки и оформления концессионных соглашений, заключаемых по инициативе концессионера</w:t>
      </w:r>
      <w:r w:rsidR="00732443" w:rsidRPr="003E14DA">
        <w:rPr>
          <w:b/>
          <w:color w:val="000000"/>
          <w:szCs w:val="28"/>
        </w:rPr>
        <w:t>.</w:t>
      </w:r>
    </w:p>
    <w:p w:rsidR="004D7089" w:rsidRPr="003E14DA" w:rsidRDefault="004D7089" w:rsidP="004D7089">
      <w:pPr>
        <w:pStyle w:val="a7"/>
        <w:ind w:left="1170"/>
        <w:rPr>
          <w:color w:val="000000"/>
          <w:szCs w:val="28"/>
        </w:rPr>
      </w:pPr>
    </w:p>
    <w:p w:rsidR="005568EF" w:rsidRPr="005568EF" w:rsidRDefault="005568EF" w:rsidP="005568EF">
      <w:pPr>
        <w:ind w:firstLine="709"/>
        <w:jc w:val="both"/>
        <w:rPr>
          <w:rFonts w:eastAsiaTheme="minorHAnsi"/>
          <w:lang w:eastAsia="en-US"/>
        </w:rPr>
      </w:pPr>
      <w:bookmarkStart w:id="30" w:name="sub_1035"/>
      <w:r w:rsidRPr="005568EF">
        <w:rPr>
          <w:rFonts w:eastAsiaTheme="minorHAnsi"/>
          <w:lang w:eastAsia="en-US"/>
        </w:rPr>
        <w:t>2.2.1. Полномочия на рассмотрение предложений о заключении концессионного соглашения по инициативе концессионера возлагаются на Администраци</w:t>
      </w:r>
      <w:r w:rsidR="00C44935">
        <w:rPr>
          <w:rFonts w:eastAsiaTheme="minorHAnsi"/>
          <w:lang w:eastAsia="en-US"/>
        </w:rPr>
        <w:t>ю</w:t>
      </w:r>
      <w:r w:rsidR="000428BA">
        <w:rPr>
          <w:rFonts w:eastAsiaTheme="minorHAnsi"/>
          <w:lang w:eastAsia="en-US"/>
        </w:rPr>
        <w:t>Миллеровского городского поселения</w:t>
      </w:r>
      <w:r w:rsidRPr="005568EF">
        <w:rPr>
          <w:rFonts w:eastAsiaTheme="minorHAnsi"/>
          <w:lang w:eastAsia="en-US"/>
        </w:rPr>
        <w:t>, (далее - орган, уполномоченный на рассмотрение предложений о заключении концессионного соглашения).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lang w:eastAsia="en-US"/>
        </w:rPr>
      </w:pPr>
      <w:bookmarkStart w:id="31" w:name="sub_1036"/>
      <w:bookmarkEnd w:id="30"/>
      <w:r w:rsidRPr="005568EF">
        <w:rPr>
          <w:rFonts w:eastAsiaTheme="minorHAnsi"/>
          <w:lang w:eastAsia="en-US"/>
        </w:rPr>
        <w:t xml:space="preserve">2.2.2. Орган, уполномоченный на рассмотрение предложений о заключении концессионного соглашения в течение одного рабочего дня со дня поступления предложения о заключении концессионного соглашения определяет наличие или отсутствие оснований для отказа в заключении концессионного соглашения в соответствии </w:t>
      </w:r>
      <w:r w:rsidRPr="009F6A45">
        <w:rPr>
          <w:rFonts w:eastAsiaTheme="minorHAnsi"/>
          <w:lang w:eastAsia="en-US"/>
        </w:rPr>
        <w:t>с пунктами 2), 3), 4) части 4.6 статьи 37</w:t>
      </w:r>
      <w:r w:rsidRPr="005568EF">
        <w:rPr>
          <w:rFonts w:eastAsiaTheme="minorHAnsi"/>
          <w:lang w:eastAsia="en-US"/>
        </w:rPr>
        <w:t xml:space="preserve"> Федерального закона от 21.07.2005 </w:t>
      </w:r>
      <w:r w:rsidR="009F6A45">
        <w:rPr>
          <w:rFonts w:eastAsiaTheme="minorHAnsi"/>
          <w:lang w:eastAsia="en-US"/>
        </w:rPr>
        <w:t>№</w:t>
      </w:r>
      <w:r w:rsidRPr="005568EF">
        <w:rPr>
          <w:rFonts w:eastAsiaTheme="minorHAnsi"/>
          <w:lang w:eastAsia="en-US"/>
        </w:rPr>
        <w:t xml:space="preserve"> 115-ФЗ </w:t>
      </w:r>
      <w:r w:rsidR="009F6A45">
        <w:rPr>
          <w:rFonts w:eastAsiaTheme="minorHAnsi"/>
          <w:lang w:eastAsia="en-US"/>
        </w:rPr>
        <w:t>«</w:t>
      </w:r>
      <w:r w:rsidRPr="005568EF">
        <w:rPr>
          <w:rFonts w:eastAsiaTheme="minorHAnsi"/>
          <w:lang w:eastAsia="en-US"/>
        </w:rPr>
        <w:t>О концессионных соглашениях</w:t>
      </w:r>
      <w:r w:rsidR="009F6A45">
        <w:rPr>
          <w:rFonts w:eastAsiaTheme="minorHAnsi"/>
          <w:lang w:eastAsia="en-US"/>
        </w:rPr>
        <w:t>»</w:t>
      </w:r>
      <w:r w:rsidRPr="005568EF">
        <w:rPr>
          <w:rFonts w:eastAsiaTheme="minorHAnsi"/>
          <w:lang w:eastAsia="en-US"/>
        </w:rPr>
        <w:t>.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lang w:eastAsia="en-US"/>
        </w:rPr>
      </w:pPr>
      <w:bookmarkStart w:id="32" w:name="sub_1037"/>
      <w:bookmarkEnd w:id="31"/>
      <w:r w:rsidRPr="005568EF">
        <w:rPr>
          <w:rFonts w:eastAsiaTheme="minorHAnsi"/>
          <w:lang w:eastAsia="en-US"/>
        </w:rPr>
        <w:t xml:space="preserve">2.2.3. В случае, если объектом концессионного соглашения являются объекты </w:t>
      </w:r>
      <w:r w:rsidR="00D732D4" w:rsidRPr="00D732D4">
        <w:rPr>
          <w:rFonts w:eastAsiaTheme="minorHAnsi"/>
          <w:lang w:eastAsia="en-US"/>
        </w:rPr>
        <w:t>теплоснабжения, централизованные системы горячего водоснабжения, холодного водоснабжения и (или) водоотведения, отдельные объекты таких систем</w:t>
      </w:r>
      <w:r w:rsidRPr="005568EF">
        <w:rPr>
          <w:rFonts w:eastAsiaTheme="minorHAnsi"/>
          <w:lang w:eastAsia="en-US"/>
        </w:rPr>
        <w:t xml:space="preserve">, обязанности по предоставлению в течение тридцати календарных дней по запросу лица, выступающего с инициативой заключения концессионного соглашения, сведений о составе имущества, документов и материалов, предусмотренных в </w:t>
      </w:r>
      <w:r w:rsidRPr="00DF0754">
        <w:rPr>
          <w:rFonts w:eastAsiaTheme="minorHAnsi"/>
          <w:lang w:eastAsia="en-US"/>
        </w:rPr>
        <w:t>пунктах 1, 4 - 8, 10 - 14 части 1.2 статьи 23</w:t>
      </w:r>
      <w:r w:rsidRPr="005568EF">
        <w:rPr>
          <w:rFonts w:eastAsiaTheme="minorHAnsi"/>
          <w:lang w:eastAsia="en-US"/>
        </w:rPr>
        <w:t xml:space="preserve"> Федерального закона от 21.07.2005 </w:t>
      </w:r>
      <w:r w:rsidR="00DF0754">
        <w:rPr>
          <w:rFonts w:eastAsiaTheme="minorHAnsi"/>
          <w:lang w:eastAsia="en-US"/>
        </w:rPr>
        <w:t>№</w:t>
      </w:r>
      <w:r w:rsidRPr="005568EF">
        <w:rPr>
          <w:rFonts w:eastAsiaTheme="minorHAnsi"/>
          <w:lang w:eastAsia="en-US"/>
        </w:rPr>
        <w:t xml:space="preserve"> 115-ФЗ </w:t>
      </w:r>
      <w:r w:rsidR="00DF0754">
        <w:rPr>
          <w:rFonts w:eastAsiaTheme="minorHAnsi"/>
          <w:lang w:eastAsia="en-US"/>
        </w:rPr>
        <w:t>«</w:t>
      </w:r>
      <w:r w:rsidRPr="005568EF">
        <w:rPr>
          <w:rFonts w:eastAsiaTheme="minorHAnsi"/>
          <w:lang w:eastAsia="en-US"/>
        </w:rPr>
        <w:t>О концессионных соглашениях</w:t>
      </w:r>
      <w:r w:rsidR="00DF0754">
        <w:rPr>
          <w:rFonts w:eastAsiaTheme="minorHAnsi"/>
          <w:lang w:eastAsia="en-US"/>
        </w:rPr>
        <w:t>»</w:t>
      </w:r>
      <w:r w:rsidRPr="005568EF">
        <w:rPr>
          <w:rFonts w:eastAsiaTheme="minorHAnsi"/>
          <w:lang w:eastAsia="en-US"/>
        </w:rPr>
        <w:t xml:space="preserve">, а также по обеспечению доступа для ознакомления указанного лица со схемой теплоснабжения </w:t>
      </w:r>
      <w:r w:rsidRPr="00DF0754">
        <w:rPr>
          <w:rFonts w:eastAsiaTheme="minorHAnsi"/>
          <w:lang w:eastAsia="en-US"/>
        </w:rPr>
        <w:t>возлагаются на</w:t>
      </w:r>
      <w:r w:rsidR="00DF0754" w:rsidRPr="00DF0754">
        <w:rPr>
          <w:rFonts w:eastAsiaTheme="minorHAnsi"/>
          <w:lang w:eastAsia="en-US"/>
        </w:rPr>
        <w:t xml:space="preserve"> Администрацию Миллеровского городского поселения</w:t>
      </w:r>
      <w:r w:rsidRPr="00DF0754">
        <w:rPr>
          <w:rFonts w:eastAsiaTheme="minorHAnsi"/>
          <w:lang w:eastAsia="en-US"/>
        </w:rPr>
        <w:t>.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lang w:eastAsia="en-US"/>
        </w:rPr>
      </w:pPr>
      <w:bookmarkStart w:id="33" w:name="sub_1039"/>
      <w:bookmarkEnd w:id="32"/>
      <w:r w:rsidRPr="005568EF">
        <w:rPr>
          <w:rFonts w:eastAsiaTheme="minorHAnsi"/>
          <w:lang w:eastAsia="en-US"/>
        </w:rPr>
        <w:t>2.2.</w:t>
      </w:r>
      <w:r w:rsidR="00D732D4">
        <w:rPr>
          <w:rFonts w:eastAsiaTheme="minorHAnsi"/>
          <w:lang w:eastAsia="en-US"/>
        </w:rPr>
        <w:t>4</w:t>
      </w:r>
      <w:r w:rsidRPr="005568EF">
        <w:rPr>
          <w:rFonts w:eastAsiaTheme="minorHAnsi"/>
          <w:lang w:eastAsia="en-US"/>
        </w:rPr>
        <w:t xml:space="preserve">.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 или отдельные объекты таких систем, орган, уполномоченный на рассмотрение предложения о заключении концессионного соглашения, в течение семи рабочих дней со дня поступления предложения о заключении концессионного соглашения направляет такое предложение </w:t>
      </w:r>
      <w:r w:rsidRPr="00D732D4">
        <w:rPr>
          <w:rFonts w:eastAsiaTheme="minorHAnsi"/>
          <w:lang w:eastAsia="en-US"/>
        </w:rPr>
        <w:t>в Региональную службу по тарифам Ростовской области</w:t>
      </w:r>
      <w:r w:rsidRPr="005568EF">
        <w:rPr>
          <w:rFonts w:eastAsiaTheme="minorHAnsi"/>
          <w:lang w:eastAsia="en-US"/>
        </w:rPr>
        <w:t xml:space="preserve"> для </w:t>
      </w:r>
      <w:r w:rsidRPr="005568EF">
        <w:rPr>
          <w:rFonts w:eastAsiaTheme="minorHAnsi"/>
          <w:lang w:eastAsia="en-US"/>
        </w:rPr>
        <w:lastRenderedPageBreak/>
        <w:t>согласования содержащихся в предложении о заключении концессионного соглашения 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нормативными правовыми актами Российской Федерации в сфере водоснабжения и водоотведения, долгосрочных параметров государственного регулирования цен (тарифов) в сфере теплоснабжения) и метода регулирования тарифов.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lang w:eastAsia="en-US"/>
        </w:rPr>
      </w:pPr>
      <w:bookmarkStart w:id="34" w:name="sub_1040"/>
      <w:bookmarkEnd w:id="33"/>
      <w:r w:rsidRPr="005568EF">
        <w:rPr>
          <w:rFonts w:eastAsiaTheme="minorHAnsi"/>
          <w:lang w:eastAsia="en-US"/>
        </w:rPr>
        <w:t>2.2.</w:t>
      </w:r>
      <w:r w:rsidR="00D94DA2">
        <w:rPr>
          <w:rFonts w:eastAsiaTheme="minorHAnsi"/>
          <w:lang w:eastAsia="en-US"/>
        </w:rPr>
        <w:t>5</w:t>
      </w:r>
      <w:r w:rsidRPr="005568EF">
        <w:rPr>
          <w:rFonts w:eastAsiaTheme="minorHAnsi"/>
          <w:lang w:eastAsia="en-US"/>
        </w:rPr>
        <w:t>. Для рассмотрения предложений о заключении концессионного соглашения по инициативе концессионеров созда</w:t>
      </w:r>
      <w:r w:rsidR="00D732D4">
        <w:rPr>
          <w:rFonts w:eastAsiaTheme="minorHAnsi"/>
          <w:lang w:eastAsia="en-US"/>
        </w:rPr>
        <w:t>е</w:t>
      </w:r>
      <w:r w:rsidRPr="005568EF">
        <w:rPr>
          <w:rFonts w:eastAsiaTheme="minorHAnsi"/>
          <w:lang w:eastAsia="en-US"/>
        </w:rPr>
        <w:t>т</w:t>
      </w:r>
      <w:r w:rsidR="00D732D4">
        <w:rPr>
          <w:rFonts w:eastAsiaTheme="minorHAnsi"/>
          <w:lang w:eastAsia="en-US"/>
        </w:rPr>
        <w:t>ся</w:t>
      </w:r>
      <w:r w:rsidRPr="005568EF">
        <w:rPr>
          <w:rFonts w:eastAsiaTheme="minorHAnsi"/>
          <w:lang w:eastAsia="en-US"/>
        </w:rPr>
        <w:t xml:space="preserve"> постоянно действующ</w:t>
      </w:r>
      <w:r w:rsidR="00D732D4">
        <w:rPr>
          <w:rFonts w:eastAsiaTheme="minorHAnsi"/>
          <w:lang w:eastAsia="en-US"/>
        </w:rPr>
        <w:t>ая</w:t>
      </w:r>
      <w:r w:rsidRPr="005568EF">
        <w:rPr>
          <w:rFonts w:eastAsiaTheme="minorHAnsi"/>
          <w:lang w:eastAsia="en-US"/>
        </w:rPr>
        <w:t xml:space="preserve"> комисси</w:t>
      </w:r>
      <w:r w:rsidR="00D732D4">
        <w:rPr>
          <w:rFonts w:eastAsiaTheme="minorHAnsi"/>
          <w:lang w:eastAsia="en-US"/>
        </w:rPr>
        <w:t>я</w:t>
      </w:r>
      <w:r w:rsidRPr="005568EF">
        <w:rPr>
          <w:rFonts w:eastAsiaTheme="minorHAnsi"/>
          <w:lang w:eastAsia="en-US"/>
        </w:rPr>
        <w:t xml:space="preserve">. Состав и порядок организации работы комиссии утверждается постановлением Администрации </w:t>
      </w:r>
      <w:r w:rsidR="00647FD9">
        <w:rPr>
          <w:rFonts w:eastAsiaTheme="minorHAnsi"/>
          <w:lang w:eastAsia="en-US"/>
        </w:rPr>
        <w:t>Миллеровского городского поселения</w:t>
      </w:r>
      <w:r w:rsidRPr="005568EF">
        <w:rPr>
          <w:rFonts w:eastAsiaTheme="minorHAnsi"/>
          <w:lang w:eastAsia="en-US"/>
        </w:rPr>
        <w:t>. Решения комиссии оформляются протоколами.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lang w:eastAsia="en-US"/>
        </w:rPr>
      </w:pPr>
      <w:bookmarkStart w:id="35" w:name="sub_1041"/>
      <w:bookmarkEnd w:id="34"/>
      <w:r w:rsidRPr="005568EF">
        <w:rPr>
          <w:rFonts w:eastAsiaTheme="minorHAnsi"/>
          <w:lang w:eastAsia="en-US"/>
        </w:rPr>
        <w:t>2.2.</w:t>
      </w:r>
      <w:r w:rsidR="00D94DA2">
        <w:rPr>
          <w:rFonts w:eastAsiaTheme="minorHAnsi"/>
          <w:lang w:eastAsia="en-US"/>
        </w:rPr>
        <w:t>6</w:t>
      </w:r>
      <w:r w:rsidRPr="005568EF">
        <w:rPr>
          <w:rFonts w:eastAsiaTheme="minorHAnsi"/>
          <w:lang w:eastAsia="en-US"/>
        </w:rPr>
        <w:t>. Орган, уполномоченный на рассмотрение предложений о заключении концессионного соглашения, в течение тридцати календарных дней со дня поступления предложения о заключении концессионного соглашения, на основании протокола комиссии, принимает решение о: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lang w:eastAsia="en-US"/>
        </w:rPr>
      </w:pPr>
      <w:bookmarkStart w:id="36" w:name="sub_1074"/>
      <w:bookmarkEnd w:id="35"/>
      <w:r w:rsidRPr="005568EF">
        <w:rPr>
          <w:rFonts w:eastAsiaTheme="minorHAnsi"/>
          <w:lang w:eastAsia="en-US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lang w:eastAsia="en-US"/>
        </w:rPr>
      </w:pPr>
      <w:bookmarkStart w:id="37" w:name="sub_1075"/>
      <w:bookmarkEnd w:id="36"/>
      <w:r w:rsidRPr="005568EF">
        <w:rPr>
          <w:rFonts w:eastAsiaTheme="minorHAnsi"/>
          <w:lang w:eastAsia="en-US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lang w:eastAsia="en-US"/>
        </w:rPr>
      </w:pPr>
      <w:bookmarkStart w:id="38" w:name="sub_1076"/>
      <w:bookmarkEnd w:id="37"/>
      <w:r w:rsidRPr="005568EF">
        <w:rPr>
          <w:rFonts w:eastAsiaTheme="minorHAnsi"/>
          <w:lang w:eastAsia="en-US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lang w:eastAsia="en-US"/>
        </w:rPr>
      </w:pPr>
      <w:bookmarkStart w:id="39" w:name="sub_1042"/>
      <w:bookmarkEnd w:id="38"/>
      <w:r w:rsidRPr="005568EF">
        <w:rPr>
          <w:rFonts w:eastAsiaTheme="minorHAnsi"/>
          <w:lang w:eastAsia="en-US"/>
        </w:rPr>
        <w:t>2.2.</w:t>
      </w:r>
      <w:r w:rsidR="00D94DA2">
        <w:rPr>
          <w:rFonts w:eastAsiaTheme="minorHAnsi"/>
          <w:lang w:eastAsia="en-US"/>
        </w:rPr>
        <w:t>7</w:t>
      </w:r>
      <w:r w:rsidRPr="005568EF">
        <w:rPr>
          <w:rFonts w:eastAsiaTheme="minorHAnsi"/>
          <w:lang w:eastAsia="en-US"/>
        </w:rPr>
        <w:t xml:space="preserve">. Отказ в заключении концессионного соглашения допускается в случаях, установленных </w:t>
      </w:r>
      <w:r w:rsidRPr="005F7237">
        <w:rPr>
          <w:rFonts w:eastAsiaTheme="minorHAnsi"/>
          <w:lang w:eastAsia="en-US"/>
        </w:rPr>
        <w:t>Федеральным законом</w:t>
      </w:r>
      <w:r w:rsidRPr="005568EF">
        <w:rPr>
          <w:rFonts w:eastAsiaTheme="minorHAnsi"/>
          <w:lang w:eastAsia="en-US"/>
        </w:rPr>
        <w:t xml:space="preserve"> от 21.07.2005 </w:t>
      </w:r>
      <w:r w:rsidR="005F7237">
        <w:rPr>
          <w:rFonts w:eastAsiaTheme="minorHAnsi"/>
          <w:lang w:eastAsia="en-US"/>
        </w:rPr>
        <w:t>№</w:t>
      </w:r>
      <w:r w:rsidRPr="005568EF">
        <w:rPr>
          <w:rFonts w:eastAsiaTheme="minorHAnsi"/>
          <w:lang w:eastAsia="en-US"/>
        </w:rPr>
        <w:t xml:space="preserve"> 115-ФЗ </w:t>
      </w:r>
      <w:r w:rsidR="005F7237">
        <w:rPr>
          <w:rFonts w:eastAsiaTheme="minorHAnsi"/>
          <w:lang w:eastAsia="en-US"/>
        </w:rPr>
        <w:t>«</w:t>
      </w:r>
      <w:r w:rsidRPr="005568EF">
        <w:rPr>
          <w:rFonts w:eastAsiaTheme="minorHAnsi"/>
          <w:lang w:eastAsia="en-US"/>
        </w:rPr>
        <w:t>О концессионных соглашениях</w:t>
      </w:r>
      <w:r w:rsidR="005F7237">
        <w:rPr>
          <w:rFonts w:eastAsiaTheme="minorHAnsi"/>
          <w:lang w:eastAsia="en-US"/>
        </w:rPr>
        <w:t>»</w:t>
      </w:r>
      <w:r w:rsidRPr="005568EF">
        <w:rPr>
          <w:rFonts w:eastAsiaTheme="minorHAnsi"/>
          <w:lang w:eastAsia="en-US"/>
        </w:rPr>
        <w:t>.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lang w:eastAsia="en-US"/>
        </w:rPr>
      </w:pPr>
      <w:bookmarkStart w:id="40" w:name="sub_1043"/>
      <w:bookmarkEnd w:id="39"/>
      <w:r w:rsidRPr="005568EF">
        <w:rPr>
          <w:rFonts w:eastAsiaTheme="minorHAnsi"/>
          <w:lang w:eastAsia="en-US"/>
        </w:rPr>
        <w:t>2.2.</w:t>
      </w:r>
      <w:r w:rsidR="00425796">
        <w:rPr>
          <w:rFonts w:eastAsiaTheme="minorHAnsi"/>
          <w:lang w:eastAsia="en-US"/>
        </w:rPr>
        <w:t>8</w:t>
      </w:r>
      <w:r w:rsidRPr="005568EF">
        <w:rPr>
          <w:rFonts w:eastAsiaTheme="minorHAnsi"/>
          <w:lang w:eastAsia="en-US"/>
        </w:rPr>
        <w:t xml:space="preserve">. </w:t>
      </w:r>
      <w:r w:rsidRPr="005F7237">
        <w:rPr>
          <w:rFonts w:eastAsiaTheme="minorHAnsi"/>
          <w:lang w:eastAsia="en-US"/>
        </w:rPr>
        <w:t>В случаях принятия органом, уполномоченный на рассмотрение предложений о заключении концессионного соглашения, решений, предусмотренных подпунктами 1) и 2) пункта 2.2.</w:t>
      </w:r>
      <w:r w:rsidR="00D94DA2">
        <w:rPr>
          <w:rFonts w:eastAsiaTheme="minorHAnsi"/>
          <w:lang w:eastAsia="en-US"/>
        </w:rPr>
        <w:t>6</w:t>
      </w:r>
      <w:r w:rsidRPr="005F7237">
        <w:rPr>
          <w:rFonts w:eastAsiaTheme="minorHAnsi"/>
          <w:lang w:eastAsia="en-US"/>
        </w:rPr>
        <w:t xml:space="preserve"> настоящего положения, действия по заключению такого концессионного соглашения осуществляются в порядке и в сроки, установленные Федеральным законом от</w:t>
      </w:r>
      <w:r w:rsidRPr="005568EF">
        <w:rPr>
          <w:rFonts w:eastAsiaTheme="minorHAnsi"/>
          <w:lang w:eastAsia="en-US"/>
        </w:rPr>
        <w:t xml:space="preserve"> 21.07.2005 </w:t>
      </w:r>
      <w:r w:rsidR="00425796">
        <w:rPr>
          <w:rFonts w:eastAsiaTheme="minorHAnsi"/>
          <w:lang w:eastAsia="en-US"/>
        </w:rPr>
        <w:t>№</w:t>
      </w:r>
      <w:r w:rsidRPr="005568EF">
        <w:rPr>
          <w:rFonts w:eastAsiaTheme="minorHAnsi"/>
          <w:lang w:eastAsia="en-US"/>
        </w:rPr>
        <w:t xml:space="preserve"> 115-ФЗ </w:t>
      </w:r>
      <w:r w:rsidR="00425796">
        <w:rPr>
          <w:rFonts w:eastAsiaTheme="minorHAnsi"/>
          <w:lang w:eastAsia="en-US"/>
        </w:rPr>
        <w:t>«</w:t>
      </w:r>
      <w:r w:rsidRPr="005568EF">
        <w:rPr>
          <w:rFonts w:eastAsiaTheme="minorHAnsi"/>
          <w:lang w:eastAsia="en-US"/>
        </w:rPr>
        <w:t>О концессионных соглашениях</w:t>
      </w:r>
      <w:r w:rsidR="00425796">
        <w:rPr>
          <w:rFonts w:eastAsiaTheme="minorHAnsi"/>
          <w:lang w:eastAsia="en-US"/>
        </w:rPr>
        <w:t>»</w:t>
      </w:r>
      <w:r w:rsidRPr="005568EF">
        <w:rPr>
          <w:rFonts w:eastAsiaTheme="minorHAnsi"/>
          <w:lang w:eastAsia="en-US"/>
        </w:rPr>
        <w:t>.</w:t>
      </w:r>
    </w:p>
    <w:p w:rsidR="005568EF" w:rsidRPr="005568EF" w:rsidRDefault="005568EF" w:rsidP="005568EF">
      <w:pPr>
        <w:ind w:firstLine="709"/>
        <w:jc w:val="both"/>
        <w:rPr>
          <w:rFonts w:eastAsiaTheme="minorHAnsi"/>
          <w:lang w:eastAsia="en-US"/>
        </w:rPr>
      </w:pPr>
      <w:bookmarkStart w:id="41" w:name="sub_1044"/>
      <w:bookmarkEnd w:id="40"/>
      <w:r w:rsidRPr="005568EF">
        <w:rPr>
          <w:rFonts w:eastAsiaTheme="minorHAnsi"/>
          <w:lang w:eastAsia="en-US"/>
        </w:rPr>
        <w:t>2.2.</w:t>
      </w:r>
      <w:r w:rsidR="00425796">
        <w:rPr>
          <w:rFonts w:eastAsiaTheme="minorHAnsi"/>
          <w:lang w:eastAsia="en-US"/>
        </w:rPr>
        <w:t>9</w:t>
      </w:r>
      <w:r w:rsidRPr="005568EF">
        <w:rPr>
          <w:rFonts w:eastAsiaTheme="minorHAnsi"/>
          <w:lang w:eastAsia="en-US"/>
        </w:rPr>
        <w:t xml:space="preserve">. В случаях, предусмотренных </w:t>
      </w:r>
      <w:r w:rsidRPr="00425796">
        <w:rPr>
          <w:rFonts w:eastAsiaTheme="minorHAnsi"/>
          <w:lang w:eastAsia="en-US"/>
        </w:rPr>
        <w:t>пунктом 4.9 статьи 37</w:t>
      </w:r>
      <w:r w:rsidRPr="005568EF">
        <w:rPr>
          <w:rFonts w:eastAsiaTheme="minorHAnsi"/>
          <w:lang w:eastAsia="en-US"/>
        </w:rPr>
        <w:t xml:space="preserve"> Федерального закона от 21.07.2005 </w:t>
      </w:r>
      <w:r w:rsidR="00425796">
        <w:rPr>
          <w:rFonts w:eastAsiaTheme="minorHAnsi"/>
          <w:lang w:eastAsia="en-US"/>
        </w:rPr>
        <w:t>№</w:t>
      </w:r>
      <w:r w:rsidRPr="005568EF">
        <w:rPr>
          <w:rFonts w:eastAsiaTheme="minorHAnsi"/>
          <w:lang w:eastAsia="en-US"/>
        </w:rPr>
        <w:t xml:space="preserve"> 115-ФЗ </w:t>
      </w:r>
      <w:r w:rsidR="00425796">
        <w:rPr>
          <w:rFonts w:eastAsiaTheme="minorHAnsi"/>
          <w:lang w:eastAsia="en-US"/>
        </w:rPr>
        <w:t>«</w:t>
      </w:r>
      <w:r w:rsidRPr="005568EF">
        <w:rPr>
          <w:rFonts w:eastAsiaTheme="minorHAnsi"/>
          <w:lang w:eastAsia="en-US"/>
        </w:rPr>
        <w:t>О концессионных соглашениях</w:t>
      </w:r>
      <w:r w:rsidR="00425796">
        <w:rPr>
          <w:rFonts w:eastAsiaTheme="minorHAnsi"/>
          <w:lang w:eastAsia="en-US"/>
        </w:rPr>
        <w:t>»</w:t>
      </w:r>
      <w:r w:rsidRPr="005568EF">
        <w:rPr>
          <w:rFonts w:eastAsiaTheme="minorHAnsi"/>
          <w:lang w:eastAsia="en-US"/>
        </w:rPr>
        <w:t>, конкурсная комиссия и конкурсная документация для проведения конкурса на заключение концессионного соглашения формируется органом, уполномоченны</w:t>
      </w:r>
      <w:r w:rsidR="00647FD9">
        <w:rPr>
          <w:rFonts w:eastAsiaTheme="minorHAnsi"/>
          <w:lang w:eastAsia="en-US"/>
        </w:rPr>
        <w:t>м</w:t>
      </w:r>
      <w:r w:rsidRPr="005568EF">
        <w:rPr>
          <w:rFonts w:eastAsiaTheme="minorHAnsi"/>
          <w:lang w:eastAsia="en-US"/>
        </w:rPr>
        <w:t xml:space="preserve"> на рассмотрение предложений о заключении концессионного соглашения, в порядке, установленном настоящим Положением.</w:t>
      </w:r>
    </w:p>
    <w:bookmarkEnd w:id="41"/>
    <w:p w:rsidR="00A618EE" w:rsidRPr="00732443" w:rsidRDefault="00A618EE" w:rsidP="005568EF"/>
    <w:p w:rsidR="00C752DC" w:rsidRPr="00252039" w:rsidRDefault="00C9038A" w:rsidP="00B12DCC">
      <w:pPr>
        <w:pStyle w:val="a7"/>
        <w:numPr>
          <w:ilvl w:val="0"/>
          <w:numId w:val="2"/>
        </w:numPr>
        <w:jc w:val="center"/>
        <w:rPr>
          <w:b/>
          <w:szCs w:val="28"/>
        </w:rPr>
      </w:pPr>
      <w:bookmarkStart w:id="42" w:name="sub_12181"/>
      <w:r>
        <w:rPr>
          <w:b/>
          <w:szCs w:val="28"/>
        </w:rPr>
        <w:lastRenderedPageBreak/>
        <w:t>Организация и проведение конкурса на право заключения концессионного соглашения</w:t>
      </w:r>
    </w:p>
    <w:p w:rsidR="00532DD5" w:rsidRDefault="00532DD5" w:rsidP="00532DD5">
      <w:pPr>
        <w:jc w:val="center"/>
        <w:rPr>
          <w:szCs w:val="28"/>
        </w:rPr>
      </w:pPr>
    </w:p>
    <w:p w:rsidR="00C9038A" w:rsidRPr="00C9038A" w:rsidRDefault="00C9038A" w:rsidP="00C9038A">
      <w:pPr>
        <w:ind w:firstLine="709"/>
        <w:jc w:val="both"/>
        <w:rPr>
          <w:rFonts w:eastAsiaTheme="minorHAnsi"/>
          <w:lang w:eastAsia="en-US"/>
        </w:rPr>
      </w:pPr>
      <w:bookmarkStart w:id="43" w:name="sub_1046"/>
      <w:r w:rsidRPr="00C9038A">
        <w:rPr>
          <w:rFonts w:eastAsiaTheme="minorHAnsi"/>
          <w:lang w:eastAsia="en-US"/>
        </w:rPr>
        <w:t>3.1. Организация и проведение конкурса на право заключения концессионного соглашения (в дальнейшем именуемые конкурс) осуществляется конкурсной комиссией.</w:t>
      </w:r>
    </w:p>
    <w:p w:rsidR="00C9038A" w:rsidRPr="0030414F" w:rsidRDefault="00C9038A" w:rsidP="00C9038A">
      <w:pPr>
        <w:ind w:firstLine="709"/>
        <w:jc w:val="both"/>
        <w:rPr>
          <w:rFonts w:eastAsiaTheme="minorHAnsi"/>
          <w:lang w:eastAsia="en-US"/>
        </w:rPr>
      </w:pPr>
      <w:bookmarkStart w:id="44" w:name="sub_1055"/>
      <w:bookmarkEnd w:id="43"/>
      <w:r w:rsidRPr="0030414F">
        <w:rPr>
          <w:rFonts w:eastAsiaTheme="minorHAnsi"/>
          <w:lang w:eastAsia="en-US"/>
        </w:rPr>
        <w:t>3.2. Состав конкурсной комиссии</w:t>
      </w:r>
      <w:r w:rsidR="0030414F">
        <w:rPr>
          <w:rFonts w:eastAsiaTheme="minorHAnsi"/>
          <w:lang w:eastAsia="en-US"/>
        </w:rPr>
        <w:t xml:space="preserve"> включает</w:t>
      </w:r>
      <w:r w:rsidRPr="0030414F">
        <w:rPr>
          <w:rFonts w:eastAsiaTheme="minorHAnsi"/>
          <w:lang w:eastAsia="en-US"/>
        </w:rPr>
        <w:t>:</w:t>
      </w:r>
    </w:p>
    <w:bookmarkEnd w:id="44"/>
    <w:p w:rsidR="0030414F" w:rsidRPr="0030414F" w:rsidRDefault="0030414F" w:rsidP="0030414F">
      <w:pPr>
        <w:ind w:firstLine="709"/>
        <w:jc w:val="both"/>
        <w:rPr>
          <w:rFonts w:eastAsiaTheme="minorHAnsi"/>
          <w:lang w:eastAsia="en-US"/>
        </w:rPr>
      </w:pPr>
      <w:r w:rsidRPr="0030414F">
        <w:rPr>
          <w:rFonts w:eastAsiaTheme="minorHAnsi"/>
          <w:lang w:eastAsia="en-US"/>
        </w:rPr>
        <w:t>1) Главу либо заместителя Главы Администрации Миллеровского городского поселения;</w:t>
      </w:r>
    </w:p>
    <w:p w:rsidR="0030414F" w:rsidRPr="0030414F" w:rsidRDefault="0030414F" w:rsidP="0030414F">
      <w:pPr>
        <w:ind w:firstLine="709"/>
        <w:jc w:val="both"/>
        <w:rPr>
          <w:rFonts w:eastAsiaTheme="minorHAnsi"/>
          <w:lang w:eastAsia="en-US"/>
        </w:rPr>
      </w:pPr>
      <w:r w:rsidRPr="0030414F">
        <w:rPr>
          <w:rFonts w:eastAsiaTheme="minorHAnsi"/>
          <w:lang w:eastAsia="en-US"/>
        </w:rPr>
        <w:t>2) должностных лиц отдела жилищно-имущественных, земельных отношений и муниципального хозяйства Администрации Миллеровского городского поселения;</w:t>
      </w:r>
    </w:p>
    <w:p w:rsidR="0030414F" w:rsidRPr="0030414F" w:rsidRDefault="0030414F" w:rsidP="0030414F">
      <w:pPr>
        <w:ind w:firstLine="709"/>
        <w:jc w:val="both"/>
        <w:rPr>
          <w:rFonts w:eastAsiaTheme="minorHAnsi"/>
          <w:lang w:eastAsia="en-US"/>
        </w:rPr>
      </w:pPr>
      <w:r w:rsidRPr="0030414F">
        <w:rPr>
          <w:rFonts w:eastAsiaTheme="minorHAnsi"/>
          <w:lang w:eastAsia="en-US"/>
        </w:rPr>
        <w:t>3) главного специалиста по правовой работе Администрации Миллеровского городского поселения;</w:t>
      </w:r>
    </w:p>
    <w:p w:rsidR="0030414F" w:rsidRPr="0030414F" w:rsidRDefault="0030414F" w:rsidP="0030414F">
      <w:pPr>
        <w:ind w:firstLine="709"/>
        <w:jc w:val="both"/>
        <w:rPr>
          <w:rFonts w:eastAsiaTheme="minorHAnsi"/>
          <w:lang w:eastAsia="en-US"/>
        </w:rPr>
      </w:pPr>
      <w:r w:rsidRPr="0030414F">
        <w:rPr>
          <w:rFonts w:eastAsiaTheme="minorHAnsi"/>
          <w:lang w:eastAsia="en-US"/>
        </w:rPr>
        <w:t xml:space="preserve">4) должностных лиц отдела бухгалтерского и финансового-экономического учета Администрации Миллеровского городского поселения; </w:t>
      </w:r>
    </w:p>
    <w:p w:rsidR="0030414F" w:rsidRPr="0030414F" w:rsidRDefault="0030414F" w:rsidP="0030414F">
      <w:pPr>
        <w:ind w:firstLine="709"/>
        <w:jc w:val="both"/>
        <w:rPr>
          <w:rFonts w:eastAsiaTheme="minorHAnsi"/>
          <w:lang w:eastAsia="en-US"/>
        </w:rPr>
      </w:pPr>
      <w:r w:rsidRPr="0030414F">
        <w:rPr>
          <w:rFonts w:eastAsiaTheme="minorHAnsi"/>
          <w:lang w:eastAsia="en-US"/>
        </w:rPr>
        <w:t>5) специалистов в сферах архитектуры и градостроительства, жилищно-коммунального хозяйства и энергетики (по согласованию).</w:t>
      </w:r>
    </w:p>
    <w:p w:rsidR="00C9038A" w:rsidRPr="00C9038A" w:rsidRDefault="00C9038A" w:rsidP="00C9038A">
      <w:pPr>
        <w:ind w:firstLine="709"/>
        <w:jc w:val="both"/>
        <w:rPr>
          <w:rFonts w:eastAsiaTheme="minorHAnsi"/>
          <w:lang w:eastAsia="en-US"/>
        </w:rPr>
      </w:pPr>
      <w:r w:rsidRPr="00C9038A">
        <w:rPr>
          <w:rFonts w:eastAsiaTheme="minorHAnsi"/>
          <w:lang w:eastAsia="en-US"/>
        </w:rPr>
        <w:t>В случае необходимости состав комиссии может быть расширен.</w:t>
      </w:r>
    </w:p>
    <w:p w:rsidR="00C9038A" w:rsidRPr="00CC6265" w:rsidRDefault="00C9038A" w:rsidP="00C9038A">
      <w:pPr>
        <w:ind w:firstLine="709"/>
        <w:jc w:val="both"/>
        <w:rPr>
          <w:rFonts w:eastAsiaTheme="minorHAnsi"/>
          <w:lang w:eastAsia="en-US"/>
        </w:rPr>
      </w:pPr>
      <w:bookmarkStart w:id="45" w:name="sub_1057"/>
      <w:r w:rsidRPr="00C9038A">
        <w:rPr>
          <w:rFonts w:eastAsiaTheme="minorHAnsi"/>
          <w:lang w:eastAsia="en-US"/>
        </w:rPr>
        <w:t xml:space="preserve">3.4. Конкурсная комиссия выполняет функции, установленные </w:t>
      </w:r>
      <w:r w:rsidRPr="00CC6265">
        <w:rPr>
          <w:rFonts w:eastAsiaTheme="minorHAnsi"/>
          <w:lang w:eastAsia="en-US"/>
        </w:rPr>
        <w:t xml:space="preserve">статьей 25 Федерального закона от 21.07.2005 </w:t>
      </w:r>
      <w:r w:rsidR="00CC6265">
        <w:rPr>
          <w:rFonts w:eastAsiaTheme="minorHAnsi"/>
          <w:lang w:eastAsia="en-US"/>
        </w:rPr>
        <w:t>№</w:t>
      </w:r>
      <w:r w:rsidRPr="00CC6265">
        <w:rPr>
          <w:rFonts w:eastAsiaTheme="minorHAnsi"/>
          <w:lang w:eastAsia="en-US"/>
        </w:rPr>
        <w:t xml:space="preserve"> 115-ФЗ </w:t>
      </w:r>
      <w:r w:rsidR="00CC6265">
        <w:rPr>
          <w:rFonts w:eastAsiaTheme="minorHAnsi"/>
          <w:lang w:eastAsia="en-US"/>
        </w:rPr>
        <w:t>«</w:t>
      </w:r>
      <w:r w:rsidRPr="00CC6265">
        <w:rPr>
          <w:rFonts w:eastAsiaTheme="minorHAnsi"/>
          <w:lang w:eastAsia="en-US"/>
        </w:rPr>
        <w:t>О концессионных соглашениях</w:t>
      </w:r>
      <w:r w:rsidR="00CC6265">
        <w:rPr>
          <w:rFonts w:eastAsiaTheme="minorHAnsi"/>
          <w:lang w:eastAsia="en-US"/>
        </w:rPr>
        <w:t>»</w:t>
      </w:r>
      <w:r w:rsidRPr="00CC6265">
        <w:rPr>
          <w:rFonts w:eastAsiaTheme="minorHAnsi"/>
          <w:lang w:eastAsia="en-US"/>
        </w:rPr>
        <w:t>.</w:t>
      </w:r>
    </w:p>
    <w:bookmarkEnd w:id="45"/>
    <w:p w:rsidR="00C9038A" w:rsidRPr="00CC6265" w:rsidRDefault="00C9038A" w:rsidP="00C9038A">
      <w:pPr>
        <w:ind w:firstLine="709"/>
        <w:jc w:val="both"/>
        <w:rPr>
          <w:rFonts w:eastAsiaTheme="minorHAnsi"/>
          <w:lang w:eastAsia="en-US"/>
        </w:rPr>
      </w:pPr>
      <w:r w:rsidRPr="00CC6265">
        <w:rPr>
          <w:rFonts w:eastAsiaTheme="minorHAnsi"/>
          <w:lang w:eastAsia="en-US"/>
        </w:rPr>
        <w:t>3.5 Администраци</w:t>
      </w:r>
      <w:r w:rsidR="00CC6265" w:rsidRPr="00CC6265">
        <w:rPr>
          <w:rFonts w:eastAsiaTheme="minorHAnsi"/>
          <w:lang w:eastAsia="en-US"/>
        </w:rPr>
        <w:t>яМиллеровского</w:t>
      </w:r>
      <w:r w:rsidR="00647FD9" w:rsidRPr="00CC6265">
        <w:rPr>
          <w:rFonts w:eastAsiaTheme="minorHAnsi"/>
          <w:lang w:eastAsia="en-US"/>
        </w:rPr>
        <w:t xml:space="preserve"> городского поселения</w:t>
      </w:r>
      <w:r w:rsidRPr="00CC6265">
        <w:rPr>
          <w:rFonts w:eastAsiaTheme="minorHAnsi"/>
          <w:lang w:eastAsia="en-US"/>
        </w:rPr>
        <w:t xml:space="preserve">, обеспечивает хранение протокола о результатах проведения конкурса в течение установленного Федеральным законом от 21.07.2005 </w:t>
      </w:r>
      <w:r w:rsidR="00CC6265">
        <w:rPr>
          <w:rFonts w:eastAsiaTheme="minorHAnsi"/>
          <w:lang w:eastAsia="en-US"/>
        </w:rPr>
        <w:t>№</w:t>
      </w:r>
      <w:r w:rsidRPr="00CC6265">
        <w:rPr>
          <w:rFonts w:eastAsiaTheme="minorHAnsi"/>
          <w:lang w:eastAsia="en-US"/>
        </w:rPr>
        <w:t xml:space="preserve"> 115-ФЗ </w:t>
      </w:r>
      <w:r w:rsidR="00CC6265">
        <w:rPr>
          <w:rFonts w:eastAsiaTheme="minorHAnsi"/>
          <w:lang w:eastAsia="en-US"/>
        </w:rPr>
        <w:t>«</w:t>
      </w:r>
      <w:r w:rsidRPr="00CC6265">
        <w:rPr>
          <w:rFonts w:eastAsiaTheme="minorHAnsi"/>
          <w:lang w:eastAsia="en-US"/>
        </w:rPr>
        <w:t>О концессионных соглашениях</w:t>
      </w:r>
      <w:r w:rsidR="00CC6265">
        <w:rPr>
          <w:rFonts w:eastAsiaTheme="minorHAnsi"/>
          <w:lang w:eastAsia="en-US"/>
        </w:rPr>
        <w:t>»</w:t>
      </w:r>
      <w:r w:rsidRPr="00CC6265">
        <w:rPr>
          <w:rFonts w:eastAsiaTheme="minorHAnsi"/>
          <w:lang w:eastAsia="en-US"/>
        </w:rPr>
        <w:t xml:space="preserve"> срока.</w:t>
      </w:r>
    </w:p>
    <w:p w:rsidR="00C9038A" w:rsidRPr="00CC6265" w:rsidRDefault="00C9038A" w:rsidP="00C9038A">
      <w:pPr>
        <w:ind w:firstLine="709"/>
        <w:jc w:val="both"/>
        <w:rPr>
          <w:rFonts w:eastAsiaTheme="minorHAnsi"/>
          <w:lang w:eastAsia="en-US"/>
        </w:rPr>
      </w:pPr>
      <w:r w:rsidRPr="00C9038A">
        <w:rPr>
          <w:rFonts w:eastAsiaTheme="minorHAnsi"/>
          <w:lang w:eastAsia="en-US"/>
        </w:rPr>
        <w:t>3.6. Администраци</w:t>
      </w:r>
      <w:r w:rsidR="00CC6265">
        <w:rPr>
          <w:rFonts w:eastAsiaTheme="minorHAnsi"/>
          <w:lang w:eastAsia="en-US"/>
        </w:rPr>
        <w:t>яМиллеровского</w:t>
      </w:r>
      <w:r w:rsidR="00647FD9">
        <w:rPr>
          <w:rFonts w:eastAsiaTheme="minorHAnsi"/>
          <w:lang w:eastAsia="en-US"/>
        </w:rPr>
        <w:t xml:space="preserve"> городского поселения</w:t>
      </w:r>
      <w:r w:rsidRPr="00C9038A">
        <w:rPr>
          <w:rFonts w:eastAsiaTheme="minorHAnsi"/>
          <w:lang w:eastAsia="en-US"/>
        </w:rPr>
        <w:t xml:space="preserve">, от имени концедента заключает соглашения о задатках, принимает перечисляемые заявителями задатки на свой счет, возвращает суммы задатков заявителям в случаях и в сроки, </w:t>
      </w:r>
      <w:r w:rsidRPr="00CC6265">
        <w:rPr>
          <w:rFonts w:eastAsiaTheme="minorHAnsi"/>
          <w:lang w:eastAsia="en-US"/>
        </w:rPr>
        <w:t xml:space="preserve">установленные Федеральным законом от 21.07.2005 </w:t>
      </w:r>
      <w:r w:rsidR="00CC6265">
        <w:rPr>
          <w:rFonts w:eastAsiaTheme="minorHAnsi"/>
          <w:lang w:eastAsia="en-US"/>
        </w:rPr>
        <w:t>№</w:t>
      </w:r>
      <w:r w:rsidRPr="00CC6265">
        <w:rPr>
          <w:rFonts w:eastAsiaTheme="minorHAnsi"/>
          <w:lang w:eastAsia="en-US"/>
        </w:rPr>
        <w:t xml:space="preserve"> 115-ФЗ </w:t>
      </w:r>
      <w:r w:rsidR="00CC6265">
        <w:rPr>
          <w:rFonts w:eastAsiaTheme="minorHAnsi"/>
          <w:lang w:eastAsia="en-US"/>
        </w:rPr>
        <w:t>«</w:t>
      </w:r>
      <w:r w:rsidRPr="00CC6265">
        <w:rPr>
          <w:rFonts w:eastAsiaTheme="minorHAnsi"/>
          <w:lang w:eastAsia="en-US"/>
        </w:rPr>
        <w:t>О концессионных соглашениях</w:t>
      </w:r>
      <w:r w:rsidR="00CC6265">
        <w:rPr>
          <w:rFonts w:eastAsiaTheme="minorHAnsi"/>
          <w:lang w:eastAsia="en-US"/>
        </w:rPr>
        <w:t>»</w:t>
      </w:r>
      <w:r w:rsidRPr="00CC6265">
        <w:rPr>
          <w:rFonts w:eastAsiaTheme="minorHAnsi"/>
          <w:lang w:eastAsia="en-US"/>
        </w:rPr>
        <w:t>.</w:t>
      </w:r>
    </w:p>
    <w:p w:rsidR="00C9038A" w:rsidRPr="00C9038A" w:rsidRDefault="00C9038A" w:rsidP="00C9038A">
      <w:pPr>
        <w:ind w:firstLine="709"/>
        <w:jc w:val="both"/>
        <w:rPr>
          <w:rFonts w:eastAsiaTheme="minorHAnsi"/>
          <w:lang w:eastAsia="en-US"/>
        </w:rPr>
      </w:pPr>
      <w:r w:rsidRPr="00C9038A">
        <w:rPr>
          <w:rFonts w:eastAsiaTheme="minorHAnsi"/>
          <w:lang w:eastAsia="en-US"/>
        </w:rPr>
        <w:t>В случае, когда концессионным соглашением предусмотрено внесение концессионером концессионной платы, задаток, внесенный победителем конкурса в обеспечение исполнения обязательства по заключению концессионного соглашения засчитывается в счет концессионной платы, если решением о заключении концессионного соглашения не установлено иное.</w:t>
      </w:r>
    </w:p>
    <w:p w:rsidR="00133941" w:rsidRDefault="00133941" w:rsidP="00133941">
      <w:pPr>
        <w:jc w:val="both"/>
        <w:rPr>
          <w:szCs w:val="28"/>
        </w:rPr>
      </w:pPr>
    </w:p>
    <w:bookmarkEnd w:id="42"/>
    <w:p w:rsidR="00D51C53" w:rsidRPr="00216D5C" w:rsidRDefault="004C3759" w:rsidP="00F075E5">
      <w:pPr>
        <w:pStyle w:val="a7"/>
        <w:numPr>
          <w:ilvl w:val="0"/>
          <w:numId w:val="2"/>
        </w:num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Порядок заключения концессионного соглашения</w:t>
      </w:r>
    </w:p>
    <w:p w:rsidR="00D51C53" w:rsidRPr="001349A8" w:rsidRDefault="00D51C53" w:rsidP="00D51C53">
      <w:pPr>
        <w:jc w:val="both"/>
        <w:rPr>
          <w:color w:val="000000"/>
          <w:szCs w:val="28"/>
        </w:rPr>
      </w:pPr>
    </w:p>
    <w:p w:rsidR="005A18B0" w:rsidRPr="005A18B0" w:rsidRDefault="005A18B0" w:rsidP="005A18B0">
      <w:pPr>
        <w:ind w:firstLine="709"/>
        <w:jc w:val="both"/>
        <w:rPr>
          <w:rFonts w:eastAsiaTheme="minorHAnsi"/>
          <w:lang w:eastAsia="en-US"/>
        </w:rPr>
      </w:pPr>
      <w:bookmarkStart w:id="46" w:name="sub_1061"/>
      <w:r w:rsidRPr="005A18B0">
        <w:rPr>
          <w:rFonts w:eastAsiaTheme="minorHAnsi"/>
          <w:lang w:eastAsia="en-US"/>
        </w:rPr>
        <w:t xml:space="preserve">4.1. Концессионные соглашения заключаются в соответствии с примерными концессионными соглашениями, утвержденными Правительством Российской Федерации. От лица концедента концессионное соглашение </w:t>
      </w:r>
      <w:r w:rsidRPr="00150925">
        <w:rPr>
          <w:rFonts w:eastAsiaTheme="minorHAnsi"/>
          <w:lang w:eastAsia="en-US"/>
        </w:rPr>
        <w:t xml:space="preserve">подписывает </w:t>
      </w:r>
      <w:r w:rsidR="00150925" w:rsidRPr="00150925">
        <w:rPr>
          <w:rFonts w:eastAsiaTheme="minorHAnsi"/>
          <w:lang w:eastAsia="en-US"/>
        </w:rPr>
        <w:t xml:space="preserve">Глава </w:t>
      </w:r>
      <w:r w:rsidRPr="00150925">
        <w:rPr>
          <w:rFonts w:eastAsiaTheme="minorHAnsi"/>
          <w:lang w:eastAsia="en-US"/>
        </w:rPr>
        <w:t>Администрации</w:t>
      </w:r>
      <w:r w:rsidR="00150925" w:rsidRPr="00150925">
        <w:rPr>
          <w:rFonts w:eastAsiaTheme="minorHAnsi"/>
          <w:lang w:eastAsia="en-US"/>
        </w:rPr>
        <w:t xml:space="preserve"> Миллеровского городского</w:t>
      </w:r>
      <w:r w:rsidR="00150925">
        <w:rPr>
          <w:rFonts w:eastAsiaTheme="minorHAnsi"/>
          <w:lang w:eastAsia="en-US"/>
        </w:rPr>
        <w:t xml:space="preserve"> поселения</w:t>
      </w:r>
      <w:r w:rsidRPr="005A18B0">
        <w:rPr>
          <w:rFonts w:eastAsiaTheme="minorHAnsi"/>
          <w:lang w:eastAsia="en-US"/>
        </w:rPr>
        <w:t>.</w:t>
      </w:r>
    </w:p>
    <w:p w:rsidR="005A18B0" w:rsidRPr="005A18B0" w:rsidRDefault="005A18B0" w:rsidP="005A18B0">
      <w:pPr>
        <w:ind w:firstLine="709"/>
        <w:jc w:val="both"/>
        <w:rPr>
          <w:rFonts w:eastAsiaTheme="minorHAnsi"/>
          <w:lang w:eastAsia="en-US"/>
        </w:rPr>
      </w:pPr>
      <w:bookmarkStart w:id="47" w:name="sub_1062"/>
      <w:bookmarkEnd w:id="46"/>
      <w:r w:rsidRPr="005A18B0">
        <w:rPr>
          <w:rFonts w:eastAsiaTheme="minorHAnsi"/>
          <w:lang w:eastAsia="en-US"/>
        </w:rPr>
        <w:t xml:space="preserve">4.2. Концедент в установленный </w:t>
      </w:r>
      <w:r w:rsidRPr="00150925">
        <w:rPr>
          <w:rFonts w:eastAsiaTheme="minorHAnsi"/>
          <w:lang w:eastAsia="en-US"/>
        </w:rPr>
        <w:t xml:space="preserve">Федеральным законом от 21.07.2005 </w:t>
      </w:r>
      <w:r w:rsidR="00150925">
        <w:rPr>
          <w:rFonts w:eastAsiaTheme="minorHAnsi"/>
          <w:lang w:eastAsia="en-US"/>
        </w:rPr>
        <w:t>№</w:t>
      </w:r>
      <w:r w:rsidRPr="00150925">
        <w:rPr>
          <w:rFonts w:eastAsiaTheme="minorHAnsi"/>
          <w:lang w:eastAsia="en-US"/>
        </w:rPr>
        <w:t xml:space="preserve"> 115-ФЗ </w:t>
      </w:r>
      <w:r w:rsidR="00150925">
        <w:rPr>
          <w:rFonts w:eastAsiaTheme="minorHAnsi"/>
          <w:lang w:eastAsia="en-US"/>
        </w:rPr>
        <w:t>«</w:t>
      </w:r>
      <w:r w:rsidRPr="00150925">
        <w:rPr>
          <w:rFonts w:eastAsiaTheme="minorHAnsi"/>
          <w:lang w:eastAsia="en-US"/>
        </w:rPr>
        <w:t>О концессионных соглашениях</w:t>
      </w:r>
      <w:r w:rsidR="00150925">
        <w:rPr>
          <w:rFonts w:eastAsiaTheme="minorHAnsi"/>
          <w:lang w:eastAsia="en-US"/>
        </w:rPr>
        <w:t>»</w:t>
      </w:r>
      <w:r w:rsidRPr="00150925">
        <w:rPr>
          <w:rFonts w:eastAsiaTheme="minorHAnsi"/>
          <w:lang w:eastAsia="en-US"/>
        </w:rPr>
        <w:t xml:space="preserve"> срок направляет</w:t>
      </w:r>
      <w:r w:rsidRPr="005A18B0">
        <w:rPr>
          <w:rFonts w:eastAsiaTheme="minorHAnsi"/>
          <w:lang w:eastAsia="en-US"/>
        </w:rPr>
        <w:t xml:space="preserve"> победителю конкурса экземпляр протокола о результатах проведения конкурса, а также подготовленный и оформленный надлежащим образом проект концессионного соглашения, соответствующий решению о заключении концессионного </w:t>
      </w:r>
      <w:r w:rsidRPr="005A18B0">
        <w:rPr>
          <w:rFonts w:eastAsiaTheme="minorHAnsi"/>
          <w:lang w:eastAsia="en-US"/>
        </w:rPr>
        <w:lastRenderedPageBreak/>
        <w:t>соглашения и предоставленному победителем конкурса конкурсному предложению.</w:t>
      </w:r>
    </w:p>
    <w:bookmarkEnd w:id="47"/>
    <w:p w:rsidR="005A18B0" w:rsidRPr="005A18B0" w:rsidRDefault="005A18B0" w:rsidP="005A18B0">
      <w:pPr>
        <w:ind w:firstLine="709"/>
        <w:jc w:val="both"/>
        <w:rPr>
          <w:rFonts w:eastAsiaTheme="minorHAnsi"/>
          <w:lang w:eastAsia="en-US"/>
        </w:rPr>
      </w:pPr>
      <w:r w:rsidRPr="005A18B0">
        <w:rPr>
          <w:rFonts w:eastAsiaTheme="minorHAnsi"/>
          <w:lang w:eastAsia="en-US"/>
        </w:rPr>
        <w:t>4.3. В случае отказа или уклонения победителя конкурса от подписания в установленный срок концессионного соглашения концедент,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5A18B0" w:rsidRPr="00BE114D" w:rsidRDefault="005A18B0" w:rsidP="00BE114D">
      <w:pPr>
        <w:ind w:firstLine="709"/>
        <w:jc w:val="both"/>
        <w:rPr>
          <w:rFonts w:eastAsiaTheme="minorHAnsi"/>
          <w:lang w:eastAsia="en-US"/>
        </w:rPr>
      </w:pPr>
      <w:r w:rsidRPr="00BE114D">
        <w:rPr>
          <w:rFonts w:eastAsiaTheme="minorHAnsi"/>
          <w:lang w:eastAsia="en-US"/>
        </w:rPr>
        <w:t xml:space="preserve">Решение о заключении концессионного соглашения без проведения конкурса (в случае признания конкурса несостоявшимся, а также в иных предусмотренных федеральным законом случаях) принимается путем издания постановления Администрации </w:t>
      </w:r>
      <w:r w:rsidR="00EF1C31">
        <w:rPr>
          <w:rFonts w:eastAsiaTheme="minorHAnsi"/>
          <w:lang w:eastAsia="en-US"/>
        </w:rPr>
        <w:t>Миллеровского городского поселения</w:t>
      </w:r>
      <w:r w:rsidRPr="00BE114D">
        <w:rPr>
          <w:rFonts w:eastAsiaTheme="minorHAnsi"/>
          <w:lang w:eastAsia="en-US"/>
        </w:rPr>
        <w:t xml:space="preserve">. </w:t>
      </w:r>
    </w:p>
    <w:p w:rsidR="00BE114D" w:rsidRPr="00BE114D" w:rsidRDefault="005A18B0" w:rsidP="00BE114D">
      <w:pPr>
        <w:ind w:firstLine="709"/>
        <w:jc w:val="both"/>
        <w:rPr>
          <w:rFonts w:eastAsiaTheme="minorHAnsi" w:cs="Arial"/>
          <w:szCs w:val="24"/>
          <w:lang w:eastAsia="en-US"/>
        </w:rPr>
      </w:pPr>
      <w:r w:rsidRPr="00BE114D">
        <w:rPr>
          <w:rFonts w:eastAsiaTheme="minorHAnsi"/>
          <w:lang w:eastAsia="en-US"/>
        </w:rPr>
        <w:t xml:space="preserve">В случае заключения концессионного соглашения без проведения конкурса (при объявлении конкурса несостоявшимся) концедент, в установленный </w:t>
      </w:r>
      <w:r w:rsidRPr="00150925">
        <w:rPr>
          <w:rFonts w:eastAsiaTheme="minorHAnsi"/>
          <w:lang w:eastAsia="en-US"/>
        </w:rPr>
        <w:t>Федеральным законом от</w:t>
      </w:r>
      <w:r w:rsidRPr="00BE114D">
        <w:rPr>
          <w:rFonts w:eastAsiaTheme="minorHAnsi"/>
          <w:lang w:eastAsia="en-US"/>
        </w:rPr>
        <w:t xml:space="preserve"> 21.07.2005 </w:t>
      </w:r>
      <w:r w:rsidR="00150925">
        <w:rPr>
          <w:rFonts w:eastAsiaTheme="minorHAnsi"/>
          <w:lang w:eastAsia="en-US"/>
        </w:rPr>
        <w:t>№</w:t>
      </w:r>
      <w:r w:rsidRPr="00BE114D">
        <w:rPr>
          <w:rFonts w:eastAsiaTheme="minorHAnsi"/>
          <w:lang w:eastAsia="en-US"/>
        </w:rPr>
        <w:t xml:space="preserve"> 115-ФЗ </w:t>
      </w:r>
      <w:r w:rsidR="00150925">
        <w:rPr>
          <w:rFonts w:eastAsiaTheme="minorHAnsi"/>
          <w:lang w:eastAsia="en-US"/>
        </w:rPr>
        <w:t>«</w:t>
      </w:r>
      <w:r w:rsidRPr="00BE114D">
        <w:rPr>
          <w:rFonts w:eastAsiaTheme="minorHAnsi"/>
          <w:lang w:eastAsia="en-US"/>
        </w:rPr>
        <w:t>О концессионных соглашениях</w:t>
      </w:r>
      <w:r w:rsidR="00150925">
        <w:rPr>
          <w:rFonts w:eastAsiaTheme="minorHAnsi"/>
          <w:lang w:eastAsia="en-US"/>
        </w:rPr>
        <w:t>»</w:t>
      </w:r>
      <w:r w:rsidRPr="00BE114D">
        <w:rPr>
          <w:rFonts w:eastAsiaTheme="minorHAnsi"/>
          <w:lang w:eastAsia="en-US"/>
        </w:rPr>
        <w:t xml:space="preserve"> срок направляет заявителю либо участнику конкурса, которому предлагается заключить указанное </w:t>
      </w:r>
      <w:r w:rsidR="00BE114D" w:rsidRPr="00BE114D">
        <w:rPr>
          <w:rFonts w:eastAsiaTheme="minorHAnsi" w:cs="Arial"/>
          <w:szCs w:val="24"/>
          <w:lang w:eastAsia="en-US"/>
        </w:rPr>
        <w:t>соглашение, подготовленный и оформленный надлежащим образом проект концессионного соглашения, соответствующий решению о заключении концессионного соглашения и конкурсной документации.</w:t>
      </w:r>
    </w:p>
    <w:p w:rsidR="005A18B0" w:rsidRDefault="005A18B0" w:rsidP="005A18B0">
      <w:pPr>
        <w:ind w:firstLine="709"/>
        <w:jc w:val="both"/>
        <w:rPr>
          <w:rFonts w:eastAsiaTheme="minorHAnsi"/>
          <w:lang w:eastAsia="en-US"/>
        </w:rPr>
      </w:pPr>
    </w:p>
    <w:p w:rsidR="00BE114D" w:rsidRPr="00BE114D" w:rsidRDefault="00BE114D" w:rsidP="00BE114D">
      <w:pPr>
        <w:pStyle w:val="a7"/>
        <w:numPr>
          <w:ilvl w:val="0"/>
          <w:numId w:val="2"/>
        </w:numPr>
        <w:jc w:val="center"/>
        <w:rPr>
          <w:rFonts w:eastAsiaTheme="minorHAnsi"/>
          <w:lang w:eastAsia="en-US"/>
        </w:rPr>
      </w:pPr>
      <w:r w:rsidRPr="00BE114D">
        <w:rPr>
          <w:rFonts w:eastAsiaTheme="minorHAnsi"/>
          <w:b/>
          <w:lang w:eastAsia="en-US"/>
        </w:rPr>
        <w:t>Порядок предоставления земельных участков концессионерам</w:t>
      </w:r>
      <w:r>
        <w:rPr>
          <w:rFonts w:eastAsiaTheme="minorHAnsi"/>
          <w:lang w:eastAsia="en-US"/>
        </w:rPr>
        <w:t>.</w:t>
      </w:r>
    </w:p>
    <w:p w:rsidR="00BE114D" w:rsidRDefault="00BE114D" w:rsidP="00BE114D"/>
    <w:p w:rsidR="00BE114D" w:rsidRPr="00BE114D" w:rsidRDefault="00BE114D" w:rsidP="00BE114D">
      <w:pPr>
        <w:ind w:firstLine="709"/>
        <w:jc w:val="both"/>
      </w:pPr>
      <w:bookmarkStart w:id="48" w:name="sub_1065"/>
      <w:r w:rsidRPr="00BE114D">
        <w:t xml:space="preserve">5.1. Предоставление концессионеру земельного участка для осуществления им деятельности, предусмотренной концессионным соглашением, осуществляется в соответствии с </w:t>
      </w:r>
      <w:r w:rsidRPr="00150925">
        <w:rPr>
          <w:rStyle w:val="a9"/>
          <w:color w:val="auto"/>
        </w:rPr>
        <w:t>Земельным кодексом</w:t>
      </w:r>
      <w:r w:rsidRPr="00150925">
        <w:t xml:space="preserve"> Российской Федерации, </w:t>
      </w:r>
      <w:r w:rsidRPr="00150925">
        <w:rPr>
          <w:rStyle w:val="a9"/>
          <w:color w:val="auto"/>
        </w:rPr>
        <w:t>Федеральным законом</w:t>
      </w:r>
      <w:r w:rsidRPr="00150925">
        <w:t xml:space="preserve"> от </w:t>
      </w:r>
      <w:r w:rsidRPr="00BE114D">
        <w:t xml:space="preserve">21.07.2005 </w:t>
      </w:r>
      <w:r w:rsidR="00150925">
        <w:t>№</w:t>
      </w:r>
      <w:r w:rsidRPr="00BE114D">
        <w:t xml:space="preserve"> 115-ФЗ </w:t>
      </w:r>
      <w:r w:rsidR="00150925">
        <w:t>«</w:t>
      </w:r>
      <w:r w:rsidRPr="00BE114D">
        <w:t>О концессионных соглашениях</w:t>
      </w:r>
      <w:r w:rsidR="00150925">
        <w:t>»</w:t>
      </w:r>
      <w:r w:rsidRPr="00BE114D">
        <w:t xml:space="preserve"> и муниципальными правовыми актами.</w:t>
      </w:r>
    </w:p>
    <w:bookmarkEnd w:id="48"/>
    <w:p w:rsidR="00BE114D" w:rsidRPr="00BE114D" w:rsidRDefault="00BE114D" w:rsidP="00BE114D">
      <w:pPr>
        <w:ind w:firstLine="709"/>
        <w:jc w:val="both"/>
      </w:pPr>
      <w:r w:rsidRPr="00BE114D">
        <w:t xml:space="preserve">5.2. Заключение договора аренды в отношении земельного участка с концессионером </w:t>
      </w:r>
      <w:r w:rsidRPr="00866BF0">
        <w:t xml:space="preserve">осуществляет </w:t>
      </w:r>
      <w:r w:rsidR="00866BF0">
        <w:t>Администрация Миллеровского городского поселения.</w:t>
      </w:r>
    </w:p>
    <w:p w:rsidR="00501D3F" w:rsidRPr="00866BF0" w:rsidRDefault="00501D3F" w:rsidP="00501D3F">
      <w:pPr>
        <w:pStyle w:val="a7"/>
        <w:numPr>
          <w:ilvl w:val="0"/>
          <w:numId w:val="2"/>
        </w:numPr>
        <w:jc w:val="center"/>
        <w:rPr>
          <w:b/>
          <w:bCs/>
          <w:color w:val="000000"/>
          <w:szCs w:val="28"/>
        </w:rPr>
      </w:pPr>
      <w:r w:rsidRPr="00866BF0">
        <w:rPr>
          <w:b/>
          <w:bCs/>
          <w:color w:val="000000"/>
          <w:szCs w:val="28"/>
        </w:rPr>
        <w:t>Порядок внесения изменений в концессионное соглашение</w:t>
      </w:r>
    </w:p>
    <w:p w:rsidR="00501D3F" w:rsidRDefault="00501D3F" w:rsidP="00501D3F">
      <w:pPr>
        <w:pStyle w:val="a7"/>
        <w:jc w:val="both"/>
        <w:rPr>
          <w:color w:val="000000"/>
          <w:szCs w:val="28"/>
          <w:highlight w:val="red"/>
        </w:rPr>
      </w:pPr>
    </w:p>
    <w:p w:rsidR="00501D3F" w:rsidRPr="00501D3F" w:rsidRDefault="00501D3F" w:rsidP="00501D3F">
      <w:pPr>
        <w:autoSpaceDE w:val="0"/>
        <w:autoSpaceDN w:val="0"/>
        <w:adjustRightInd w:val="0"/>
        <w:ind w:firstLine="709"/>
        <w:jc w:val="both"/>
        <w:rPr>
          <w:rFonts w:eastAsiaTheme="minorHAnsi" w:cs="Arial"/>
          <w:szCs w:val="24"/>
          <w:lang w:eastAsia="en-US"/>
        </w:rPr>
      </w:pPr>
      <w:bookmarkStart w:id="49" w:name="sub_1068"/>
      <w:r w:rsidRPr="00501D3F">
        <w:rPr>
          <w:rFonts w:eastAsiaTheme="minorHAnsi" w:cs="Arial"/>
          <w:szCs w:val="24"/>
          <w:lang w:eastAsia="en-US"/>
        </w:rPr>
        <w:t xml:space="preserve">6.1. В случаях, предусмотренных </w:t>
      </w:r>
      <w:r w:rsidRPr="00866BF0">
        <w:rPr>
          <w:rFonts w:eastAsiaTheme="minorHAnsi" w:cs="Arial"/>
          <w:szCs w:val="24"/>
          <w:lang w:eastAsia="en-US"/>
        </w:rPr>
        <w:t>Федеральным законом</w:t>
      </w:r>
      <w:r w:rsidRPr="00501D3F">
        <w:rPr>
          <w:rFonts w:eastAsiaTheme="minorHAnsi" w:cs="Arial"/>
          <w:szCs w:val="24"/>
          <w:lang w:eastAsia="en-US"/>
        </w:rPr>
        <w:t xml:space="preserve"> от 21.07.2005 </w:t>
      </w:r>
      <w:r w:rsidR="00866BF0">
        <w:rPr>
          <w:rFonts w:eastAsiaTheme="minorHAnsi" w:cs="Arial"/>
          <w:szCs w:val="24"/>
          <w:lang w:eastAsia="en-US"/>
        </w:rPr>
        <w:t>№</w:t>
      </w:r>
      <w:r w:rsidRPr="00501D3F">
        <w:rPr>
          <w:rFonts w:eastAsiaTheme="minorHAnsi" w:cs="Arial"/>
          <w:szCs w:val="24"/>
          <w:lang w:eastAsia="en-US"/>
        </w:rPr>
        <w:t xml:space="preserve"> 115-ФЗ </w:t>
      </w:r>
      <w:r>
        <w:rPr>
          <w:rFonts w:eastAsiaTheme="minorHAnsi" w:cs="Arial"/>
          <w:szCs w:val="24"/>
          <w:lang w:eastAsia="en-US"/>
        </w:rPr>
        <w:t>«</w:t>
      </w:r>
      <w:r w:rsidRPr="00501D3F">
        <w:rPr>
          <w:rFonts w:eastAsiaTheme="minorHAnsi" w:cs="Arial"/>
          <w:szCs w:val="24"/>
          <w:lang w:eastAsia="en-US"/>
        </w:rPr>
        <w:t>О концессионных соглашениях</w:t>
      </w:r>
      <w:r>
        <w:rPr>
          <w:rFonts w:eastAsiaTheme="minorHAnsi" w:cs="Arial"/>
          <w:szCs w:val="24"/>
          <w:lang w:eastAsia="en-US"/>
        </w:rPr>
        <w:t>»</w:t>
      </w:r>
      <w:r w:rsidRPr="00501D3F">
        <w:rPr>
          <w:rFonts w:eastAsiaTheme="minorHAnsi" w:cs="Arial"/>
          <w:szCs w:val="24"/>
          <w:lang w:eastAsia="en-US"/>
        </w:rPr>
        <w:t>, в концессионное соглашение могут быть внесены изменения путем заключения дополнительного соглашения к концессионному соглашению.</w:t>
      </w:r>
    </w:p>
    <w:p w:rsidR="00866BF0" w:rsidRDefault="00501D3F" w:rsidP="00501D3F">
      <w:pPr>
        <w:autoSpaceDE w:val="0"/>
        <w:autoSpaceDN w:val="0"/>
        <w:adjustRightInd w:val="0"/>
        <w:ind w:firstLine="709"/>
        <w:jc w:val="both"/>
        <w:rPr>
          <w:rFonts w:eastAsiaTheme="minorHAnsi" w:cs="Arial"/>
          <w:szCs w:val="24"/>
          <w:lang w:eastAsia="en-US"/>
        </w:rPr>
      </w:pPr>
      <w:bookmarkStart w:id="50" w:name="sub_1069"/>
      <w:bookmarkEnd w:id="49"/>
      <w:r w:rsidRPr="00501D3F">
        <w:rPr>
          <w:rFonts w:eastAsiaTheme="minorHAnsi" w:cs="Arial"/>
          <w:szCs w:val="24"/>
          <w:lang w:eastAsia="en-US"/>
        </w:rPr>
        <w:t xml:space="preserve">6.2. Решение о внесении изменений в концессионное соглашение оформляется постановлением Администрации </w:t>
      </w:r>
      <w:r w:rsidR="00EF1C31">
        <w:rPr>
          <w:rFonts w:eastAsiaTheme="minorHAnsi" w:cs="Arial"/>
          <w:szCs w:val="24"/>
          <w:lang w:eastAsia="en-US"/>
        </w:rPr>
        <w:t>Миллеровского городского поселения</w:t>
      </w:r>
      <w:r w:rsidRPr="00501D3F">
        <w:rPr>
          <w:rFonts w:eastAsiaTheme="minorHAnsi" w:cs="Arial"/>
          <w:szCs w:val="24"/>
          <w:lang w:eastAsia="en-US"/>
        </w:rPr>
        <w:t xml:space="preserve">. </w:t>
      </w:r>
      <w:bookmarkEnd w:id="50"/>
    </w:p>
    <w:p w:rsidR="00501D3F" w:rsidRDefault="00501D3F" w:rsidP="00501D3F">
      <w:pPr>
        <w:autoSpaceDE w:val="0"/>
        <w:autoSpaceDN w:val="0"/>
        <w:adjustRightInd w:val="0"/>
        <w:ind w:firstLine="709"/>
        <w:jc w:val="both"/>
        <w:rPr>
          <w:rFonts w:eastAsiaTheme="minorHAnsi" w:cs="Arial"/>
          <w:szCs w:val="24"/>
          <w:lang w:eastAsia="en-US"/>
        </w:rPr>
      </w:pPr>
      <w:r w:rsidRPr="00501D3F">
        <w:rPr>
          <w:rFonts w:eastAsiaTheme="minorHAnsi" w:cs="Arial"/>
          <w:szCs w:val="24"/>
          <w:lang w:eastAsia="en-US"/>
        </w:rPr>
        <w:t xml:space="preserve">6.3. Изменения условий концессионного соглашения осуществляются по инициативе любой из его сторон в порядке, установленном </w:t>
      </w:r>
      <w:r w:rsidRPr="00866BF0">
        <w:rPr>
          <w:rFonts w:eastAsiaTheme="minorHAnsi" w:cs="Arial"/>
          <w:szCs w:val="24"/>
          <w:lang w:eastAsia="en-US"/>
        </w:rPr>
        <w:t xml:space="preserve">Федеральным законом от 21.07.2005 </w:t>
      </w:r>
      <w:r w:rsidR="00866BF0">
        <w:rPr>
          <w:rFonts w:eastAsiaTheme="minorHAnsi" w:cs="Arial"/>
          <w:szCs w:val="24"/>
          <w:lang w:eastAsia="en-US"/>
        </w:rPr>
        <w:t>№</w:t>
      </w:r>
      <w:r w:rsidRPr="00866BF0">
        <w:rPr>
          <w:rFonts w:eastAsiaTheme="minorHAnsi" w:cs="Arial"/>
          <w:szCs w:val="24"/>
          <w:lang w:eastAsia="en-US"/>
        </w:rPr>
        <w:t> 115-ФЗ «О концессионных соглашениях» и разделом 4 настоящего Положения.</w:t>
      </w:r>
    </w:p>
    <w:p w:rsidR="00FA7EEF" w:rsidRDefault="00501D3F" w:rsidP="00501D3F">
      <w:pPr>
        <w:pStyle w:val="a7"/>
        <w:numPr>
          <w:ilvl w:val="0"/>
          <w:numId w:val="2"/>
        </w:numPr>
        <w:jc w:val="center"/>
        <w:rPr>
          <w:b/>
          <w:bCs/>
          <w:color w:val="000000"/>
          <w:szCs w:val="28"/>
        </w:rPr>
      </w:pPr>
      <w:r w:rsidRPr="00866BF0">
        <w:rPr>
          <w:b/>
          <w:bCs/>
          <w:color w:val="000000"/>
          <w:szCs w:val="28"/>
        </w:rPr>
        <w:t>Контроль за исполнением концессионных соглашений</w:t>
      </w:r>
    </w:p>
    <w:p w:rsidR="001349A8" w:rsidRDefault="001349A8" w:rsidP="001349A8">
      <w:pPr>
        <w:pStyle w:val="a7"/>
        <w:rPr>
          <w:b/>
          <w:bCs/>
          <w:color w:val="000000"/>
          <w:szCs w:val="28"/>
        </w:rPr>
      </w:pPr>
    </w:p>
    <w:p w:rsidR="00501D3F" w:rsidRPr="00501D3F" w:rsidRDefault="00501D3F" w:rsidP="00501D3F">
      <w:pPr>
        <w:autoSpaceDE w:val="0"/>
        <w:autoSpaceDN w:val="0"/>
        <w:adjustRightInd w:val="0"/>
        <w:ind w:firstLine="709"/>
        <w:jc w:val="both"/>
        <w:rPr>
          <w:rFonts w:eastAsiaTheme="minorHAnsi" w:cs="Arial"/>
          <w:szCs w:val="24"/>
          <w:lang w:eastAsia="en-US"/>
        </w:rPr>
      </w:pPr>
      <w:bookmarkStart w:id="51" w:name="sub_1072"/>
      <w:r w:rsidRPr="00501D3F">
        <w:rPr>
          <w:rFonts w:eastAsiaTheme="minorHAnsi" w:cs="Arial"/>
          <w:szCs w:val="24"/>
          <w:lang w:eastAsia="en-US"/>
        </w:rPr>
        <w:t xml:space="preserve">7.1. </w:t>
      </w:r>
      <w:r w:rsidR="00866BF0">
        <w:rPr>
          <w:rFonts w:eastAsiaTheme="minorHAnsi" w:cs="Arial"/>
          <w:szCs w:val="24"/>
          <w:lang w:eastAsia="en-US"/>
        </w:rPr>
        <w:t>К</w:t>
      </w:r>
      <w:r w:rsidRPr="00501D3F">
        <w:rPr>
          <w:rFonts w:eastAsiaTheme="minorHAnsi" w:cs="Arial"/>
          <w:szCs w:val="24"/>
          <w:lang w:eastAsia="en-US"/>
        </w:rPr>
        <w:t>онтроль за исполнением концессионных соглашений осуществляется</w:t>
      </w:r>
      <w:r w:rsidR="001349A8">
        <w:rPr>
          <w:rFonts w:eastAsiaTheme="minorHAnsi" w:cs="Arial"/>
          <w:szCs w:val="24"/>
          <w:lang w:eastAsia="en-US"/>
        </w:rPr>
        <w:t xml:space="preserve"> </w:t>
      </w:r>
      <w:r w:rsidR="00866BF0" w:rsidRPr="00501D3F">
        <w:rPr>
          <w:rFonts w:eastAsiaTheme="minorHAnsi" w:cs="Arial"/>
          <w:szCs w:val="24"/>
          <w:lang w:eastAsia="en-US"/>
        </w:rPr>
        <w:t>Администраци</w:t>
      </w:r>
      <w:r w:rsidR="00866BF0">
        <w:rPr>
          <w:rFonts w:eastAsiaTheme="minorHAnsi" w:cs="Arial"/>
          <w:szCs w:val="24"/>
          <w:lang w:eastAsia="en-US"/>
        </w:rPr>
        <w:t>ей</w:t>
      </w:r>
      <w:r w:rsidR="001349A8">
        <w:rPr>
          <w:rFonts w:eastAsiaTheme="minorHAnsi" w:cs="Arial"/>
          <w:szCs w:val="24"/>
          <w:lang w:eastAsia="en-US"/>
        </w:rPr>
        <w:t xml:space="preserve"> </w:t>
      </w:r>
      <w:r w:rsidR="00866BF0">
        <w:rPr>
          <w:rFonts w:eastAsiaTheme="minorHAnsi" w:cs="Arial"/>
          <w:szCs w:val="24"/>
          <w:lang w:eastAsia="en-US"/>
        </w:rPr>
        <w:t>Миллеровского городского поселения</w:t>
      </w:r>
      <w:r w:rsidRPr="00501D3F">
        <w:rPr>
          <w:rFonts w:eastAsiaTheme="minorHAnsi" w:cs="Arial"/>
          <w:szCs w:val="24"/>
          <w:lang w:eastAsia="en-US"/>
        </w:rPr>
        <w:t>, в соответствии с условиями концессионных соглашений.</w:t>
      </w:r>
      <w:bookmarkEnd w:id="51"/>
    </w:p>
    <w:sectPr w:rsidR="00501D3F" w:rsidRPr="00501D3F" w:rsidSect="00D758F6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29" w:rsidRDefault="00B21129" w:rsidP="001349A8">
      <w:r>
        <w:separator/>
      </w:r>
    </w:p>
  </w:endnote>
  <w:endnote w:type="continuationSeparator" w:id="1">
    <w:p w:rsidR="00B21129" w:rsidRDefault="00B21129" w:rsidP="0013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29" w:rsidRDefault="00B21129" w:rsidP="001349A8">
      <w:r>
        <w:separator/>
      </w:r>
    </w:p>
  </w:footnote>
  <w:footnote w:type="continuationSeparator" w:id="1">
    <w:p w:rsidR="00B21129" w:rsidRDefault="00B21129" w:rsidP="00134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782"/>
    <w:multiLevelType w:val="hybridMultilevel"/>
    <w:tmpl w:val="7E285FB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D649D"/>
    <w:multiLevelType w:val="hybridMultilevel"/>
    <w:tmpl w:val="3DD8F584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AD1026"/>
    <w:multiLevelType w:val="multilevel"/>
    <w:tmpl w:val="B9EE5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E017291"/>
    <w:multiLevelType w:val="hybridMultilevel"/>
    <w:tmpl w:val="F75AF5B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546F4F"/>
    <w:multiLevelType w:val="hybridMultilevel"/>
    <w:tmpl w:val="F1EEDFA6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9C254A"/>
    <w:multiLevelType w:val="hybridMultilevel"/>
    <w:tmpl w:val="8968FF8E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B5AF1"/>
    <w:multiLevelType w:val="hybridMultilevel"/>
    <w:tmpl w:val="2F042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736174"/>
    <w:multiLevelType w:val="hybridMultilevel"/>
    <w:tmpl w:val="E40C39B6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E97D53"/>
    <w:multiLevelType w:val="hybridMultilevel"/>
    <w:tmpl w:val="AEDCA0D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F91F8C"/>
    <w:multiLevelType w:val="hybridMultilevel"/>
    <w:tmpl w:val="FE5C9458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8F641A"/>
    <w:multiLevelType w:val="hybridMultilevel"/>
    <w:tmpl w:val="EF68082C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731AD6"/>
    <w:multiLevelType w:val="hybridMultilevel"/>
    <w:tmpl w:val="51EEA19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C50335"/>
    <w:multiLevelType w:val="hybridMultilevel"/>
    <w:tmpl w:val="4F8E57A6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B9239D"/>
    <w:multiLevelType w:val="hybridMultilevel"/>
    <w:tmpl w:val="EA6A74B8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391435"/>
    <w:multiLevelType w:val="hybridMultilevel"/>
    <w:tmpl w:val="AE186E3C"/>
    <w:lvl w:ilvl="0" w:tplc="76843B5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5">
    <w:nsid w:val="426676CA"/>
    <w:multiLevelType w:val="hybridMultilevel"/>
    <w:tmpl w:val="E95E7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A6547"/>
    <w:multiLevelType w:val="hybridMultilevel"/>
    <w:tmpl w:val="2E7CA2F8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FA4A25"/>
    <w:multiLevelType w:val="hybridMultilevel"/>
    <w:tmpl w:val="8168DEF0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7F3CE9"/>
    <w:multiLevelType w:val="multilevel"/>
    <w:tmpl w:val="E702B48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6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19">
    <w:nsid w:val="62C27EE4"/>
    <w:multiLevelType w:val="hybridMultilevel"/>
    <w:tmpl w:val="81F2B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BD5E25"/>
    <w:multiLevelType w:val="hybridMultilevel"/>
    <w:tmpl w:val="CA606304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84CB3"/>
    <w:multiLevelType w:val="hybridMultilevel"/>
    <w:tmpl w:val="F4064E54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E032AE2"/>
    <w:multiLevelType w:val="hybridMultilevel"/>
    <w:tmpl w:val="B1467C6C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133CC5"/>
    <w:multiLevelType w:val="multilevel"/>
    <w:tmpl w:val="0450C4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2160"/>
      </w:pPr>
      <w:rPr>
        <w:rFonts w:hint="default"/>
      </w:rPr>
    </w:lvl>
  </w:abstractNum>
  <w:abstractNum w:abstractNumId="24">
    <w:nsid w:val="777D4AC3"/>
    <w:multiLevelType w:val="hybridMultilevel"/>
    <w:tmpl w:val="6DE0BC74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0"/>
  </w:num>
  <w:num w:numId="5">
    <w:abstractNumId w:val="14"/>
  </w:num>
  <w:num w:numId="6">
    <w:abstractNumId w:val="19"/>
  </w:num>
  <w:num w:numId="7">
    <w:abstractNumId w:val="22"/>
  </w:num>
  <w:num w:numId="8">
    <w:abstractNumId w:val="1"/>
  </w:num>
  <w:num w:numId="9">
    <w:abstractNumId w:val="12"/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  <w:num w:numId="14">
    <w:abstractNumId w:val="0"/>
  </w:num>
  <w:num w:numId="15">
    <w:abstractNumId w:val="18"/>
  </w:num>
  <w:num w:numId="16">
    <w:abstractNumId w:val="21"/>
  </w:num>
  <w:num w:numId="17">
    <w:abstractNumId w:val="8"/>
  </w:num>
  <w:num w:numId="18">
    <w:abstractNumId w:val="24"/>
  </w:num>
  <w:num w:numId="19">
    <w:abstractNumId w:val="23"/>
  </w:num>
  <w:num w:numId="20">
    <w:abstractNumId w:val="11"/>
  </w:num>
  <w:num w:numId="21">
    <w:abstractNumId w:val="13"/>
  </w:num>
  <w:num w:numId="22">
    <w:abstractNumId w:val="17"/>
  </w:num>
  <w:num w:numId="23">
    <w:abstractNumId w:val="16"/>
  </w:num>
  <w:num w:numId="24">
    <w:abstractNumId w:val="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721"/>
    <w:rsid w:val="00001B23"/>
    <w:rsid w:val="000149BE"/>
    <w:rsid w:val="00016EEB"/>
    <w:rsid w:val="000428BA"/>
    <w:rsid w:val="000520AE"/>
    <w:rsid w:val="000565E6"/>
    <w:rsid w:val="00056633"/>
    <w:rsid w:val="0009097D"/>
    <w:rsid w:val="00092F8A"/>
    <w:rsid w:val="000A1160"/>
    <w:rsid w:val="000C1307"/>
    <w:rsid w:val="0010449B"/>
    <w:rsid w:val="00121D9A"/>
    <w:rsid w:val="001238D2"/>
    <w:rsid w:val="0013069C"/>
    <w:rsid w:val="00132FBE"/>
    <w:rsid w:val="00133941"/>
    <w:rsid w:val="001349A8"/>
    <w:rsid w:val="001444CF"/>
    <w:rsid w:val="00150925"/>
    <w:rsid w:val="001568D0"/>
    <w:rsid w:val="001604BE"/>
    <w:rsid w:val="001618AE"/>
    <w:rsid w:val="00174879"/>
    <w:rsid w:val="00184304"/>
    <w:rsid w:val="00186DEC"/>
    <w:rsid w:val="001B3C14"/>
    <w:rsid w:val="001D0006"/>
    <w:rsid w:val="001D2FD3"/>
    <w:rsid w:val="001D7AC5"/>
    <w:rsid w:val="00203092"/>
    <w:rsid w:val="00205E49"/>
    <w:rsid w:val="002145CB"/>
    <w:rsid w:val="00216D5C"/>
    <w:rsid w:val="00220B39"/>
    <w:rsid w:val="002237E8"/>
    <w:rsid w:val="00252039"/>
    <w:rsid w:val="00252874"/>
    <w:rsid w:val="002639D9"/>
    <w:rsid w:val="00271910"/>
    <w:rsid w:val="002936C0"/>
    <w:rsid w:val="002A13C0"/>
    <w:rsid w:val="002B3A69"/>
    <w:rsid w:val="002B5B3A"/>
    <w:rsid w:val="002B5CAE"/>
    <w:rsid w:val="002E1E75"/>
    <w:rsid w:val="002F4DDD"/>
    <w:rsid w:val="0030414F"/>
    <w:rsid w:val="003271A0"/>
    <w:rsid w:val="00336C5D"/>
    <w:rsid w:val="003442C9"/>
    <w:rsid w:val="003501A4"/>
    <w:rsid w:val="00352C73"/>
    <w:rsid w:val="0036326A"/>
    <w:rsid w:val="00365494"/>
    <w:rsid w:val="00385C71"/>
    <w:rsid w:val="0038678E"/>
    <w:rsid w:val="00392AE3"/>
    <w:rsid w:val="003935B7"/>
    <w:rsid w:val="003A29C4"/>
    <w:rsid w:val="003A44F6"/>
    <w:rsid w:val="003A4539"/>
    <w:rsid w:val="003D4B2F"/>
    <w:rsid w:val="003E14DA"/>
    <w:rsid w:val="003E727C"/>
    <w:rsid w:val="00403894"/>
    <w:rsid w:val="004045BC"/>
    <w:rsid w:val="004131C5"/>
    <w:rsid w:val="00420873"/>
    <w:rsid w:val="00421619"/>
    <w:rsid w:val="00425796"/>
    <w:rsid w:val="00432107"/>
    <w:rsid w:val="00436BE8"/>
    <w:rsid w:val="0045749B"/>
    <w:rsid w:val="00474266"/>
    <w:rsid w:val="004753EE"/>
    <w:rsid w:val="00492B40"/>
    <w:rsid w:val="004A2829"/>
    <w:rsid w:val="004A5ED4"/>
    <w:rsid w:val="004C3759"/>
    <w:rsid w:val="004D7089"/>
    <w:rsid w:val="004D72F9"/>
    <w:rsid w:val="004E26DA"/>
    <w:rsid w:val="004E5941"/>
    <w:rsid w:val="004E677B"/>
    <w:rsid w:val="00501D3F"/>
    <w:rsid w:val="00507F96"/>
    <w:rsid w:val="005176D6"/>
    <w:rsid w:val="00532DD5"/>
    <w:rsid w:val="005568EF"/>
    <w:rsid w:val="00557713"/>
    <w:rsid w:val="00563764"/>
    <w:rsid w:val="005643C6"/>
    <w:rsid w:val="00570580"/>
    <w:rsid w:val="00570792"/>
    <w:rsid w:val="00570D7E"/>
    <w:rsid w:val="005715F5"/>
    <w:rsid w:val="00582C51"/>
    <w:rsid w:val="005A18B0"/>
    <w:rsid w:val="005B0D7D"/>
    <w:rsid w:val="005B30B7"/>
    <w:rsid w:val="005B7A8F"/>
    <w:rsid w:val="005F7237"/>
    <w:rsid w:val="00607833"/>
    <w:rsid w:val="00625313"/>
    <w:rsid w:val="00647FD9"/>
    <w:rsid w:val="00654ED5"/>
    <w:rsid w:val="00670CE4"/>
    <w:rsid w:val="00677D8B"/>
    <w:rsid w:val="00693BFD"/>
    <w:rsid w:val="006B6F33"/>
    <w:rsid w:val="006D22F1"/>
    <w:rsid w:val="006F1E13"/>
    <w:rsid w:val="00702803"/>
    <w:rsid w:val="00723721"/>
    <w:rsid w:val="00726706"/>
    <w:rsid w:val="00732443"/>
    <w:rsid w:val="00737499"/>
    <w:rsid w:val="007517C2"/>
    <w:rsid w:val="00751E10"/>
    <w:rsid w:val="00760626"/>
    <w:rsid w:val="00787822"/>
    <w:rsid w:val="007920C6"/>
    <w:rsid w:val="007A0164"/>
    <w:rsid w:val="007A49BD"/>
    <w:rsid w:val="007B7FD1"/>
    <w:rsid w:val="007C1C07"/>
    <w:rsid w:val="007D2A69"/>
    <w:rsid w:val="007E0276"/>
    <w:rsid w:val="007E66EC"/>
    <w:rsid w:val="00805F7F"/>
    <w:rsid w:val="0081187F"/>
    <w:rsid w:val="00813592"/>
    <w:rsid w:val="00844D6D"/>
    <w:rsid w:val="00862E89"/>
    <w:rsid w:val="00866BF0"/>
    <w:rsid w:val="008700D3"/>
    <w:rsid w:val="00894D32"/>
    <w:rsid w:val="00895E7A"/>
    <w:rsid w:val="008A32D7"/>
    <w:rsid w:val="008C3159"/>
    <w:rsid w:val="008C373B"/>
    <w:rsid w:val="008C43B5"/>
    <w:rsid w:val="008D1600"/>
    <w:rsid w:val="008D2DC6"/>
    <w:rsid w:val="009011FD"/>
    <w:rsid w:val="00950CE8"/>
    <w:rsid w:val="009561DF"/>
    <w:rsid w:val="00956353"/>
    <w:rsid w:val="009565F0"/>
    <w:rsid w:val="00963AD8"/>
    <w:rsid w:val="00977CE3"/>
    <w:rsid w:val="009A7E35"/>
    <w:rsid w:val="009B552F"/>
    <w:rsid w:val="009B5828"/>
    <w:rsid w:val="009E223E"/>
    <w:rsid w:val="009F6A45"/>
    <w:rsid w:val="00A049B4"/>
    <w:rsid w:val="00A354B7"/>
    <w:rsid w:val="00A5740F"/>
    <w:rsid w:val="00A618EE"/>
    <w:rsid w:val="00A704A9"/>
    <w:rsid w:val="00A7058E"/>
    <w:rsid w:val="00A7110F"/>
    <w:rsid w:val="00A77FF7"/>
    <w:rsid w:val="00A818A0"/>
    <w:rsid w:val="00A84218"/>
    <w:rsid w:val="00A8436B"/>
    <w:rsid w:val="00A94D4C"/>
    <w:rsid w:val="00AA0529"/>
    <w:rsid w:val="00AA1AF3"/>
    <w:rsid w:val="00AC7F69"/>
    <w:rsid w:val="00AE1545"/>
    <w:rsid w:val="00AE6958"/>
    <w:rsid w:val="00B02B08"/>
    <w:rsid w:val="00B12DCC"/>
    <w:rsid w:val="00B145AB"/>
    <w:rsid w:val="00B21129"/>
    <w:rsid w:val="00B64D8F"/>
    <w:rsid w:val="00B72C7A"/>
    <w:rsid w:val="00B74F89"/>
    <w:rsid w:val="00B90F50"/>
    <w:rsid w:val="00B917E7"/>
    <w:rsid w:val="00B92D42"/>
    <w:rsid w:val="00BB480F"/>
    <w:rsid w:val="00BC17F7"/>
    <w:rsid w:val="00BC3434"/>
    <w:rsid w:val="00BD3C13"/>
    <w:rsid w:val="00BE114D"/>
    <w:rsid w:val="00BE74A3"/>
    <w:rsid w:val="00C12B12"/>
    <w:rsid w:val="00C3341B"/>
    <w:rsid w:val="00C44935"/>
    <w:rsid w:val="00C50599"/>
    <w:rsid w:val="00C60870"/>
    <w:rsid w:val="00C70C5B"/>
    <w:rsid w:val="00C744D7"/>
    <w:rsid w:val="00C752DC"/>
    <w:rsid w:val="00C81B24"/>
    <w:rsid w:val="00C9038A"/>
    <w:rsid w:val="00C9368B"/>
    <w:rsid w:val="00CB270F"/>
    <w:rsid w:val="00CC6265"/>
    <w:rsid w:val="00CC631D"/>
    <w:rsid w:val="00CD0E0B"/>
    <w:rsid w:val="00CE7C09"/>
    <w:rsid w:val="00CF3C85"/>
    <w:rsid w:val="00D42F99"/>
    <w:rsid w:val="00D51C53"/>
    <w:rsid w:val="00D60B1A"/>
    <w:rsid w:val="00D6689A"/>
    <w:rsid w:val="00D732D4"/>
    <w:rsid w:val="00D758F6"/>
    <w:rsid w:val="00D80713"/>
    <w:rsid w:val="00D94BFF"/>
    <w:rsid w:val="00D94DA2"/>
    <w:rsid w:val="00DD4805"/>
    <w:rsid w:val="00DF0754"/>
    <w:rsid w:val="00E07CA4"/>
    <w:rsid w:val="00E1246B"/>
    <w:rsid w:val="00E16718"/>
    <w:rsid w:val="00E172C2"/>
    <w:rsid w:val="00E31062"/>
    <w:rsid w:val="00E35742"/>
    <w:rsid w:val="00E35EFA"/>
    <w:rsid w:val="00E40D1B"/>
    <w:rsid w:val="00E82891"/>
    <w:rsid w:val="00EB4D6A"/>
    <w:rsid w:val="00EC016D"/>
    <w:rsid w:val="00ED1400"/>
    <w:rsid w:val="00ED4B87"/>
    <w:rsid w:val="00EE6084"/>
    <w:rsid w:val="00EF1C31"/>
    <w:rsid w:val="00EF48CE"/>
    <w:rsid w:val="00EF6892"/>
    <w:rsid w:val="00F03F04"/>
    <w:rsid w:val="00F075E5"/>
    <w:rsid w:val="00F57EE5"/>
    <w:rsid w:val="00F62223"/>
    <w:rsid w:val="00F728BA"/>
    <w:rsid w:val="00F74565"/>
    <w:rsid w:val="00F8699B"/>
    <w:rsid w:val="00FA7EEF"/>
    <w:rsid w:val="00FB2156"/>
    <w:rsid w:val="00FB4B84"/>
    <w:rsid w:val="00FB4BA7"/>
    <w:rsid w:val="00FC393D"/>
    <w:rsid w:val="00FC3C73"/>
    <w:rsid w:val="00FD3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732443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950CE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950CE8"/>
    <w:rPr>
      <w:i/>
      <w:iCs/>
    </w:rPr>
  </w:style>
  <w:style w:type="character" w:customStyle="1" w:styleId="ac">
    <w:name w:val="Цветовое выделение"/>
    <w:uiPriority w:val="99"/>
    <w:rsid w:val="003E727C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3E72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13069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f">
    <w:name w:val="Hyperlink"/>
    <w:basedOn w:val="a0"/>
    <w:uiPriority w:val="99"/>
    <w:unhideWhenUsed/>
    <w:rsid w:val="00AC7F69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C7F6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879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semiHidden/>
    <w:unhideWhenUsed/>
    <w:rsid w:val="001349A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349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1349A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349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8ACF-C743-4BCE-B9FD-F988EE5F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11</Pages>
  <Words>4385</Words>
  <Characters>24997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183</cp:revision>
  <cp:lastPrinted>2021-09-28T09:08:00Z</cp:lastPrinted>
  <dcterms:created xsi:type="dcterms:W3CDTF">2021-01-14T07:51:00Z</dcterms:created>
  <dcterms:modified xsi:type="dcterms:W3CDTF">2021-09-28T09:19:00Z</dcterms:modified>
</cp:coreProperties>
</file>