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687B79">
      <w:pPr>
        <w:pStyle w:val="21"/>
        <w:ind w:left="-709" w:right="0"/>
        <w:rPr>
          <w:sz w:val="10"/>
          <w:szCs w:val="10"/>
        </w:rPr>
      </w:pP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233485" w:rsidRDefault="00E35742" w:rsidP="00E35742">
      <w:pPr>
        <w:pStyle w:val="3"/>
        <w:rPr>
          <w:b w:val="0"/>
          <w:spacing w:val="0"/>
          <w:sz w:val="32"/>
          <w:szCs w:val="32"/>
        </w:rPr>
      </w:pPr>
      <w:r w:rsidRPr="00233485">
        <w:rPr>
          <w:b w:val="0"/>
          <w:spacing w:val="0"/>
          <w:sz w:val="32"/>
          <w:szCs w:val="32"/>
        </w:rPr>
        <w:t>АДМИНИСТРАЦИЯ МИЛЛЕРОВСКОГО ГОРОДСКОГО ПОСЕЛЕНИЯ</w:t>
      </w:r>
    </w:p>
    <w:p w:rsidR="00E35742" w:rsidRPr="00233485" w:rsidRDefault="00E35742" w:rsidP="00E35742">
      <w:pPr>
        <w:jc w:val="center"/>
        <w:rPr>
          <w:spacing w:val="20"/>
          <w:sz w:val="32"/>
          <w:szCs w:val="32"/>
        </w:rPr>
      </w:pPr>
    </w:p>
    <w:p w:rsidR="00E35742" w:rsidRPr="00233485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2"/>
          <w:szCs w:val="32"/>
        </w:rPr>
      </w:pPr>
      <w:r w:rsidRPr="00233485">
        <w:rPr>
          <w:rFonts w:ascii="Times New Roman" w:hAnsi="Times New Roman"/>
          <w:b w:val="0"/>
          <w:spacing w:val="0"/>
          <w:sz w:val="32"/>
          <w:szCs w:val="32"/>
        </w:rPr>
        <w:t>ПОСТАНОВЛЕНИ</w:t>
      </w:r>
      <w:r w:rsidR="0049333B" w:rsidRPr="00233485">
        <w:rPr>
          <w:rFonts w:ascii="Times New Roman" w:hAnsi="Times New Roman"/>
          <w:b w:val="0"/>
          <w:spacing w:val="0"/>
          <w:sz w:val="32"/>
          <w:szCs w:val="32"/>
        </w:rPr>
        <w:t>Е</w:t>
      </w:r>
      <w:r w:rsidRPr="00233485">
        <w:rPr>
          <w:rFonts w:ascii="Times New Roman" w:hAnsi="Times New Roman"/>
          <w:b w:val="0"/>
          <w:spacing w:val="0"/>
          <w:sz w:val="32"/>
          <w:szCs w:val="32"/>
        </w:rPr>
        <w:t xml:space="preserve"> </w:t>
      </w:r>
    </w:p>
    <w:p w:rsidR="00136712" w:rsidRDefault="00136712" w:rsidP="004F71AB">
      <w:pPr>
        <w:ind w:left="-567"/>
        <w:rPr>
          <w:szCs w:val="28"/>
        </w:rPr>
      </w:pPr>
    </w:p>
    <w:p w:rsidR="00E35742" w:rsidRDefault="00062807" w:rsidP="00A60714">
      <w:pPr>
        <w:ind w:hanging="567"/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</w:t>
      </w:r>
      <w:r w:rsidR="00030367">
        <w:rPr>
          <w:szCs w:val="28"/>
        </w:rPr>
        <w:t>22.09.2022</w:t>
      </w:r>
      <w:r w:rsidR="00D136CB">
        <w:rPr>
          <w:szCs w:val="28"/>
        </w:rPr>
        <w:t xml:space="preserve">            </w:t>
      </w:r>
      <w:r w:rsidR="00933648">
        <w:rPr>
          <w:szCs w:val="28"/>
        </w:rPr>
        <w:t xml:space="preserve">      </w:t>
      </w:r>
      <w:r w:rsidR="005572CE">
        <w:rPr>
          <w:szCs w:val="28"/>
        </w:rPr>
        <w:t xml:space="preserve">                  </w:t>
      </w:r>
      <w:r w:rsidR="00B1091E">
        <w:rPr>
          <w:szCs w:val="28"/>
        </w:rPr>
        <w:t xml:space="preserve"> </w:t>
      </w:r>
      <w:r w:rsidR="00BE4650">
        <w:rPr>
          <w:szCs w:val="28"/>
        </w:rPr>
        <w:t xml:space="preserve">   </w:t>
      </w:r>
      <w:bookmarkStart w:id="0" w:name="_GoBack"/>
      <w:bookmarkEnd w:id="0"/>
      <w:r w:rsidR="00B1091E">
        <w:rPr>
          <w:szCs w:val="28"/>
        </w:rPr>
        <w:t xml:space="preserve"> </w:t>
      </w:r>
      <w:r w:rsidR="00E35742">
        <w:rPr>
          <w:szCs w:val="28"/>
        </w:rPr>
        <w:t>№</w:t>
      </w:r>
      <w:r>
        <w:rPr>
          <w:szCs w:val="28"/>
        </w:rPr>
        <w:t xml:space="preserve"> </w:t>
      </w:r>
      <w:r w:rsidR="00030367">
        <w:rPr>
          <w:szCs w:val="28"/>
        </w:rPr>
        <w:t>439</w:t>
      </w:r>
    </w:p>
    <w:p w:rsidR="00E35742" w:rsidRDefault="00E35742" w:rsidP="00A60714">
      <w:pPr>
        <w:ind w:hanging="567"/>
        <w:jc w:val="center"/>
        <w:rPr>
          <w:sz w:val="26"/>
          <w:szCs w:val="26"/>
        </w:rPr>
      </w:pPr>
    </w:p>
    <w:p w:rsidR="00E35742" w:rsidRDefault="00A60714" w:rsidP="00A60714">
      <w:pPr>
        <w:ind w:hanging="567"/>
        <w:jc w:val="center"/>
        <w:rPr>
          <w:szCs w:val="28"/>
        </w:rPr>
      </w:pPr>
      <w:r>
        <w:rPr>
          <w:szCs w:val="28"/>
        </w:rPr>
        <w:t xml:space="preserve">          </w:t>
      </w:r>
      <w:r w:rsidR="00E35742">
        <w:rPr>
          <w:szCs w:val="28"/>
        </w:rPr>
        <w:t>г. Миллерово</w:t>
      </w:r>
    </w:p>
    <w:p w:rsidR="003657EA" w:rsidRDefault="003657EA" w:rsidP="00A60714">
      <w:pPr>
        <w:ind w:hanging="567"/>
        <w:jc w:val="center"/>
        <w:rPr>
          <w:szCs w:val="28"/>
        </w:rPr>
      </w:pPr>
    </w:p>
    <w:p w:rsidR="00E35742" w:rsidRDefault="008E14CF" w:rsidP="001E07FC">
      <w:pPr>
        <w:pStyle w:val="21"/>
        <w:ind w:left="-567" w:right="3826"/>
        <w:jc w:val="both"/>
        <w:rPr>
          <w:color w:val="000000"/>
          <w:szCs w:val="20"/>
        </w:rPr>
      </w:pPr>
      <w:r w:rsidRPr="008E14CF"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</w:t>
      </w:r>
      <w:r w:rsidR="00F36ADA">
        <w:rPr>
          <w:color w:val="000000"/>
          <w:szCs w:val="20"/>
        </w:rPr>
        <w:t xml:space="preserve"> </w:t>
      </w:r>
      <w:r w:rsidR="001E07FC">
        <w:rPr>
          <w:color w:val="000000"/>
          <w:szCs w:val="20"/>
        </w:rPr>
        <w:t>16</w:t>
      </w:r>
      <w:r w:rsidR="00850898">
        <w:rPr>
          <w:color w:val="000000"/>
          <w:szCs w:val="20"/>
        </w:rPr>
        <w:t>.06.2022г.</w:t>
      </w:r>
      <w:r w:rsidRPr="008E14CF">
        <w:rPr>
          <w:color w:val="000000"/>
          <w:szCs w:val="20"/>
        </w:rPr>
        <w:t xml:space="preserve"> №</w:t>
      </w:r>
      <w:r w:rsidR="00F36ADA">
        <w:rPr>
          <w:color w:val="000000"/>
          <w:szCs w:val="20"/>
        </w:rPr>
        <w:t xml:space="preserve"> 24</w:t>
      </w:r>
      <w:r w:rsidR="001E07FC">
        <w:rPr>
          <w:color w:val="000000"/>
          <w:szCs w:val="20"/>
        </w:rPr>
        <w:t>1</w:t>
      </w:r>
      <w:r>
        <w:rPr>
          <w:color w:val="000000"/>
          <w:szCs w:val="20"/>
        </w:rPr>
        <w:t xml:space="preserve"> </w:t>
      </w:r>
      <w:r w:rsidR="00892F86">
        <w:rPr>
          <w:color w:val="000000"/>
          <w:szCs w:val="20"/>
        </w:rPr>
        <w:t>«</w:t>
      </w:r>
      <w:r w:rsidR="001E07FC">
        <w:rPr>
          <w:color w:val="000000"/>
          <w:szCs w:val="20"/>
        </w:rPr>
        <w:t>О системе оплаты труда работников муниципальных автономных и казенных учреждений Миллеровского городского поселения</w:t>
      </w:r>
      <w:r w:rsidR="00F36ADA" w:rsidRPr="00F36ADA">
        <w:rPr>
          <w:color w:val="000000"/>
          <w:szCs w:val="20"/>
        </w:rPr>
        <w:t>»</w:t>
      </w:r>
    </w:p>
    <w:p w:rsidR="001E07FC" w:rsidRPr="0066431D" w:rsidRDefault="001E07FC" w:rsidP="001E07FC">
      <w:pPr>
        <w:pStyle w:val="21"/>
        <w:ind w:left="-567" w:right="3826"/>
        <w:jc w:val="both"/>
        <w:rPr>
          <w:color w:val="000000"/>
          <w:szCs w:val="20"/>
        </w:rPr>
      </w:pPr>
    </w:p>
    <w:p w:rsidR="00E35742" w:rsidRPr="00E705D6" w:rsidRDefault="00E35742" w:rsidP="00E35742">
      <w:pPr>
        <w:pStyle w:val="a3"/>
        <w:rPr>
          <w:color w:val="000000"/>
          <w:sz w:val="16"/>
          <w:szCs w:val="16"/>
        </w:rPr>
      </w:pPr>
    </w:p>
    <w:p w:rsidR="001E07FC" w:rsidRPr="001F0B04" w:rsidRDefault="001E07FC" w:rsidP="00B1492D">
      <w:pPr>
        <w:pStyle w:val="a3"/>
        <w:ind w:left="-567" w:firstLine="567"/>
      </w:pPr>
      <w:r w:rsidRPr="001F0B04">
        <w:rPr>
          <w:szCs w:val="28"/>
        </w:rPr>
        <w:t xml:space="preserve">В соответствии с Областным законом от 03.10.2008 № 91-3С «О системе </w:t>
      </w:r>
      <w:r w:rsidR="00737E51">
        <w:rPr>
          <w:szCs w:val="28"/>
        </w:rPr>
        <w:t xml:space="preserve">оплаты </w:t>
      </w:r>
      <w:r w:rsidRPr="001F0B04">
        <w:rPr>
          <w:szCs w:val="28"/>
        </w:rPr>
        <w:t xml:space="preserve">труда работников областных государственных учреждений», постановлением Правительства Ростовской области от 31.12.2015 № 222 «О системе оплаты труда работников государственных бюджетных, автономных и казенных учреждений Ростовской области», </w:t>
      </w:r>
      <w:r>
        <w:rPr>
          <w:szCs w:val="28"/>
        </w:rPr>
        <w:t>постановлением Администрации Миллеровского городского поселения от 22.07.2022 № 313 «Об увеличении (индексации) должностных окладов</w:t>
      </w:r>
      <w:r w:rsidR="00A04C40">
        <w:rPr>
          <w:szCs w:val="28"/>
        </w:rPr>
        <w:t>,</w:t>
      </w:r>
      <w:r>
        <w:rPr>
          <w:szCs w:val="28"/>
        </w:rPr>
        <w:t xml:space="preserve"> ставок заработной платы работников муниципальных учреждений Миллеровского городского поселения</w:t>
      </w:r>
      <w:r w:rsidR="00A04C40">
        <w:rPr>
          <w:szCs w:val="28"/>
        </w:rPr>
        <w:t>,</w:t>
      </w:r>
      <w:r>
        <w:rPr>
          <w:szCs w:val="28"/>
        </w:rPr>
        <w:t xml:space="preserve"> технического и обслуживающего персонала органов местного самоуправления Миллеровского городского поселения»</w:t>
      </w:r>
      <w:r>
        <w:t>,</w:t>
      </w:r>
      <w:r w:rsidRPr="001F0B04">
        <w:t xml:space="preserve"> Администрация Миллеровского городского поселения</w:t>
      </w:r>
    </w:p>
    <w:p w:rsidR="00F94F52" w:rsidRDefault="00F94F52" w:rsidP="00A60714">
      <w:pPr>
        <w:pStyle w:val="a3"/>
        <w:ind w:left="-567" w:firstLine="567"/>
        <w:rPr>
          <w:highlight w:val="yellow"/>
        </w:rPr>
      </w:pPr>
    </w:p>
    <w:p w:rsidR="005410A2" w:rsidRPr="004E1BB6" w:rsidRDefault="005410A2" w:rsidP="00E35742">
      <w:pPr>
        <w:pStyle w:val="a3"/>
        <w:ind w:firstLine="0"/>
        <w:jc w:val="center"/>
        <w:rPr>
          <w:color w:val="000000"/>
          <w:sz w:val="16"/>
          <w:szCs w:val="16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A60714" w:rsidRPr="009E3097" w:rsidRDefault="00A60714" w:rsidP="00A60714">
      <w:pPr>
        <w:ind w:left="-567" w:firstLine="567"/>
        <w:jc w:val="both"/>
        <w:rPr>
          <w:szCs w:val="28"/>
        </w:rPr>
      </w:pPr>
    </w:p>
    <w:p w:rsidR="00B1492D" w:rsidRDefault="00A60714" w:rsidP="00B1492D">
      <w:pPr>
        <w:ind w:left="-567" w:firstLine="567"/>
        <w:jc w:val="both"/>
        <w:rPr>
          <w:szCs w:val="28"/>
        </w:rPr>
      </w:pPr>
      <w:r w:rsidRPr="00E22BF8">
        <w:rPr>
          <w:szCs w:val="28"/>
        </w:rPr>
        <w:t>1. </w:t>
      </w:r>
      <w:r w:rsidR="00B1492D" w:rsidRPr="00E22BF8">
        <w:rPr>
          <w:szCs w:val="28"/>
        </w:rPr>
        <w:t xml:space="preserve">Внести </w:t>
      </w:r>
      <w:r w:rsidR="00B1492D">
        <w:rPr>
          <w:szCs w:val="28"/>
        </w:rPr>
        <w:t xml:space="preserve">в постановление </w:t>
      </w:r>
      <w:r w:rsidR="00B1492D" w:rsidRPr="00E22BF8">
        <w:rPr>
          <w:szCs w:val="28"/>
        </w:rPr>
        <w:t>Администрации</w:t>
      </w:r>
      <w:r w:rsidR="00B1492D">
        <w:rPr>
          <w:szCs w:val="28"/>
        </w:rPr>
        <w:t xml:space="preserve"> </w:t>
      </w:r>
      <w:r w:rsidR="00B1492D" w:rsidRPr="00E22BF8">
        <w:rPr>
          <w:szCs w:val="28"/>
        </w:rPr>
        <w:t xml:space="preserve">Миллеровского городского поселения </w:t>
      </w:r>
      <w:r w:rsidR="00B1492D">
        <w:rPr>
          <w:szCs w:val="28"/>
        </w:rPr>
        <w:t xml:space="preserve">от </w:t>
      </w:r>
      <w:r w:rsidR="00B1492D" w:rsidRPr="00B1492D">
        <w:rPr>
          <w:szCs w:val="28"/>
        </w:rPr>
        <w:t>16.06.2022г. № 241 «О системе оплаты труда работников муниципальных автономных и каз</w:t>
      </w:r>
      <w:r w:rsidR="00B1492D">
        <w:rPr>
          <w:szCs w:val="28"/>
        </w:rPr>
        <w:t xml:space="preserve">енных учреждений Миллеровского </w:t>
      </w:r>
      <w:r w:rsidR="00B1492D" w:rsidRPr="00B1492D">
        <w:rPr>
          <w:szCs w:val="28"/>
        </w:rPr>
        <w:t>го</w:t>
      </w:r>
      <w:r w:rsidR="00B1492D">
        <w:rPr>
          <w:szCs w:val="28"/>
        </w:rPr>
        <w:t xml:space="preserve">родского </w:t>
      </w:r>
      <w:r w:rsidR="00B1492D" w:rsidRPr="00B1492D">
        <w:rPr>
          <w:szCs w:val="28"/>
        </w:rPr>
        <w:t>поселения»</w:t>
      </w:r>
      <w:r w:rsidR="00B1492D">
        <w:rPr>
          <w:szCs w:val="28"/>
        </w:rPr>
        <w:t xml:space="preserve">, </w:t>
      </w:r>
      <w:r w:rsidR="00B1492D" w:rsidRPr="00356576">
        <w:rPr>
          <w:szCs w:val="28"/>
        </w:rPr>
        <w:t>следующие изменения:</w:t>
      </w:r>
    </w:p>
    <w:p w:rsidR="00B1492D" w:rsidRPr="00356576" w:rsidRDefault="00B1492D" w:rsidP="00B1492D">
      <w:pPr>
        <w:ind w:left="-567" w:firstLine="567"/>
        <w:jc w:val="both"/>
        <w:rPr>
          <w:szCs w:val="28"/>
        </w:rPr>
      </w:pPr>
      <w:r>
        <w:rPr>
          <w:szCs w:val="28"/>
        </w:rPr>
        <w:t>1.1.</w:t>
      </w:r>
      <w:r w:rsidRPr="00356576">
        <w:t xml:space="preserve"> </w:t>
      </w:r>
      <w:r>
        <w:rPr>
          <w:szCs w:val="28"/>
        </w:rPr>
        <w:t xml:space="preserve">Приложение № 3 </w:t>
      </w:r>
      <w:r w:rsidRPr="00356576">
        <w:rPr>
          <w:szCs w:val="28"/>
        </w:rPr>
        <w:t xml:space="preserve">к </w:t>
      </w:r>
      <w:r>
        <w:rPr>
          <w:bCs/>
          <w:kern w:val="2"/>
        </w:rPr>
        <w:t xml:space="preserve">Положению об установлении </w:t>
      </w:r>
      <w:r w:rsidRPr="003352ED">
        <w:rPr>
          <w:bCs/>
          <w:kern w:val="2"/>
        </w:rPr>
        <w:t>систем оплаты труда работников</w:t>
      </w:r>
      <w:r>
        <w:rPr>
          <w:bCs/>
          <w:kern w:val="2"/>
        </w:rPr>
        <w:t xml:space="preserve"> муниципальных </w:t>
      </w:r>
      <w:r w:rsidRPr="003352ED">
        <w:rPr>
          <w:bCs/>
          <w:kern w:val="2"/>
        </w:rPr>
        <w:t>автономных и казенных</w:t>
      </w:r>
      <w:r>
        <w:rPr>
          <w:bCs/>
          <w:kern w:val="2"/>
        </w:rPr>
        <w:t xml:space="preserve"> </w:t>
      </w:r>
      <w:r w:rsidRPr="003352ED">
        <w:rPr>
          <w:bCs/>
          <w:kern w:val="2"/>
        </w:rPr>
        <w:t xml:space="preserve">учреждений Миллеровского </w:t>
      </w:r>
      <w:r w:rsidRPr="003352ED">
        <w:rPr>
          <w:bCs/>
          <w:kern w:val="2"/>
        </w:rPr>
        <w:lastRenderedPageBreak/>
        <w:t>городского поселения</w:t>
      </w:r>
      <w:r w:rsidRPr="00356576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 xml:space="preserve">№ 1 к </w:t>
      </w:r>
      <w:r w:rsidRPr="00356576">
        <w:rPr>
          <w:szCs w:val="28"/>
        </w:rPr>
        <w:t>настоящему</w:t>
      </w:r>
      <w:r>
        <w:rPr>
          <w:szCs w:val="28"/>
        </w:rPr>
        <w:t xml:space="preserve"> постановлению.</w:t>
      </w:r>
    </w:p>
    <w:p w:rsidR="00A60714" w:rsidRPr="005274D9" w:rsidRDefault="00603B2C" w:rsidP="00A60714">
      <w:pPr>
        <w:ind w:left="-567" w:firstLine="567"/>
        <w:jc w:val="both"/>
      </w:pPr>
      <w:r>
        <w:t>2</w:t>
      </w:r>
      <w:r w:rsidR="00A835BF">
        <w:t>.</w:t>
      </w:r>
      <w:r w:rsidR="00233485">
        <w:t xml:space="preserve"> </w:t>
      </w:r>
      <w:r w:rsidR="00B1492D" w:rsidRPr="00B1492D">
        <w:t xml:space="preserve">Настоящее постановление вступает в силу после его официального опубликования и распространяется на правоотношения, возникающие с 1 </w:t>
      </w:r>
      <w:r w:rsidR="00B1492D">
        <w:t xml:space="preserve">октября </w:t>
      </w:r>
      <w:r w:rsidR="00B1492D" w:rsidRPr="00B1492D">
        <w:t>2022 года.</w:t>
      </w:r>
    </w:p>
    <w:p w:rsidR="00A60714" w:rsidRDefault="00C5724A" w:rsidP="00A60714">
      <w:pPr>
        <w:ind w:left="-567" w:firstLine="567"/>
        <w:jc w:val="both"/>
      </w:pPr>
      <w:r>
        <w:t>3</w:t>
      </w:r>
      <w:r w:rsidR="00A60714">
        <w:t>.</w:t>
      </w:r>
      <w:r w:rsidR="00450890">
        <w:t xml:space="preserve"> </w:t>
      </w:r>
      <w:r w:rsidR="00A60714">
        <w:t xml:space="preserve"> Контроль за выполнением постановления оставляю за собой.</w:t>
      </w:r>
    </w:p>
    <w:p w:rsidR="00FD3CAF" w:rsidRDefault="00FD3CAF" w:rsidP="00A60714">
      <w:pPr>
        <w:ind w:left="-567" w:firstLine="567"/>
        <w:jc w:val="both"/>
      </w:pPr>
    </w:p>
    <w:p w:rsidR="00E35742" w:rsidRDefault="00E35742" w:rsidP="0066431D">
      <w:pPr>
        <w:pStyle w:val="a3"/>
        <w:ind w:firstLine="0"/>
        <w:rPr>
          <w:color w:val="000000"/>
          <w:spacing w:val="-24"/>
        </w:rPr>
      </w:pPr>
    </w:p>
    <w:p w:rsidR="0046040A" w:rsidRDefault="00603B2C" w:rsidP="00B1091E">
      <w:pPr>
        <w:pStyle w:val="ConsNormal"/>
        <w:widowControl/>
        <w:tabs>
          <w:tab w:val="left" w:pos="4320"/>
          <w:tab w:val="center" w:pos="4875"/>
        </w:tabs>
        <w:ind w:left="-567"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B1091E">
      <w:pPr>
        <w:pStyle w:val="ConsNormal"/>
        <w:widowControl/>
        <w:tabs>
          <w:tab w:val="left" w:pos="4320"/>
          <w:tab w:val="center" w:pos="4875"/>
        </w:tabs>
        <w:ind w:left="-567"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C5724A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3352ED">
        <w:rPr>
          <w:rFonts w:ascii="Times New Roman" w:hAnsi="Times New Roman" w:cs="Times New Roman"/>
          <w:color w:val="000000"/>
          <w:szCs w:val="28"/>
        </w:rPr>
        <w:t xml:space="preserve">        </w:t>
      </w:r>
      <w:r w:rsidR="00883A58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</w:t>
      </w:r>
      <w:r w:rsidR="00603B2C">
        <w:rPr>
          <w:rFonts w:ascii="Times New Roman" w:hAnsi="Times New Roman" w:cs="Times New Roman"/>
          <w:color w:val="000000"/>
          <w:szCs w:val="28"/>
        </w:rPr>
        <w:t>А.А.</w:t>
      </w:r>
      <w:r w:rsidR="00C5724A">
        <w:rPr>
          <w:rFonts w:ascii="Times New Roman" w:hAnsi="Times New Roman" w:cs="Times New Roman"/>
          <w:color w:val="000000"/>
          <w:szCs w:val="28"/>
        </w:rPr>
        <w:t xml:space="preserve"> </w:t>
      </w:r>
      <w:r w:rsidR="00603B2C">
        <w:rPr>
          <w:rFonts w:ascii="Times New Roman" w:hAnsi="Times New Roman" w:cs="Times New Roman"/>
          <w:color w:val="000000"/>
          <w:szCs w:val="28"/>
        </w:rPr>
        <w:t>Локтев</w:t>
      </w:r>
    </w:p>
    <w:p w:rsidR="00603B2C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905B0" w:rsidRDefault="006905B0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1492D" w:rsidRDefault="00B1492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33485" w:rsidRDefault="00233485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984F69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                                                                                               </w:t>
      </w:r>
      <w:r w:rsidR="00984F69">
        <w:rPr>
          <w:rFonts w:ascii="Times New Roman" w:hAnsi="Times New Roman" w:cs="Times New Roman"/>
          <w:color w:val="000000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Cs w:val="28"/>
        </w:rPr>
        <w:t xml:space="preserve">  Приложение №1</w:t>
      </w:r>
    </w:p>
    <w:p w:rsidR="003352ED" w:rsidRDefault="003352ED" w:rsidP="00984F69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к постановлению Администрации</w:t>
      </w:r>
    </w:p>
    <w:p w:rsidR="003352ED" w:rsidRDefault="003352ED" w:rsidP="00984F69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Миллеровского городского поселения </w:t>
      </w:r>
    </w:p>
    <w:p w:rsidR="003352ED" w:rsidRDefault="003352ED" w:rsidP="00984F69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</w:t>
      </w:r>
      <w:r w:rsidR="00984F69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 w:rsidR="00030367">
        <w:rPr>
          <w:rFonts w:ascii="Times New Roman" w:hAnsi="Times New Roman" w:cs="Times New Roman"/>
          <w:color w:val="000000"/>
          <w:szCs w:val="28"/>
        </w:rPr>
        <w:t xml:space="preserve"> от 22.09.2022 № 439</w:t>
      </w:r>
    </w:p>
    <w:p w:rsidR="003352ED" w:rsidRPr="00984F69" w:rsidRDefault="003352ED" w:rsidP="00984F69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6"/>
        <w:tblpPr w:leftFromText="180" w:rightFromText="180" w:vertAnchor="text" w:horzAnchor="margin" w:tblpXSpec="right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</w:tblGrid>
      <w:tr w:rsidR="003352ED" w:rsidRPr="003352ED" w:rsidTr="00C13166">
        <w:trPr>
          <w:trHeight w:val="2408"/>
        </w:trPr>
        <w:tc>
          <w:tcPr>
            <w:tcW w:w="5155" w:type="dxa"/>
          </w:tcPr>
          <w:p w:rsidR="003352ED" w:rsidRDefault="00B1492D" w:rsidP="003352ED">
            <w:pPr>
              <w:tabs>
                <w:tab w:val="left" w:pos="10065"/>
              </w:tabs>
              <w:jc w:val="right"/>
              <w:rPr>
                <w:bCs/>
                <w:kern w:val="2"/>
              </w:rPr>
            </w:pPr>
            <w:r>
              <w:rPr>
                <w:bCs/>
                <w:kern w:val="2"/>
              </w:rPr>
              <w:t>«</w:t>
            </w:r>
            <w:r w:rsidR="003352ED" w:rsidRPr="003352ED">
              <w:rPr>
                <w:bCs/>
                <w:kern w:val="2"/>
              </w:rPr>
              <w:t>Приложение № 3</w:t>
            </w:r>
            <w:r w:rsidR="003352ED" w:rsidRPr="003352ED">
              <w:rPr>
                <w:bCs/>
                <w:kern w:val="2"/>
              </w:rPr>
              <w:br/>
              <w:t>к Положению об установлении</w:t>
            </w:r>
            <w:r w:rsidR="003352ED" w:rsidRPr="003352ED">
              <w:rPr>
                <w:bCs/>
                <w:kern w:val="2"/>
              </w:rPr>
              <w:br/>
              <w:t xml:space="preserve">систем оплаты труда </w:t>
            </w:r>
            <w:r w:rsidR="00E830E9">
              <w:rPr>
                <w:bCs/>
                <w:kern w:val="2"/>
              </w:rPr>
              <w:t xml:space="preserve">работников </w:t>
            </w:r>
            <w:proofErr w:type="gramStart"/>
            <w:r w:rsidR="003352ED" w:rsidRPr="003352ED">
              <w:rPr>
                <w:bCs/>
                <w:kern w:val="2"/>
              </w:rPr>
              <w:t xml:space="preserve">муниципальных  </w:t>
            </w:r>
            <w:r w:rsidR="003352ED" w:rsidRPr="003352ED">
              <w:rPr>
                <w:bCs/>
                <w:kern w:val="2"/>
              </w:rPr>
              <w:br/>
              <w:t>автономных</w:t>
            </w:r>
            <w:proofErr w:type="gramEnd"/>
            <w:r w:rsidR="003352ED" w:rsidRPr="003352ED">
              <w:rPr>
                <w:bCs/>
                <w:kern w:val="2"/>
              </w:rPr>
              <w:t xml:space="preserve"> и казенных</w:t>
            </w:r>
            <w:r w:rsidR="003352ED" w:rsidRPr="003352ED">
              <w:rPr>
                <w:bCs/>
                <w:kern w:val="2"/>
              </w:rPr>
              <w:br/>
              <w:t>учреждений Миллеровского городского поселения</w:t>
            </w:r>
          </w:p>
          <w:p w:rsidR="00C13166" w:rsidRPr="003352ED" w:rsidRDefault="00C13166" w:rsidP="00C13166">
            <w:pPr>
              <w:tabs>
                <w:tab w:val="left" w:pos="10065"/>
              </w:tabs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352ED" w:rsidRDefault="003352ED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13166" w:rsidRDefault="00C13166" w:rsidP="003352E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13166" w:rsidRPr="00C13166" w:rsidRDefault="00C13166" w:rsidP="00C13166"/>
    <w:p w:rsidR="00C13166" w:rsidRPr="00C13166" w:rsidRDefault="00C13166" w:rsidP="00C13166"/>
    <w:p w:rsidR="00C13166" w:rsidRDefault="00C13166" w:rsidP="00C13166"/>
    <w:p w:rsidR="00C13166" w:rsidRPr="00E830E9" w:rsidRDefault="00C13166" w:rsidP="00C13166">
      <w:pPr>
        <w:jc w:val="center"/>
        <w:rPr>
          <w:sz w:val="16"/>
          <w:szCs w:val="16"/>
        </w:rPr>
      </w:pPr>
    </w:p>
    <w:p w:rsidR="00C13166" w:rsidRDefault="00C13166" w:rsidP="00C13166">
      <w:pPr>
        <w:jc w:val="center"/>
      </w:pPr>
      <w:r>
        <w:t xml:space="preserve">Минимальные размеры </w:t>
      </w:r>
      <w:r w:rsidRPr="003352ED">
        <w:t xml:space="preserve">должностных окладов общеотраслевых </w:t>
      </w:r>
      <w:proofErr w:type="gramStart"/>
      <w:r w:rsidRPr="003352ED">
        <w:t>должностей  руководителей</w:t>
      </w:r>
      <w:proofErr w:type="gramEnd"/>
      <w:r w:rsidRPr="003352ED">
        <w:t xml:space="preserve"> структурных подразделений, специалистов, служащих, минимальные размеры  ставок заработной платы  общеотраслевых и профессий  рабочих</w:t>
      </w:r>
    </w:p>
    <w:p w:rsidR="00984F69" w:rsidRPr="003352ED" w:rsidRDefault="00984F69" w:rsidP="00C13166">
      <w:pPr>
        <w:jc w:val="center"/>
      </w:pPr>
    </w:p>
    <w:p w:rsidR="00C13166" w:rsidRPr="003352ED" w:rsidRDefault="00C13166" w:rsidP="007F1094">
      <w:pPr>
        <w:ind w:left="-567" w:firstLine="567"/>
        <w:jc w:val="both"/>
      </w:pPr>
      <w:r w:rsidRPr="003352ED">
        <w:t xml:space="preserve">1. 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профессиональных квалификационных групп должностей, утвержденных </w:t>
      </w:r>
      <w:hyperlink r:id="rId9" w:history="1">
        <w:r w:rsidRPr="003352ED">
          <w:t>Приказом Министерства здравоохранения и социального развития Российской Федерации от 29.05.2008                    №</w:t>
        </w:r>
        <w:r>
          <w:t xml:space="preserve"> </w:t>
        </w:r>
        <w:r w:rsidRPr="003352ED">
          <w:t>247н «Об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 w:rsidRPr="003352ED">
        <w:t>».</w:t>
      </w:r>
      <w:r w:rsidRPr="003352ED">
        <w:br/>
      </w:r>
    </w:p>
    <w:p w:rsidR="00C13166" w:rsidRPr="003352ED" w:rsidRDefault="00C13166" w:rsidP="00C13166">
      <w:pPr>
        <w:widowControl w:val="0"/>
        <w:autoSpaceDE w:val="0"/>
        <w:autoSpaceDN w:val="0"/>
        <w:adjustRightInd w:val="0"/>
        <w:ind w:left="-567" w:firstLine="567"/>
        <w:jc w:val="center"/>
        <w:outlineLvl w:val="2"/>
        <w:rPr>
          <w:szCs w:val="28"/>
        </w:rPr>
      </w:pPr>
      <w:r w:rsidRPr="003352ED">
        <w:rPr>
          <w:szCs w:val="28"/>
        </w:rPr>
        <w:t>Минимальные размеры должностных окладов</w:t>
      </w:r>
    </w:p>
    <w:p w:rsidR="00C13166" w:rsidRPr="003352ED" w:rsidRDefault="00C13166" w:rsidP="00C13166">
      <w:pPr>
        <w:widowControl w:val="0"/>
        <w:autoSpaceDE w:val="0"/>
        <w:autoSpaceDN w:val="0"/>
        <w:adjustRightInd w:val="0"/>
        <w:ind w:left="-567" w:firstLine="567"/>
        <w:jc w:val="center"/>
        <w:rPr>
          <w:szCs w:val="28"/>
        </w:rPr>
      </w:pPr>
      <w:r w:rsidRPr="003352ED">
        <w:rPr>
          <w:szCs w:val="28"/>
        </w:rPr>
        <w:t>по профессиональным квалификационным группам</w:t>
      </w:r>
    </w:p>
    <w:p w:rsidR="00C13166" w:rsidRPr="003352ED" w:rsidRDefault="00C13166" w:rsidP="00C13166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088"/>
        <w:gridCol w:w="2977"/>
      </w:tblGrid>
      <w:tr w:rsidR="00C13166" w:rsidRPr="003352ED" w:rsidTr="00C13166">
        <w:trPr>
          <w:tblHeader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Профессиональные квалификационные группы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Минимальный размер должностного оклада (рублей)</w:t>
            </w:r>
          </w:p>
        </w:tc>
      </w:tr>
      <w:tr w:rsidR="00C13166" w:rsidRPr="003352ED" w:rsidTr="00C13166">
        <w:trPr>
          <w:trHeight w:val="241"/>
          <w:tblHeader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2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79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«Общеотраслевые должности служащих первого уровня»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1-й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5274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2-й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5529</w:t>
            </w:r>
          </w:p>
        </w:tc>
      </w:tr>
      <w:tr w:rsidR="00C13166" w:rsidRPr="003352ED" w:rsidTr="00C13166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79"/>
              <w:rPr>
                <w:szCs w:val="28"/>
              </w:rPr>
            </w:pPr>
            <w:r w:rsidRPr="003352ED">
              <w:rPr>
                <w:szCs w:val="28"/>
              </w:rPr>
              <w:t>«Общеотраслевые должности служащих второго уровня»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5805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2-й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6097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3-й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6404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4-й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6707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  <w:highlight w:val="yellow"/>
              </w:rPr>
            </w:pPr>
            <w:r w:rsidRPr="003352ED">
              <w:rPr>
                <w:szCs w:val="28"/>
              </w:rPr>
              <w:t>5-й квалификационный уровень: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  <w:highlight w:val="yellow"/>
              </w:rPr>
            </w:pP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I - III группы по оплате труда руководителей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8546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IV - V группы по оплате труда руководителей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8144</w:t>
            </w:r>
          </w:p>
        </w:tc>
      </w:tr>
      <w:tr w:rsidR="00C13166" w:rsidRPr="003352ED" w:rsidTr="00C13166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52ED">
              <w:rPr>
                <w:szCs w:val="28"/>
              </w:rPr>
              <w:t>«Общеотраслевые должности служащих третьего уровня»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1-й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6707</w:t>
            </w:r>
          </w:p>
        </w:tc>
      </w:tr>
      <w:tr w:rsidR="00C13166" w:rsidRPr="003352ED" w:rsidTr="00E830E9">
        <w:tblPrEx>
          <w:tblBorders>
            <w:insideH w:val="none" w:sz="0" w:space="0" w:color="auto"/>
          </w:tblBorders>
        </w:tblPrEx>
        <w:trPr>
          <w:trHeight w:val="319"/>
        </w:trPr>
        <w:tc>
          <w:tcPr>
            <w:tcW w:w="7088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2-й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7038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3-й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7388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4-й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7755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5-й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8144</w:t>
            </w:r>
          </w:p>
        </w:tc>
      </w:tr>
      <w:tr w:rsidR="00C13166" w:rsidRPr="003352ED" w:rsidTr="00C13166"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52ED">
              <w:rPr>
                <w:szCs w:val="28"/>
              </w:rPr>
              <w:t>«Общеотраслевые должности служащих четвертого уровня»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1-й квалификационный уровень: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I - III группы по оплате труда руководителей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8978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IV - V группы по оплате труда руководителей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8546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2-й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9426</w:t>
            </w:r>
          </w:p>
        </w:tc>
      </w:tr>
      <w:tr w:rsidR="00C13166" w:rsidRPr="003352ED" w:rsidTr="00C13166">
        <w:tblPrEx>
          <w:tblBorders>
            <w:insideH w:val="none" w:sz="0" w:space="0" w:color="auto"/>
          </w:tblBorders>
        </w:tblPrEx>
        <w:tc>
          <w:tcPr>
            <w:tcW w:w="7088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szCs w:val="28"/>
              </w:rPr>
            </w:pPr>
            <w:r w:rsidRPr="003352ED">
              <w:rPr>
                <w:szCs w:val="28"/>
              </w:rPr>
              <w:t>3-й квалификационный уровень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-567" w:firstLine="567"/>
              <w:jc w:val="center"/>
              <w:rPr>
                <w:szCs w:val="28"/>
              </w:rPr>
            </w:pPr>
            <w:r>
              <w:rPr>
                <w:szCs w:val="28"/>
              </w:rPr>
              <w:t>9896</w:t>
            </w:r>
          </w:p>
        </w:tc>
      </w:tr>
    </w:tbl>
    <w:p w:rsidR="00C13166" w:rsidRDefault="00C13166" w:rsidP="004D2EB5">
      <w:pPr>
        <w:tabs>
          <w:tab w:val="left" w:pos="142"/>
        </w:tabs>
        <w:ind w:left="-567" w:firstLine="567"/>
        <w:jc w:val="both"/>
        <w:rPr>
          <w:rFonts w:ascii="Arial" w:hAnsi="Arial" w:cs="Arial"/>
          <w:color w:val="444444"/>
          <w:sz w:val="24"/>
          <w:szCs w:val="24"/>
        </w:rPr>
      </w:pPr>
      <w:r w:rsidRPr="003352ED">
        <w:t>Отнесение муниципальных  автономных и казенных учреждений Миллеровского городского поселения  к группе по оплате труда руководителей определяется с учетом объемных показателей и порядком, установленных в примерных положениях (положениях) об оплате труда работников муниципальных и казенных учреждений Миллеровского городского поселения, утвержденных постановление Администрации Миллеровского городского поселения</w:t>
      </w:r>
      <w:r w:rsidRPr="003352ED">
        <w:br/>
      </w:r>
      <w:r w:rsidR="007F1094">
        <w:lastRenderedPageBreak/>
        <w:t xml:space="preserve">         </w:t>
      </w:r>
      <w:r w:rsidRPr="003352ED">
        <w:t>2. Минимальные размеры ставок заработной платы работников, занимающих общеотраслевые профессии рабочих, устанавливаются на основе профессиональных квалификационных групп, утвержденных </w:t>
      </w:r>
      <w:hyperlink r:id="rId10" w:history="1">
        <w:r w:rsidRPr="003352ED">
          <w:t>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</w:t>
        </w:r>
      </w:hyperlink>
      <w:r w:rsidRPr="003352ED">
        <w:t>»</w:t>
      </w:r>
      <w:r w:rsidRPr="003352ED">
        <w:rPr>
          <w:rFonts w:ascii="Arial" w:hAnsi="Arial" w:cs="Arial"/>
          <w:color w:val="444444"/>
          <w:sz w:val="24"/>
          <w:szCs w:val="24"/>
        </w:rPr>
        <w:t>.</w:t>
      </w:r>
    </w:p>
    <w:p w:rsidR="007F1094" w:rsidRPr="003352ED" w:rsidRDefault="007F1094" w:rsidP="007F1094">
      <w:pPr>
        <w:tabs>
          <w:tab w:val="left" w:pos="142"/>
        </w:tabs>
        <w:ind w:left="-709"/>
        <w:jc w:val="both"/>
        <w:rPr>
          <w:rFonts w:ascii="Arial" w:hAnsi="Arial" w:cs="Arial"/>
          <w:color w:val="444444"/>
          <w:sz w:val="24"/>
          <w:szCs w:val="24"/>
        </w:rPr>
      </w:pPr>
    </w:p>
    <w:p w:rsidR="00C13166" w:rsidRPr="003352ED" w:rsidRDefault="00C13166" w:rsidP="00C13166">
      <w:pPr>
        <w:jc w:val="center"/>
        <w:rPr>
          <w:szCs w:val="28"/>
        </w:rPr>
      </w:pPr>
      <w:r w:rsidRPr="003352ED">
        <w:rPr>
          <w:szCs w:val="28"/>
        </w:rPr>
        <w:t>Минимальные размеры ставок заработной платы</w:t>
      </w:r>
    </w:p>
    <w:p w:rsidR="00C13166" w:rsidRPr="003352ED" w:rsidRDefault="00C13166" w:rsidP="00C1316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352ED">
        <w:rPr>
          <w:szCs w:val="28"/>
        </w:rPr>
        <w:t>по профессиональным квалификационным группам</w:t>
      </w:r>
    </w:p>
    <w:p w:rsidR="00C13166" w:rsidRPr="003352ED" w:rsidRDefault="00C13166" w:rsidP="00C1316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C13166" w:rsidRPr="003352ED" w:rsidTr="007F1094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Профессиональные квалификационные группы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Минимальный размер ставки заработной платы (рублей)</w:t>
            </w:r>
          </w:p>
        </w:tc>
      </w:tr>
      <w:tr w:rsidR="00C13166" w:rsidRPr="003352ED" w:rsidTr="007F1094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«Общеотраслевые профессии рабочих первого уровня»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1-й квалификационный уровень: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1-й квалификационный разряд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4336</w:t>
            </w: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2-й квалификационный разряд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4588</w:t>
            </w: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3-й квалификационный разряд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4856</w:t>
            </w:r>
          </w:p>
        </w:tc>
      </w:tr>
      <w:tr w:rsidR="00C13166" w:rsidRPr="003352ED" w:rsidTr="007F1094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2-й квалификационный уровень:</w:t>
            </w:r>
          </w:p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147"/>
              <w:rPr>
                <w:szCs w:val="28"/>
              </w:rPr>
            </w:pPr>
            <w:r w:rsidRPr="003352ED">
              <w:rPr>
                <w:szCs w:val="28"/>
              </w:rPr>
              <w:t>профессии рабочих, отнесенные к 1-му квалификационному уровню, при выполнении работ по профессии с производным наименованием «старший" (старший по смене)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52ED">
              <w:rPr>
                <w:szCs w:val="28"/>
              </w:rPr>
              <w:t>ставка устанавливается на один квалификационный разряд выше</w:t>
            </w:r>
          </w:p>
        </w:tc>
      </w:tr>
      <w:tr w:rsidR="00C13166" w:rsidRPr="003352ED" w:rsidTr="007F1094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147"/>
              <w:rPr>
                <w:szCs w:val="28"/>
              </w:rPr>
            </w:pPr>
            <w:r w:rsidRPr="003352ED">
              <w:rPr>
                <w:szCs w:val="28"/>
              </w:rPr>
              <w:t>«Общеотраслевые профессии рабочих второго уровня»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1-й квалификационный уровень: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4-й квалификационный разряд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szCs w:val="28"/>
              </w:rPr>
            </w:pPr>
            <w:r>
              <w:rPr>
                <w:szCs w:val="28"/>
              </w:rPr>
              <w:t>5156</w:t>
            </w: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5-й квалификационный разряд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szCs w:val="28"/>
              </w:rPr>
            </w:pPr>
            <w:r>
              <w:rPr>
                <w:szCs w:val="28"/>
              </w:rPr>
              <w:t>5454</w:t>
            </w: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2-й квалификационный уровень: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left="41"/>
              <w:rPr>
                <w:szCs w:val="28"/>
              </w:rPr>
            </w:pP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nil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6-й квалификационный разряд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szCs w:val="28"/>
              </w:rPr>
            </w:pPr>
            <w:r>
              <w:rPr>
                <w:szCs w:val="28"/>
              </w:rPr>
              <w:t>5767</w:t>
            </w:r>
          </w:p>
        </w:tc>
      </w:tr>
      <w:tr w:rsidR="00C13166" w:rsidRPr="003352ED" w:rsidTr="007F1094">
        <w:tblPrEx>
          <w:tblBorders>
            <w:insideH w:val="none" w:sz="0" w:space="0" w:color="auto"/>
          </w:tblBorders>
        </w:tblPrEx>
        <w:tc>
          <w:tcPr>
            <w:tcW w:w="6946" w:type="dxa"/>
            <w:tcBorders>
              <w:top w:val="nil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7-й квалификационный разряд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szCs w:val="28"/>
              </w:rPr>
            </w:pPr>
            <w:r>
              <w:rPr>
                <w:szCs w:val="28"/>
              </w:rPr>
              <w:t>6097</w:t>
            </w:r>
          </w:p>
        </w:tc>
      </w:tr>
      <w:tr w:rsidR="00C13166" w:rsidRPr="003352ED" w:rsidTr="007F1094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C13166" w:rsidP="006B51CB">
            <w:pPr>
              <w:widowControl w:val="0"/>
              <w:autoSpaceDE w:val="0"/>
              <w:autoSpaceDN w:val="0"/>
              <w:adjustRightInd w:val="0"/>
              <w:ind w:firstLine="147"/>
              <w:jc w:val="both"/>
              <w:rPr>
                <w:szCs w:val="28"/>
              </w:rPr>
            </w:pPr>
            <w:r w:rsidRPr="003352ED">
              <w:rPr>
                <w:szCs w:val="28"/>
              </w:rPr>
              <w:t>3-й квалификационный уровень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166" w:rsidRPr="003352ED" w:rsidRDefault="007F1094" w:rsidP="006B51C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szCs w:val="28"/>
              </w:rPr>
            </w:pPr>
            <w:r>
              <w:rPr>
                <w:szCs w:val="28"/>
              </w:rPr>
              <w:t>6456</w:t>
            </w:r>
          </w:p>
        </w:tc>
      </w:tr>
    </w:tbl>
    <w:p w:rsidR="003352ED" w:rsidRPr="00C13166" w:rsidRDefault="00E830E9" w:rsidP="007F1094">
      <w:r w:rsidRPr="003352ED">
        <w:t>»</w:t>
      </w:r>
    </w:p>
    <w:sectPr w:rsidR="003352ED" w:rsidRPr="00C13166" w:rsidSect="007F1094">
      <w:footerReference w:type="even" r:id="rId11"/>
      <w:footerReference w:type="default" r:id="rId12"/>
      <w:pgSz w:w="11906" w:h="16838"/>
      <w:pgMar w:top="1135" w:right="707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429" w:rsidRDefault="00862429">
      <w:r>
        <w:separator/>
      </w:r>
    </w:p>
  </w:endnote>
  <w:endnote w:type="continuationSeparator" w:id="0">
    <w:p w:rsidR="00862429" w:rsidRDefault="0086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D6" w:rsidRDefault="00E705D6" w:rsidP="00E705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705D6" w:rsidRDefault="00E705D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5D6" w:rsidRPr="00603B2C" w:rsidRDefault="00E705D6" w:rsidP="00603B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429" w:rsidRDefault="00862429">
      <w:r>
        <w:separator/>
      </w:r>
    </w:p>
  </w:footnote>
  <w:footnote w:type="continuationSeparator" w:id="0">
    <w:p w:rsidR="00862429" w:rsidRDefault="0086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1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99243D"/>
    <w:multiLevelType w:val="multilevel"/>
    <w:tmpl w:val="D51048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6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1"/>
  </w:num>
  <w:num w:numId="14">
    <w:abstractNumId w:val="30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33"/>
  </w:num>
  <w:num w:numId="21">
    <w:abstractNumId w:val="24"/>
  </w:num>
  <w:num w:numId="22">
    <w:abstractNumId w:val="22"/>
  </w:num>
  <w:num w:numId="23">
    <w:abstractNumId w:val="7"/>
  </w:num>
  <w:num w:numId="24">
    <w:abstractNumId w:val="18"/>
  </w:num>
  <w:num w:numId="25">
    <w:abstractNumId w:val="26"/>
  </w:num>
  <w:num w:numId="26">
    <w:abstractNumId w:val="28"/>
  </w:num>
  <w:num w:numId="27">
    <w:abstractNumId w:val="17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5"/>
  </w:num>
  <w:num w:numId="32">
    <w:abstractNumId w:val="23"/>
  </w:num>
  <w:num w:numId="33">
    <w:abstractNumId w:val="21"/>
  </w:num>
  <w:num w:numId="34">
    <w:abstractNumId w:val="27"/>
  </w:num>
  <w:num w:numId="35">
    <w:abstractNumId w:val="12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01ADA"/>
    <w:rsid w:val="00015518"/>
    <w:rsid w:val="00015C90"/>
    <w:rsid w:val="00024F95"/>
    <w:rsid w:val="000260DE"/>
    <w:rsid w:val="00030367"/>
    <w:rsid w:val="00034460"/>
    <w:rsid w:val="000363E8"/>
    <w:rsid w:val="00043B80"/>
    <w:rsid w:val="00053409"/>
    <w:rsid w:val="00056CE3"/>
    <w:rsid w:val="00062807"/>
    <w:rsid w:val="000727C5"/>
    <w:rsid w:val="00076D8B"/>
    <w:rsid w:val="00082426"/>
    <w:rsid w:val="000839B2"/>
    <w:rsid w:val="0008551E"/>
    <w:rsid w:val="00087A97"/>
    <w:rsid w:val="000B5CBD"/>
    <w:rsid w:val="000C51C2"/>
    <w:rsid w:val="000F3C57"/>
    <w:rsid w:val="000F4613"/>
    <w:rsid w:val="00100788"/>
    <w:rsid w:val="001068B3"/>
    <w:rsid w:val="00115075"/>
    <w:rsid w:val="001157DB"/>
    <w:rsid w:val="00131FB7"/>
    <w:rsid w:val="00136712"/>
    <w:rsid w:val="001407C2"/>
    <w:rsid w:val="00140836"/>
    <w:rsid w:val="00155CDF"/>
    <w:rsid w:val="00160636"/>
    <w:rsid w:val="00161329"/>
    <w:rsid w:val="001661A6"/>
    <w:rsid w:val="00181AF8"/>
    <w:rsid w:val="00184551"/>
    <w:rsid w:val="00194792"/>
    <w:rsid w:val="00197A3F"/>
    <w:rsid w:val="001C1F09"/>
    <w:rsid w:val="001D10DC"/>
    <w:rsid w:val="001E07FC"/>
    <w:rsid w:val="001E16BD"/>
    <w:rsid w:val="001E51D1"/>
    <w:rsid w:val="001F16E4"/>
    <w:rsid w:val="001F6B7C"/>
    <w:rsid w:val="00201DF3"/>
    <w:rsid w:val="002135E5"/>
    <w:rsid w:val="00223BEB"/>
    <w:rsid w:val="00224674"/>
    <w:rsid w:val="002325AE"/>
    <w:rsid w:val="00233485"/>
    <w:rsid w:val="002413B8"/>
    <w:rsid w:val="00275C42"/>
    <w:rsid w:val="00281299"/>
    <w:rsid w:val="00281B77"/>
    <w:rsid w:val="00282302"/>
    <w:rsid w:val="00282B92"/>
    <w:rsid w:val="00286C4A"/>
    <w:rsid w:val="00292C47"/>
    <w:rsid w:val="002957D8"/>
    <w:rsid w:val="002A371E"/>
    <w:rsid w:val="002B2063"/>
    <w:rsid w:val="002D2235"/>
    <w:rsid w:val="002E2A59"/>
    <w:rsid w:val="00324C60"/>
    <w:rsid w:val="00332C6F"/>
    <w:rsid w:val="00333535"/>
    <w:rsid w:val="003352ED"/>
    <w:rsid w:val="00343B85"/>
    <w:rsid w:val="00356576"/>
    <w:rsid w:val="003657EA"/>
    <w:rsid w:val="003802AA"/>
    <w:rsid w:val="00392DD7"/>
    <w:rsid w:val="003A2FA5"/>
    <w:rsid w:val="003C37AE"/>
    <w:rsid w:val="003C38E1"/>
    <w:rsid w:val="003D03AA"/>
    <w:rsid w:val="003D3954"/>
    <w:rsid w:val="003E1F04"/>
    <w:rsid w:val="003F3F36"/>
    <w:rsid w:val="004007B5"/>
    <w:rsid w:val="00401C18"/>
    <w:rsid w:val="004030A9"/>
    <w:rsid w:val="00431999"/>
    <w:rsid w:val="00442A17"/>
    <w:rsid w:val="00450890"/>
    <w:rsid w:val="00451890"/>
    <w:rsid w:val="004574E1"/>
    <w:rsid w:val="00457EA6"/>
    <w:rsid w:val="0046040A"/>
    <w:rsid w:val="00462AF7"/>
    <w:rsid w:val="004734CD"/>
    <w:rsid w:val="0047641F"/>
    <w:rsid w:val="0049333B"/>
    <w:rsid w:val="004A1D36"/>
    <w:rsid w:val="004A3687"/>
    <w:rsid w:val="004B447E"/>
    <w:rsid w:val="004D14E4"/>
    <w:rsid w:val="004D2EB5"/>
    <w:rsid w:val="004E1BB6"/>
    <w:rsid w:val="004F0B3D"/>
    <w:rsid w:val="004F71AB"/>
    <w:rsid w:val="00501C99"/>
    <w:rsid w:val="005410A2"/>
    <w:rsid w:val="005512A4"/>
    <w:rsid w:val="00556824"/>
    <w:rsid w:val="005572CE"/>
    <w:rsid w:val="00562EFC"/>
    <w:rsid w:val="00565968"/>
    <w:rsid w:val="00567B9B"/>
    <w:rsid w:val="005812CC"/>
    <w:rsid w:val="00582695"/>
    <w:rsid w:val="005A291B"/>
    <w:rsid w:val="005A5B49"/>
    <w:rsid w:val="005B0A58"/>
    <w:rsid w:val="005E19DC"/>
    <w:rsid w:val="005F01D4"/>
    <w:rsid w:val="00602B1D"/>
    <w:rsid w:val="00603B2C"/>
    <w:rsid w:val="00621C97"/>
    <w:rsid w:val="00624706"/>
    <w:rsid w:val="00646880"/>
    <w:rsid w:val="006474B1"/>
    <w:rsid w:val="00653012"/>
    <w:rsid w:val="00662BC9"/>
    <w:rsid w:val="0066431D"/>
    <w:rsid w:val="006656ED"/>
    <w:rsid w:val="00687B79"/>
    <w:rsid w:val="006905B0"/>
    <w:rsid w:val="006B587E"/>
    <w:rsid w:val="006B709F"/>
    <w:rsid w:val="006C3FC7"/>
    <w:rsid w:val="006C4374"/>
    <w:rsid w:val="006D22F1"/>
    <w:rsid w:val="006D4059"/>
    <w:rsid w:val="006E1332"/>
    <w:rsid w:val="006E2194"/>
    <w:rsid w:val="00723721"/>
    <w:rsid w:val="007250D2"/>
    <w:rsid w:val="00727751"/>
    <w:rsid w:val="00734AF8"/>
    <w:rsid w:val="00737E51"/>
    <w:rsid w:val="007406B0"/>
    <w:rsid w:val="007445C0"/>
    <w:rsid w:val="0076459C"/>
    <w:rsid w:val="00767B05"/>
    <w:rsid w:val="00775E49"/>
    <w:rsid w:val="007773B2"/>
    <w:rsid w:val="007829D6"/>
    <w:rsid w:val="007862A4"/>
    <w:rsid w:val="0079134B"/>
    <w:rsid w:val="007B075F"/>
    <w:rsid w:val="007C0402"/>
    <w:rsid w:val="007C76AA"/>
    <w:rsid w:val="007D1B6A"/>
    <w:rsid w:val="007D3EA4"/>
    <w:rsid w:val="007D506A"/>
    <w:rsid w:val="007F1094"/>
    <w:rsid w:val="0081002A"/>
    <w:rsid w:val="00834827"/>
    <w:rsid w:val="00850898"/>
    <w:rsid w:val="00862429"/>
    <w:rsid w:val="0088137D"/>
    <w:rsid w:val="008830E4"/>
    <w:rsid w:val="00883A58"/>
    <w:rsid w:val="00883DCB"/>
    <w:rsid w:val="00892F86"/>
    <w:rsid w:val="0089337E"/>
    <w:rsid w:val="008A6020"/>
    <w:rsid w:val="008B6F7F"/>
    <w:rsid w:val="008C1BAA"/>
    <w:rsid w:val="008C58EF"/>
    <w:rsid w:val="008D4BAB"/>
    <w:rsid w:val="008D55D9"/>
    <w:rsid w:val="008E14CF"/>
    <w:rsid w:val="008E7D08"/>
    <w:rsid w:val="008F0860"/>
    <w:rsid w:val="008F2270"/>
    <w:rsid w:val="008F7E12"/>
    <w:rsid w:val="00902B4C"/>
    <w:rsid w:val="00904502"/>
    <w:rsid w:val="009121F8"/>
    <w:rsid w:val="00912489"/>
    <w:rsid w:val="009146E1"/>
    <w:rsid w:val="00915E12"/>
    <w:rsid w:val="00920805"/>
    <w:rsid w:val="00932068"/>
    <w:rsid w:val="00933648"/>
    <w:rsid w:val="009371E0"/>
    <w:rsid w:val="00946464"/>
    <w:rsid w:val="00946E55"/>
    <w:rsid w:val="009513F8"/>
    <w:rsid w:val="0095428D"/>
    <w:rsid w:val="00955142"/>
    <w:rsid w:val="009736C1"/>
    <w:rsid w:val="00980718"/>
    <w:rsid w:val="00984F69"/>
    <w:rsid w:val="0098779B"/>
    <w:rsid w:val="0099291D"/>
    <w:rsid w:val="009A1FC8"/>
    <w:rsid w:val="009A5C8A"/>
    <w:rsid w:val="009B7F83"/>
    <w:rsid w:val="009D11AF"/>
    <w:rsid w:val="009D3495"/>
    <w:rsid w:val="009E3097"/>
    <w:rsid w:val="009E4B3D"/>
    <w:rsid w:val="009E79E4"/>
    <w:rsid w:val="009F2B13"/>
    <w:rsid w:val="009F7AAB"/>
    <w:rsid w:val="00A02E9C"/>
    <w:rsid w:val="00A04C40"/>
    <w:rsid w:val="00A058E9"/>
    <w:rsid w:val="00A075EF"/>
    <w:rsid w:val="00A15255"/>
    <w:rsid w:val="00A16135"/>
    <w:rsid w:val="00A22179"/>
    <w:rsid w:val="00A251FF"/>
    <w:rsid w:val="00A3153E"/>
    <w:rsid w:val="00A42D2A"/>
    <w:rsid w:val="00A4520E"/>
    <w:rsid w:val="00A45EAC"/>
    <w:rsid w:val="00A5713B"/>
    <w:rsid w:val="00A60714"/>
    <w:rsid w:val="00A63599"/>
    <w:rsid w:val="00A7646B"/>
    <w:rsid w:val="00A8160C"/>
    <w:rsid w:val="00A83292"/>
    <w:rsid w:val="00A835BF"/>
    <w:rsid w:val="00A973CC"/>
    <w:rsid w:val="00AA0118"/>
    <w:rsid w:val="00AA0E2C"/>
    <w:rsid w:val="00AA0E35"/>
    <w:rsid w:val="00AA41F1"/>
    <w:rsid w:val="00AA5400"/>
    <w:rsid w:val="00AB395D"/>
    <w:rsid w:val="00AB416F"/>
    <w:rsid w:val="00AD0B4A"/>
    <w:rsid w:val="00AE114E"/>
    <w:rsid w:val="00AE46EC"/>
    <w:rsid w:val="00B1091E"/>
    <w:rsid w:val="00B13D9B"/>
    <w:rsid w:val="00B1492D"/>
    <w:rsid w:val="00B14ECC"/>
    <w:rsid w:val="00B20B63"/>
    <w:rsid w:val="00B26A38"/>
    <w:rsid w:val="00B26A5E"/>
    <w:rsid w:val="00B33B18"/>
    <w:rsid w:val="00B60EC8"/>
    <w:rsid w:val="00B6381C"/>
    <w:rsid w:val="00B92C7E"/>
    <w:rsid w:val="00BA4E3D"/>
    <w:rsid w:val="00BC324A"/>
    <w:rsid w:val="00BC3F2F"/>
    <w:rsid w:val="00BC5FD0"/>
    <w:rsid w:val="00BC7D1A"/>
    <w:rsid w:val="00BD4275"/>
    <w:rsid w:val="00BE4650"/>
    <w:rsid w:val="00BE6554"/>
    <w:rsid w:val="00C13166"/>
    <w:rsid w:val="00C22908"/>
    <w:rsid w:val="00C34C07"/>
    <w:rsid w:val="00C44C7D"/>
    <w:rsid w:val="00C5724A"/>
    <w:rsid w:val="00C60FE5"/>
    <w:rsid w:val="00C6203C"/>
    <w:rsid w:val="00CA18C9"/>
    <w:rsid w:val="00CC24D7"/>
    <w:rsid w:val="00CC28BB"/>
    <w:rsid w:val="00CD0E7F"/>
    <w:rsid w:val="00CD1232"/>
    <w:rsid w:val="00CD73D3"/>
    <w:rsid w:val="00D01470"/>
    <w:rsid w:val="00D01F90"/>
    <w:rsid w:val="00D136CB"/>
    <w:rsid w:val="00D342C4"/>
    <w:rsid w:val="00D5405A"/>
    <w:rsid w:val="00D842F0"/>
    <w:rsid w:val="00D91CA9"/>
    <w:rsid w:val="00DA56E6"/>
    <w:rsid w:val="00DA5787"/>
    <w:rsid w:val="00DB3EA6"/>
    <w:rsid w:val="00DB4319"/>
    <w:rsid w:val="00DD3F52"/>
    <w:rsid w:val="00DE1A29"/>
    <w:rsid w:val="00DF2BC4"/>
    <w:rsid w:val="00DF7003"/>
    <w:rsid w:val="00E1367E"/>
    <w:rsid w:val="00E21CF9"/>
    <w:rsid w:val="00E354A8"/>
    <w:rsid w:val="00E35742"/>
    <w:rsid w:val="00E37117"/>
    <w:rsid w:val="00E650D0"/>
    <w:rsid w:val="00E70481"/>
    <w:rsid w:val="00E705D6"/>
    <w:rsid w:val="00E75124"/>
    <w:rsid w:val="00E830E9"/>
    <w:rsid w:val="00E834FD"/>
    <w:rsid w:val="00E840D5"/>
    <w:rsid w:val="00E96D98"/>
    <w:rsid w:val="00EB3CAB"/>
    <w:rsid w:val="00EB795C"/>
    <w:rsid w:val="00ED364F"/>
    <w:rsid w:val="00ED7BAD"/>
    <w:rsid w:val="00EE49A7"/>
    <w:rsid w:val="00F0422A"/>
    <w:rsid w:val="00F20EB9"/>
    <w:rsid w:val="00F240EE"/>
    <w:rsid w:val="00F35199"/>
    <w:rsid w:val="00F36ADA"/>
    <w:rsid w:val="00F44B00"/>
    <w:rsid w:val="00F528A8"/>
    <w:rsid w:val="00F77314"/>
    <w:rsid w:val="00F86134"/>
    <w:rsid w:val="00F91CC5"/>
    <w:rsid w:val="00F94F52"/>
    <w:rsid w:val="00FA2D59"/>
    <w:rsid w:val="00FB4F82"/>
    <w:rsid w:val="00FB72F3"/>
    <w:rsid w:val="00FB7931"/>
    <w:rsid w:val="00FC54C6"/>
    <w:rsid w:val="00FD3CAF"/>
    <w:rsid w:val="00FE1373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16241AD-CC31-4EFE-B702-E0593904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table" w:customStyle="1" w:styleId="16">
    <w:name w:val="Сетка таблицы1"/>
    <w:basedOn w:val="a1"/>
    <w:next w:val="a7"/>
    <w:uiPriority w:val="99"/>
    <w:rsid w:val="0033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106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060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2807-3C42-4758-9058-67EA1C5F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143</cp:revision>
  <cp:lastPrinted>2022-09-20T13:12:00Z</cp:lastPrinted>
  <dcterms:created xsi:type="dcterms:W3CDTF">2020-12-16T08:36:00Z</dcterms:created>
  <dcterms:modified xsi:type="dcterms:W3CDTF">2022-09-23T09:20:00Z</dcterms:modified>
</cp:coreProperties>
</file>