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4C" w:rsidRPr="008F484C" w:rsidRDefault="008F484C" w:rsidP="008F48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8F484C" w:rsidRPr="008F484C" w:rsidRDefault="008F484C" w:rsidP="008F48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8F484C" w:rsidRPr="008F484C" w:rsidRDefault="008F484C" w:rsidP="008F48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«МИЛЛЕРОВСКОЕ ГОРОДСКОЕ ПОСЕЛЕНИЕ»</w:t>
      </w:r>
    </w:p>
    <w:p w:rsidR="008F484C" w:rsidRPr="008F484C" w:rsidRDefault="008F484C" w:rsidP="008F48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8F484C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22F00E02" wp14:editId="6E563226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84C" w:rsidRPr="008F484C" w:rsidRDefault="008F484C" w:rsidP="008F48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44"/>
          <w:lang w:eastAsia="ru-RU"/>
        </w:rPr>
      </w:pPr>
      <w:r w:rsidRPr="008F484C">
        <w:rPr>
          <w:rFonts w:ascii="Times New Roman" w:eastAsia="Times New Roman" w:hAnsi="Times New Roman" w:cs="Times New Roman"/>
          <w:sz w:val="36"/>
          <w:szCs w:val="44"/>
          <w:lang w:eastAsia="ru-RU"/>
        </w:rPr>
        <w:t>АДМИНИСТРАЦИЯ МИЛЛЕРОВСКОГО ГОРОДСКОГО ПОСЕЛЕНИЯ</w:t>
      </w:r>
    </w:p>
    <w:p w:rsidR="008F484C" w:rsidRPr="008F484C" w:rsidRDefault="008F484C" w:rsidP="008F484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</w:p>
    <w:p w:rsidR="008F484C" w:rsidRPr="008F484C" w:rsidRDefault="008F484C" w:rsidP="008F48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F484C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ПОСТАНОВЛЕНИ</w:t>
      </w:r>
      <w:r w:rsidR="00B853AC"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Pr="008F484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8F484C" w:rsidRPr="008F484C" w:rsidRDefault="008F484C" w:rsidP="0029589D">
      <w:pPr>
        <w:spacing w:after="0" w:line="264" w:lineRule="auto"/>
        <w:jc w:val="center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</w:p>
    <w:p w:rsidR="008F484C" w:rsidRPr="008F484C" w:rsidRDefault="008F484C" w:rsidP="008F4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65C85">
        <w:rPr>
          <w:rFonts w:ascii="Times New Roman" w:eastAsia="Times New Roman" w:hAnsi="Times New Roman" w:cs="Times New Roman"/>
          <w:sz w:val="28"/>
          <w:szCs w:val="28"/>
          <w:lang w:eastAsia="ru-RU"/>
        </w:rPr>
        <w:t>07.10.2022</w:t>
      </w: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E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65C85">
        <w:rPr>
          <w:rFonts w:ascii="Times New Roman" w:eastAsia="Times New Roman" w:hAnsi="Times New Roman" w:cs="Times New Roman"/>
          <w:sz w:val="28"/>
          <w:szCs w:val="28"/>
          <w:lang w:eastAsia="ru-RU"/>
        </w:rPr>
        <w:t>473</w:t>
      </w:r>
    </w:p>
    <w:p w:rsidR="008F484C" w:rsidRPr="008F484C" w:rsidRDefault="008F484C" w:rsidP="0029589D">
      <w:pPr>
        <w:spacing w:after="0" w:line="264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484C" w:rsidRPr="008F484C" w:rsidRDefault="008F484C" w:rsidP="008F4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Миллерово</w:t>
      </w:r>
    </w:p>
    <w:p w:rsidR="0035021C" w:rsidRDefault="0035021C" w:rsidP="0029589D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21C" w:rsidRDefault="0035021C" w:rsidP="0035021C">
      <w:pPr>
        <w:tabs>
          <w:tab w:val="left" w:pos="5387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Миллеровского </w:t>
      </w:r>
      <w:r w:rsidRPr="0035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062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от 24.12.2021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489 «Об утверждении базовых нормативов затрат на оказание муниципальных услуг (выполнение работ) на 2022 год и плановый период 2023 и 2024 годов муниципальными автономными учреждениями Миллеровского городского поселения»</w:t>
      </w:r>
    </w:p>
    <w:p w:rsidR="0035021C" w:rsidRDefault="0035021C" w:rsidP="0029589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05F" w:rsidRPr="0006208E" w:rsidRDefault="0006208E" w:rsidP="00485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620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соответствии с пунктами 3 и 4 статьи 69.2 Бюджетного кодекса Российской Федерации, частью 5 статьи 4 Федерального закона от 03.11.2006 № 174-ФЗ «Об автономных учреждениях», руководствуясь постановлением Администрации Миллеровского городского поселения 14.10.2015 № 392 «О порядке формирования муниципального задания на оказание муниципальных услуг (выполнения работ) в отношении муниципальных учреждений Миллеровского городского поселения и финансового обеспечения выполнения муниципального задания»,</w:t>
      </w:r>
      <w:r w:rsidR="00485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537FFC" w:rsidRPr="00537FF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решением Собрания депутатов Миллеровского городского поселения от 27.05.2022 № 66 «О внесении изменений в решение Собрания депутатов Миллеровского городского поселения от 24.11.2014 № 105 «О земельном налоге», решением Собрания депутатов Миллеровского городского поселения от 18.08.2022 №</w:t>
      </w:r>
      <w:r w:rsidR="00C904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537FFC" w:rsidRPr="00537FF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87  «О внесении изменений в решение Собрания депутатов Миллеровского городского поселения от 29 декабря 2021 года № 25 «О бюджете Миллеровского городского поселения на 2022 год и на плановый период 2023 </w:t>
      </w:r>
      <w:r w:rsidR="00537FFC" w:rsidRPr="00537FF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и 2024 годов», </w:t>
      </w:r>
      <w:r w:rsidR="0048505F" w:rsidRPr="000620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Уставом муниципального образования «Миллеровское городское поселение», Администрация Миллеровского городского поселения </w:t>
      </w:r>
    </w:p>
    <w:p w:rsidR="0029589D" w:rsidRDefault="0029589D" w:rsidP="00350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5021C" w:rsidRDefault="0035021C" w:rsidP="00350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ПОСТАНОВЛЯЕТ:</w:t>
      </w:r>
    </w:p>
    <w:p w:rsidR="0035021C" w:rsidRDefault="0035021C" w:rsidP="00350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5E03" w:rsidRPr="00C904FF" w:rsidRDefault="00645E03" w:rsidP="00C904F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Миллеровского городского поселения от 24.12.2021 № 489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9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базовых нормативов затрат на оказание муниципальных услуг (выполнение работ) на 2022 год и плановый период 2023 и 2024 годов муниципальными автономными учреждениями Миллеровского городского поселения»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согласно приложению к настоящему постановлению. </w:t>
      </w:r>
    </w:p>
    <w:p w:rsidR="00645E03" w:rsidRDefault="00645E03" w:rsidP="00645E03">
      <w:pPr>
        <w:pStyle w:val="aa"/>
        <w:ind w:firstLine="567"/>
        <w:rPr>
          <w:szCs w:val="28"/>
        </w:rPr>
      </w:pPr>
      <w:r>
        <w:rPr>
          <w:szCs w:val="28"/>
        </w:rPr>
        <w:t>2. Настоящее постановление вступает в силу со дня его официального опубликования и распространяется на правоотношения с 29.09.2022</w:t>
      </w:r>
      <w:r w:rsidR="00C904FF">
        <w:rPr>
          <w:szCs w:val="28"/>
        </w:rPr>
        <w:t xml:space="preserve"> </w:t>
      </w:r>
      <w:r>
        <w:rPr>
          <w:szCs w:val="28"/>
        </w:rPr>
        <w:t>г.</w:t>
      </w:r>
    </w:p>
    <w:p w:rsidR="00645E03" w:rsidRDefault="00645E03" w:rsidP="00645E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данного постановления оставляю за собой.</w:t>
      </w:r>
    </w:p>
    <w:p w:rsidR="00645E03" w:rsidRDefault="00645E03" w:rsidP="00645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E03" w:rsidRDefault="00645E03" w:rsidP="00645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21C" w:rsidRDefault="0035021C" w:rsidP="00350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5021C" w:rsidRDefault="0035021C" w:rsidP="00350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Миллеровского городского поселения                                                 В.В. Зинченко</w:t>
      </w:r>
    </w:p>
    <w:p w:rsidR="0035021C" w:rsidRDefault="0035021C" w:rsidP="0035021C">
      <w:pPr>
        <w:spacing w:after="0"/>
        <w:rPr>
          <w:rFonts w:ascii="Times New Roman" w:hAnsi="Times New Roman" w:cs="Times New Roman"/>
          <w:sz w:val="28"/>
          <w:szCs w:val="28"/>
        </w:rPr>
        <w:sectPr w:rsidR="0035021C">
          <w:pgSz w:w="11906" w:h="16838"/>
          <w:pgMar w:top="1134" w:right="850" w:bottom="993" w:left="1701" w:header="708" w:footer="708" w:gutter="0"/>
          <w:cols w:space="720"/>
        </w:sectPr>
      </w:pPr>
    </w:p>
    <w:p w:rsidR="002B592E" w:rsidRDefault="001C38F1" w:rsidP="00645E03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904FF" w:rsidRDefault="001C38F1" w:rsidP="00645E03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Миллеровского городского</w:t>
      </w:r>
    </w:p>
    <w:p w:rsidR="001C38F1" w:rsidRDefault="00645E03" w:rsidP="00645E03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90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8F1" w:rsidRDefault="001C38F1" w:rsidP="00645E03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65C85">
        <w:rPr>
          <w:rFonts w:ascii="Times New Roman" w:hAnsi="Times New Roman" w:cs="Times New Roman"/>
          <w:sz w:val="28"/>
          <w:szCs w:val="28"/>
        </w:rPr>
        <w:t xml:space="preserve">07.10.2022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40310">
        <w:rPr>
          <w:rFonts w:ascii="Times New Roman" w:hAnsi="Times New Roman" w:cs="Times New Roman"/>
          <w:sz w:val="28"/>
          <w:szCs w:val="28"/>
        </w:rPr>
        <w:t xml:space="preserve"> </w:t>
      </w:r>
      <w:r w:rsidR="00265C85">
        <w:rPr>
          <w:rFonts w:ascii="Times New Roman" w:hAnsi="Times New Roman" w:cs="Times New Roman"/>
          <w:sz w:val="28"/>
          <w:szCs w:val="28"/>
        </w:rPr>
        <w:t>473</w:t>
      </w:r>
      <w:bookmarkStart w:id="0" w:name="_GoBack"/>
      <w:bookmarkEnd w:id="0"/>
    </w:p>
    <w:p w:rsidR="001C38F1" w:rsidRDefault="001C38F1" w:rsidP="00645E03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</w:p>
    <w:p w:rsidR="00C904FF" w:rsidRDefault="00645E03" w:rsidP="00731F78">
      <w:pPr>
        <w:tabs>
          <w:tab w:val="left" w:pos="5387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A35D71">
        <w:rPr>
          <w:rFonts w:ascii="Times New Roman" w:hAnsi="Times New Roman" w:cs="Times New Roman"/>
          <w:sz w:val="28"/>
          <w:szCs w:val="28"/>
        </w:rPr>
        <w:t xml:space="preserve">вносимые в </w:t>
      </w:r>
      <w:r w:rsidRPr="00A35D71"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постановление </w:t>
      </w:r>
      <w:r w:rsidRPr="00A35D71">
        <w:rPr>
          <w:rFonts w:ascii="Times New Roman" w:hAnsi="Times New Roman" w:cs="Times New Roman"/>
          <w:sz w:val="28"/>
          <w:szCs w:val="28"/>
        </w:rPr>
        <w:t>Админис</w:t>
      </w:r>
      <w:r w:rsidR="00C904FF">
        <w:rPr>
          <w:rFonts w:ascii="Times New Roman" w:hAnsi="Times New Roman" w:cs="Times New Roman"/>
          <w:sz w:val="28"/>
          <w:szCs w:val="28"/>
        </w:rPr>
        <w:t xml:space="preserve">трации Миллеровского городского </w:t>
      </w:r>
      <w:r w:rsidRPr="00A35D7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904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24.12.2021 № 489 «Об утверждении базовых нормативов затрат на оказание муниципальных услуг (выполнение работ) на 2022 год и плановый период 2023 и 2024 годов муниципальными автономными учреждениями Миллеровского городского поселения»</w:t>
      </w:r>
    </w:p>
    <w:p w:rsidR="00FB0985" w:rsidRPr="00FB0985" w:rsidRDefault="00FB0985" w:rsidP="00731F78">
      <w:pPr>
        <w:tabs>
          <w:tab w:val="left" w:pos="5387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985" w:rsidRDefault="00645E03" w:rsidP="00731F78">
      <w:pPr>
        <w:spacing w:line="216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 Изложить в но</w:t>
      </w:r>
      <w:r w:rsidR="0038518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ой редакции</w:t>
      </w:r>
      <w:r w:rsidR="00FB098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</w:t>
      </w:r>
    </w:p>
    <w:p w:rsidR="00645E03" w:rsidRDefault="00FB0985" w:rsidP="00731F78">
      <w:pPr>
        <w:spacing w:line="216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1.1.</w:t>
      </w:r>
      <w:r w:rsidR="00645E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</w:t>
      </w:r>
      <w:r w:rsidR="00645E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риложение №1 к постановлению:</w:t>
      </w:r>
    </w:p>
    <w:p w:rsidR="00731F78" w:rsidRDefault="00731F78" w:rsidP="00731F78">
      <w:pPr>
        <w:tabs>
          <w:tab w:val="left" w:pos="10773"/>
        </w:tabs>
        <w:autoSpaceDE w:val="0"/>
        <w:autoSpaceDN w:val="0"/>
        <w:adjustRightInd w:val="0"/>
        <w:spacing w:after="0" w:line="216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731F78" w:rsidRDefault="00731F78" w:rsidP="00731F78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Миллеровского городского поселения</w:t>
      </w:r>
    </w:p>
    <w:p w:rsidR="00731F78" w:rsidRDefault="00731F78" w:rsidP="00731F78">
      <w:pPr>
        <w:tabs>
          <w:tab w:val="left" w:pos="10773"/>
        </w:tabs>
        <w:autoSpaceDE w:val="0"/>
        <w:autoSpaceDN w:val="0"/>
        <w:adjustRightInd w:val="0"/>
        <w:spacing w:after="0" w:line="216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24.12.2021 № 489</w:t>
      </w:r>
    </w:p>
    <w:p w:rsidR="00731F78" w:rsidRPr="00731F78" w:rsidRDefault="00731F78" w:rsidP="00731F78">
      <w:pPr>
        <w:tabs>
          <w:tab w:val="left" w:pos="10773"/>
        </w:tabs>
        <w:autoSpaceDE w:val="0"/>
        <w:autoSpaceDN w:val="0"/>
        <w:adjustRightInd w:val="0"/>
        <w:spacing w:after="0" w:line="216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</w:p>
    <w:p w:rsidR="00645E03" w:rsidRDefault="00645E03" w:rsidP="00731F78">
      <w:pPr>
        <w:pStyle w:val="a4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Базовые </w:t>
      </w:r>
      <w:r w:rsidRPr="00150FA2">
        <w:rPr>
          <w:rFonts w:ascii="Times New Roman" w:hAnsi="Times New Roman" w:cs="Times New Roman"/>
          <w:sz w:val="28"/>
          <w:szCs w:val="28"/>
        </w:rPr>
        <w:t>норматив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0FA2">
        <w:rPr>
          <w:rFonts w:ascii="Times New Roman" w:hAnsi="Times New Roman" w:cs="Times New Roman"/>
          <w:sz w:val="28"/>
          <w:szCs w:val="28"/>
        </w:rPr>
        <w:t xml:space="preserve"> затрат на оказание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0FA2">
        <w:rPr>
          <w:rFonts w:ascii="Times New Roman" w:hAnsi="Times New Roman" w:cs="Times New Roman"/>
          <w:sz w:val="28"/>
          <w:szCs w:val="28"/>
        </w:rPr>
        <w:t>включённых в общероссийский базовый (отраслевой) перечень (классификатор)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, применяемых при расчете объема финансового обеспечения выполнения муниципального задания муниципальными автономными учреждениями Миллеровского городского поселения на 2022 год и плановый период 2023 и 2024 годов.</w:t>
      </w:r>
    </w:p>
    <w:tbl>
      <w:tblPr>
        <w:tblW w:w="14986" w:type="dxa"/>
        <w:tblInd w:w="-92" w:type="dxa"/>
        <w:tblLayout w:type="fixed"/>
        <w:tblLook w:val="04A0" w:firstRow="1" w:lastRow="0" w:firstColumn="1" w:lastColumn="0" w:noHBand="0" w:noVBand="1"/>
      </w:tblPr>
      <w:tblGrid>
        <w:gridCol w:w="2542"/>
        <w:gridCol w:w="1131"/>
        <w:gridCol w:w="270"/>
        <w:gridCol w:w="733"/>
        <w:gridCol w:w="270"/>
        <w:gridCol w:w="391"/>
        <w:gridCol w:w="1281"/>
        <w:gridCol w:w="854"/>
        <w:gridCol w:w="983"/>
        <w:gridCol w:w="141"/>
        <w:gridCol w:w="130"/>
        <w:gridCol w:w="710"/>
        <w:gridCol w:w="130"/>
        <w:gridCol w:w="711"/>
        <w:gridCol w:w="130"/>
        <w:gridCol w:w="852"/>
        <w:gridCol w:w="130"/>
        <w:gridCol w:w="852"/>
        <w:gridCol w:w="130"/>
        <w:gridCol w:w="924"/>
        <w:gridCol w:w="1691"/>
      </w:tblGrid>
      <w:tr w:rsidR="00184A64" w:rsidRPr="00BB2A68" w:rsidTr="00184A64">
        <w:trPr>
          <w:trHeight w:val="270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E03" w:rsidRPr="00BB2A68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E03" w:rsidRPr="00BB2A68" w:rsidRDefault="00645E03" w:rsidP="00D3176D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E03" w:rsidRPr="00BB2A68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E03" w:rsidRPr="00BB2A68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E03" w:rsidRPr="00BB2A68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E03" w:rsidRPr="00BB2A68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E03" w:rsidRPr="00BB2A68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E03" w:rsidRPr="00BB2A68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E03" w:rsidRPr="00BB2A68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E03" w:rsidRPr="00BB2A68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E03" w:rsidRPr="00BB2A68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E03" w:rsidRPr="00BB2A68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E03" w:rsidRPr="00BB2A68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A64" w:rsidRPr="00E75C8B" w:rsidTr="00184A64">
        <w:trPr>
          <w:trHeight w:val="255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(работы)</w:t>
            </w:r>
          </w:p>
        </w:tc>
        <w:tc>
          <w:tcPr>
            <w:tcW w:w="279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затраты, непосредственно связанные с</w:t>
            </w: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оказанием муниципальной услуги, руб.</w:t>
            </w:r>
          </w:p>
        </w:tc>
        <w:tc>
          <w:tcPr>
            <w:tcW w:w="7958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затраты на общехозяйственные нужды, руб.</w:t>
            </w: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</w:t>
            </w: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затраты на</w:t>
            </w: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оказание муниципальной услуги, руб.</w:t>
            </w:r>
          </w:p>
        </w:tc>
      </w:tr>
      <w:tr w:rsidR="00184A64" w:rsidRPr="00E75C8B" w:rsidTr="00184A64">
        <w:trPr>
          <w:trHeight w:val="255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8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A64" w:rsidRPr="00E75C8B" w:rsidTr="00184A64">
        <w:trPr>
          <w:trHeight w:val="255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8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A64" w:rsidRPr="00E75C8B" w:rsidTr="00184A64">
        <w:trPr>
          <w:trHeight w:val="493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8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A64" w:rsidRPr="00E75C8B" w:rsidTr="00184A64">
        <w:trPr>
          <w:trHeight w:val="960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ИНЗ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СОЦДИ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ПНЗ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=2+3+4+5+6+7+8+9+10+11+12</w:t>
            </w:r>
          </w:p>
        </w:tc>
      </w:tr>
    </w:tbl>
    <w:p w:rsidR="00645E03" w:rsidRPr="00E75C8B" w:rsidRDefault="00645E03" w:rsidP="00645E03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971"/>
        <w:gridCol w:w="982"/>
        <w:gridCol w:w="840"/>
        <w:gridCol w:w="983"/>
        <w:gridCol w:w="1044"/>
        <w:gridCol w:w="1134"/>
        <w:gridCol w:w="850"/>
        <w:gridCol w:w="851"/>
        <w:gridCol w:w="992"/>
        <w:gridCol w:w="992"/>
        <w:gridCol w:w="1134"/>
        <w:gridCol w:w="1701"/>
      </w:tblGrid>
      <w:tr w:rsidR="00645E03" w:rsidRPr="00E75C8B" w:rsidTr="00B97851">
        <w:trPr>
          <w:trHeight w:val="292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645E03" w:rsidRPr="00BB2A68" w:rsidTr="00B97851">
        <w:trPr>
          <w:trHeight w:val="330"/>
        </w:trPr>
        <w:tc>
          <w:tcPr>
            <w:tcW w:w="15026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645E03" w:rsidRPr="00BB2A68" w:rsidTr="00B97851">
        <w:trPr>
          <w:trHeight w:val="522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645E03" w:rsidP="00D317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645E03" w:rsidP="00B97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58,</w:t>
            </w:r>
            <w:r w:rsidR="00B97851">
              <w:rPr>
                <w:rFonts w:ascii="Times New Roman" w:hAnsi="Times New Roman" w:cs="Times New Roman"/>
                <w:sz w:val="20"/>
                <w:szCs w:val="20"/>
              </w:rPr>
              <w:t>5686</w:t>
            </w:r>
          </w:p>
        </w:tc>
        <w:tc>
          <w:tcPr>
            <w:tcW w:w="9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645E03" w:rsidP="00B97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B97851">
              <w:rPr>
                <w:rFonts w:ascii="Times New Roman" w:hAnsi="Times New Roman" w:cs="Times New Roman"/>
                <w:sz w:val="20"/>
                <w:szCs w:val="20"/>
              </w:rPr>
              <w:t>0141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645E03" w:rsidP="00B97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97851">
              <w:rPr>
                <w:rFonts w:ascii="Times New Roman" w:hAnsi="Times New Roman" w:cs="Times New Roman"/>
                <w:sz w:val="20"/>
                <w:szCs w:val="20"/>
              </w:rPr>
              <w:t>1492</w:t>
            </w:r>
          </w:p>
        </w:tc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645E03" w:rsidP="00B97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97851">
              <w:rPr>
                <w:rFonts w:ascii="Times New Roman" w:hAnsi="Times New Roman" w:cs="Times New Roman"/>
                <w:sz w:val="20"/>
                <w:szCs w:val="20"/>
              </w:rPr>
              <w:t>8508</w:t>
            </w:r>
          </w:p>
        </w:tc>
        <w:tc>
          <w:tcPr>
            <w:tcW w:w="10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645E03" w:rsidP="00B97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97851">
              <w:rPr>
                <w:rFonts w:ascii="Times New Roman" w:hAnsi="Times New Roman" w:cs="Times New Roman"/>
                <w:sz w:val="20"/>
                <w:szCs w:val="20"/>
              </w:rPr>
              <w:t>1714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645E03" w:rsidP="00B97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  <w:r w:rsidR="00B9785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B97851" w:rsidP="00B97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5,8045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B97851" w:rsidP="00B97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68,1836</w:t>
            </w:r>
          </w:p>
        </w:tc>
      </w:tr>
      <w:tr w:rsidR="00645E03" w:rsidRPr="00BB2A68" w:rsidTr="00B97851">
        <w:trPr>
          <w:trHeight w:val="230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5E03" w:rsidRPr="00E75C8B" w:rsidRDefault="00645E03" w:rsidP="00D3176D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5E03" w:rsidRPr="00E75C8B" w:rsidRDefault="00645E03" w:rsidP="00D3176D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5E03" w:rsidRPr="00E75C8B" w:rsidRDefault="00645E03" w:rsidP="00D3176D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5E03" w:rsidRPr="00E75C8B" w:rsidRDefault="00645E03" w:rsidP="00D3176D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5E03" w:rsidRPr="00E75C8B" w:rsidRDefault="00645E03" w:rsidP="00D3176D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5E03" w:rsidRPr="00E75C8B" w:rsidRDefault="00645E03" w:rsidP="00D3176D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5E03" w:rsidRPr="00E75C8B" w:rsidRDefault="00645E03" w:rsidP="00D3176D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5E03" w:rsidRPr="00E75C8B" w:rsidRDefault="00645E03" w:rsidP="00D3176D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5E03" w:rsidRPr="00E75C8B" w:rsidRDefault="00645E03" w:rsidP="00D3176D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5E03" w:rsidRPr="00E75C8B" w:rsidRDefault="00645E03" w:rsidP="00D3176D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5E03" w:rsidRPr="00E75C8B" w:rsidRDefault="00645E03" w:rsidP="00D3176D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5E03" w:rsidRPr="00E75C8B" w:rsidRDefault="00645E03" w:rsidP="00D3176D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E03" w:rsidRPr="00BB2A68" w:rsidTr="00B97851">
        <w:trPr>
          <w:trHeight w:val="1372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45E03" w:rsidRPr="00E75C8B" w:rsidRDefault="00645E03" w:rsidP="00D317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429,8600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6,9133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36,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1467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4,3133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19,5800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218,6400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0,7933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123,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4467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839,6933</w:t>
            </w:r>
          </w:p>
        </w:tc>
      </w:tr>
      <w:tr w:rsidR="00645E03" w:rsidRPr="00BB2A68" w:rsidTr="00B97851">
        <w:trPr>
          <w:trHeight w:val="276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E03" w:rsidRPr="00BB2A68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5E03" w:rsidRPr="00B61177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5E03" w:rsidRPr="00B61177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5E03" w:rsidRPr="00B61177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5E03" w:rsidRPr="00B61177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5E03" w:rsidRPr="00B61177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5E03" w:rsidRPr="00B61177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5E03" w:rsidRPr="00B61177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5E03" w:rsidRPr="00B61177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5E03" w:rsidRPr="00B61177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5E03" w:rsidRPr="00B61177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5E03" w:rsidRPr="00B61177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5E03" w:rsidRPr="00B61177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E03" w:rsidRPr="00BB2A68" w:rsidTr="00B97851">
        <w:trPr>
          <w:trHeight w:val="330"/>
        </w:trPr>
        <w:tc>
          <w:tcPr>
            <w:tcW w:w="1502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645E03" w:rsidRPr="00BB2A68" w:rsidTr="00B97851">
        <w:trPr>
          <w:trHeight w:val="945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61,9740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2,1760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0,1520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0,8000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0,1660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0,6200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5,2840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71,1720</w:t>
            </w:r>
          </w:p>
        </w:tc>
      </w:tr>
      <w:tr w:rsidR="00645E03" w:rsidRPr="00BB2A68" w:rsidTr="00B97851">
        <w:trPr>
          <w:trHeight w:val="625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E03" w:rsidRPr="00BB2A68" w:rsidTr="00B97851">
        <w:trPr>
          <w:trHeight w:val="1400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458,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6,9133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37,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3,6200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19,5800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233,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1467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0,7933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123,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3933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883,446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45E03" w:rsidRPr="00BB2A68" w:rsidTr="00B97851">
        <w:trPr>
          <w:trHeight w:val="230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E03" w:rsidRPr="00BB2A68" w:rsidTr="00B97851">
        <w:trPr>
          <w:trHeight w:val="330"/>
        </w:trPr>
        <w:tc>
          <w:tcPr>
            <w:tcW w:w="1502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645E03" w:rsidRPr="00BB2A68" w:rsidTr="00B97851">
        <w:trPr>
          <w:trHeight w:val="264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B97851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B97851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B97851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B97851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B97851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B97851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B97851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B97851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5E03" w:rsidRPr="00BB2A68" w:rsidTr="00B97851">
        <w:trPr>
          <w:trHeight w:val="1164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E03" w:rsidRPr="00BB2A68" w:rsidTr="00B97851">
        <w:trPr>
          <w:trHeight w:val="1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C82459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C82459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C82459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C82459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C82459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C82459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C82459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C82459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C82459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C82459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31F78" w:rsidRDefault="00731F78" w:rsidP="00645E03">
      <w:pPr>
        <w:spacing w:after="0"/>
        <w:jc w:val="both"/>
      </w:pPr>
    </w:p>
    <w:p w:rsidR="00645E03" w:rsidRPr="00DA4D8F" w:rsidRDefault="00645E03" w:rsidP="00645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ОТ 1 - затраты на оплату труда, в том числе начисления по оплате труда работников, непосредственно связанных с оказанием муниципальной услуги;</w:t>
      </w:r>
    </w:p>
    <w:p w:rsidR="00645E03" w:rsidRPr="00DA4D8F" w:rsidRDefault="00645E03" w:rsidP="00645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М3 - затраты на приобретение материальных запасов, потребляемых (используемых) в процессе оказания муниципальной услуги, и особо ценного движимого имущества;</w:t>
      </w:r>
    </w:p>
    <w:p w:rsidR="00645E03" w:rsidRPr="00DA4D8F" w:rsidRDefault="00645E03" w:rsidP="00645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ИНЗ - иные затраты, непосредственно связанные с оказанием муниципальной услуги;</w:t>
      </w:r>
    </w:p>
    <w:p w:rsidR="00645E03" w:rsidRPr="00DA4D8F" w:rsidRDefault="00645E03" w:rsidP="00645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КУ - затраты на коммунальные услуги;</w:t>
      </w:r>
    </w:p>
    <w:p w:rsidR="00645E03" w:rsidRPr="00DA4D8F" w:rsidRDefault="00645E03" w:rsidP="00645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СНИ - затраты на содержание объектов недвижимого имущества;</w:t>
      </w:r>
    </w:p>
    <w:p w:rsidR="00645E03" w:rsidRPr="00DA4D8F" w:rsidRDefault="00645E03" w:rsidP="00645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СОЦДИ - затраты на содержание объектов особо ценного движимого имущества;</w:t>
      </w:r>
    </w:p>
    <w:p w:rsidR="00645E03" w:rsidRPr="00DA4D8F" w:rsidRDefault="00645E03" w:rsidP="00645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УС - затраты на приобретение услуг связи;</w:t>
      </w:r>
    </w:p>
    <w:p w:rsidR="00645E03" w:rsidRPr="00DA4D8F" w:rsidRDefault="00645E03" w:rsidP="00645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ТУ - затраты на приобретение транспортных услуг;</w:t>
      </w:r>
    </w:p>
    <w:p w:rsidR="00645E03" w:rsidRPr="00DA4D8F" w:rsidRDefault="00645E03" w:rsidP="00645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ОТ 2 - затраты на оплату труда с начислениями по оплате труда работников, которые не принимают непосредственного участия в оказании муниципальной услуги, включая административно-управленческий персонал;</w:t>
      </w:r>
    </w:p>
    <w:p w:rsidR="00645E03" w:rsidRPr="00DA4D8F" w:rsidRDefault="00645E03" w:rsidP="00645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МУ - затраты на услуги по медосмотру работников, которые не принимают непосредственного участия в оказании муниципальных услуг;</w:t>
      </w:r>
    </w:p>
    <w:p w:rsidR="0038518D" w:rsidRDefault="00645E03" w:rsidP="00385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ПНЗ - затраты на прочие общехозяйственные нужды.</w:t>
      </w:r>
      <w:r w:rsidR="00FB0985">
        <w:rPr>
          <w:rFonts w:ascii="Times New Roman" w:hAnsi="Times New Roman" w:cs="Times New Roman"/>
          <w:sz w:val="28"/>
          <w:szCs w:val="28"/>
        </w:rPr>
        <w:t>»</w:t>
      </w:r>
    </w:p>
    <w:p w:rsidR="00FB0985" w:rsidRDefault="00FB0985" w:rsidP="00385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F78" w:rsidRDefault="00731F78" w:rsidP="00FB0985">
      <w:pPr>
        <w:spacing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731F78" w:rsidRDefault="00731F78" w:rsidP="00FB0985">
      <w:pPr>
        <w:spacing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731F78" w:rsidRDefault="00731F78" w:rsidP="00FB0985">
      <w:pPr>
        <w:spacing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731F78" w:rsidRDefault="00731F78" w:rsidP="00FB0985">
      <w:pPr>
        <w:spacing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B0985" w:rsidRDefault="00FB0985" w:rsidP="00FB0985">
      <w:pPr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Приложение №2 к постановлению:</w:t>
      </w:r>
    </w:p>
    <w:p w:rsidR="00731F78" w:rsidRDefault="00731F78" w:rsidP="00731F78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№ 2 </w:t>
      </w:r>
    </w:p>
    <w:p w:rsidR="00731F78" w:rsidRDefault="00731F78" w:rsidP="00731F78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Миллеровского городского поселения</w:t>
      </w:r>
    </w:p>
    <w:p w:rsidR="00731F78" w:rsidRDefault="00731F78" w:rsidP="00731F78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24.12.2021 № 489</w:t>
      </w:r>
    </w:p>
    <w:p w:rsidR="00731F78" w:rsidRPr="00731F78" w:rsidRDefault="00731F78" w:rsidP="00731F78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</w:p>
    <w:p w:rsidR="003F1167" w:rsidRDefault="003F1167" w:rsidP="00FB0985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Базовые </w:t>
      </w:r>
      <w:r w:rsidRPr="00150FA2">
        <w:rPr>
          <w:rFonts w:ascii="Times New Roman" w:hAnsi="Times New Roman" w:cs="Times New Roman"/>
          <w:sz w:val="28"/>
          <w:szCs w:val="28"/>
        </w:rPr>
        <w:t>норматив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0FA2">
        <w:rPr>
          <w:rFonts w:ascii="Times New Roman" w:hAnsi="Times New Roman" w:cs="Times New Roman"/>
          <w:sz w:val="28"/>
          <w:szCs w:val="28"/>
        </w:rPr>
        <w:t xml:space="preserve"> затрат на </w:t>
      </w:r>
      <w:r>
        <w:rPr>
          <w:rFonts w:ascii="Times New Roman" w:hAnsi="Times New Roman" w:cs="Times New Roman"/>
          <w:sz w:val="28"/>
          <w:szCs w:val="28"/>
        </w:rPr>
        <w:t>выполнени</w:t>
      </w:r>
      <w:r w:rsidRPr="00150FA2">
        <w:rPr>
          <w:rFonts w:ascii="Times New Roman" w:hAnsi="Times New Roman" w:cs="Times New Roman"/>
          <w:sz w:val="28"/>
          <w:szCs w:val="28"/>
        </w:rPr>
        <w:t xml:space="preserve">е муниципальных </w:t>
      </w:r>
      <w:r>
        <w:rPr>
          <w:rFonts w:ascii="Times New Roman" w:hAnsi="Times New Roman" w:cs="Times New Roman"/>
          <w:sz w:val="28"/>
          <w:szCs w:val="28"/>
        </w:rPr>
        <w:t>работ,</w:t>
      </w:r>
      <w:r w:rsidRPr="00224691">
        <w:rPr>
          <w:rFonts w:ascii="Times New Roman" w:hAnsi="Times New Roman" w:cs="Times New Roman"/>
          <w:sz w:val="28"/>
          <w:szCs w:val="28"/>
        </w:rPr>
        <w:t xml:space="preserve"> </w:t>
      </w:r>
      <w:r w:rsidRPr="00150FA2">
        <w:rPr>
          <w:rFonts w:ascii="Times New Roman" w:hAnsi="Times New Roman" w:cs="Times New Roman"/>
          <w:sz w:val="28"/>
          <w:szCs w:val="28"/>
        </w:rPr>
        <w:t>включенных в региональный перечень</w:t>
      </w:r>
      <w:r>
        <w:rPr>
          <w:rFonts w:ascii="Times New Roman" w:hAnsi="Times New Roman" w:cs="Times New Roman"/>
          <w:sz w:val="28"/>
          <w:szCs w:val="28"/>
        </w:rPr>
        <w:t>, применяемых при расчете объема финансового обеспечения выполнения муниципального задания муниципальными автономными учреждениями Миллеровского городского поселения на 2022 год и плановый период 2023 и 2024 годов</w:t>
      </w:r>
      <w:r w:rsidRPr="00150FA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5057" w:type="dxa"/>
        <w:tblInd w:w="-245" w:type="dxa"/>
        <w:tblLayout w:type="fixed"/>
        <w:tblLook w:val="04A0" w:firstRow="1" w:lastRow="0" w:firstColumn="1" w:lastColumn="0" w:noHBand="0" w:noVBand="1"/>
      </w:tblPr>
      <w:tblGrid>
        <w:gridCol w:w="1959"/>
        <w:gridCol w:w="807"/>
        <w:gridCol w:w="735"/>
        <w:gridCol w:w="713"/>
        <w:gridCol w:w="856"/>
        <w:gridCol w:w="855"/>
        <w:gridCol w:w="856"/>
        <w:gridCol w:w="855"/>
        <w:gridCol w:w="998"/>
        <w:gridCol w:w="997"/>
        <w:gridCol w:w="997"/>
        <w:gridCol w:w="997"/>
        <w:gridCol w:w="998"/>
        <w:gridCol w:w="1012"/>
        <w:gridCol w:w="1422"/>
      </w:tblGrid>
      <w:tr w:rsidR="003F1167" w:rsidRPr="00BB2A68" w:rsidTr="00D3176D">
        <w:trPr>
          <w:trHeight w:val="1038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работы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ind w:left="-104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СОЦДИ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ind w:left="-98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167" w:rsidRPr="00673551" w:rsidRDefault="003F1167" w:rsidP="00D3176D">
            <w:pPr>
              <w:spacing w:after="0" w:line="240" w:lineRule="auto"/>
              <w:ind w:left="-98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</w:t>
            </w:r>
          </w:p>
          <w:p w:rsidR="003F1167" w:rsidRPr="00673551" w:rsidRDefault="003F1167" w:rsidP="00D3176D">
            <w:pPr>
              <w:spacing w:after="0" w:line="240" w:lineRule="auto"/>
              <w:ind w:left="-98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</w:t>
            </w:r>
          </w:p>
          <w:p w:rsidR="003F1167" w:rsidRPr="00673551" w:rsidRDefault="003F1167" w:rsidP="00D3176D">
            <w:pPr>
              <w:spacing w:after="0" w:line="240" w:lineRule="auto"/>
              <w:ind w:left="-98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</w:p>
          <w:p w:rsidR="003F1167" w:rsidRPr="00673551" w:rsidRDefault="003F1167" w:rsidP="00D317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руб.</w:t>
            </w:r>
          </w:p>
        </w:tc>
      </w:tr>
      <w:tr w:rsidR="003F1167" w:rsidRPr="00BB2A68" w:rsidTr="00D3176D">
        <w:trPr>
          <w:trHeight w:val="315"/>
        </w:trPr>
        <w:tc>
          <w:tcPr>
            <w:tcW w:w="1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167" w:rsidRPr="00673551" w:rsidRDefault="003F1167" w:rsidP="00D3176D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167" w:rsidRPr="00673551" w:rsidRDefault="003F1167" w:rsidP="00D317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55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F1167" w:rsidRPr="00BB2A68" w:rsidTr="003F1167">
        <w:trPr>
          <w:trHeight w:val="147"/>
        </w:trPr>
        <w:tc>
          <w:tcPr>
            <w:tcW w:w="15057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167" w:rsidRPr="00673551" w:rsidRDefault="003F1167" w:rsidP="00D317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</w:tr>
      <w:tr w:rsidR="003F1167" w:rsidRPr="00BB2A68" w:rsidTr="003F1167">
        <w:trPr>
          <w:trHeight w:val="791"/>
        </w:trPr>
        <w:tc>
          <w:tcPr>
            <w:tcW w:w="1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Создание условий для массового отдыха жителей города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1,2698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005A0A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005A0A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005A0A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005A0A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4,0291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005A0A" w:rsidRDefault="00F54FA5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3,9916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005A0A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005A0A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0,5626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005A0A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14,9807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F54FA5" w:rsidP="006A05C2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16,0791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58,9156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167" w:rsidRPr="00673551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99,8285</w:t>
            </w:r>
          </w:p>
        </w:tc>
      </w:tr>
      <w:tr w:rsidR="003F1167" w:rsidRPr="00BB2A68" w:rsidTr="00D3176D">
        <w:trPr>
          <w:trHeight w:val="212"/>
        </w:trPr>
        <w:tc>
          <w:tcPr>
            <w:tcW w:w="1505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167" w:rsidRPr="00005A0A" w:rsidRDefault="003F1167" w:rsidP="00D3176D">
            <w:pPr>
              <w:spacing w:after="0"/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2023 год</w:t>
            </w:r>
          </w:p>
        </w:tc>
      </w:tr>
      <w:tr w:rsidR="003F1167" w:rsidRPr="00BB2A68" w:rsidTr="00D3176D">
        <w:trPr>
          <w:trHeight w:val="780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Создание условий для массового отдыха жителей города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2,8183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005A0A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005A0A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005A0A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005A0A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4,1309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005A0A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2,4432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005A0A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005A0A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0,5626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005A0A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15,5808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13,7430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54,9721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167" w:rsidRPr="00673551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94,2510</w:t>
            </w:r>
          </w:p>
        </w:tc>
      </w:tr>
      <w:tr w:rsidR="003F1167" w:rsidRPr="00BB2A68" w:rsidTr="00D3176D">
        <w:trPr>
          <w:trHeight w:val="289"/>
        </w:trPr>
        <w:tc>
          <w:tcPr>
            <w:tcW w:w="1505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167" w:rsidRPr="00005A0A" w:rsidRDefault="003F1167" w:rsidP="00D3176D">
            <w:pPr>
              <w:spacing w:after="0"/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2024 год</w:t>
            </w:r>
          </w:p>
        </w:tc>
      </w:tr>
      <w:tr w:rsidR="003F1167" w:rsidRPr="00BB2A68" w:rsidTr="00D3176D">
        <w:trPr>
          <w:trHeight w:val="768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Создание условий для массового отдыха жителей города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005A0A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005A0A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005A0A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005A0A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005A0A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005A0A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005A0A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005A0A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167" w:rsidRPr="00673551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F1167" w:rsidRDefault="003F1167" w:rsidP="003F1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F1167" w:rsidRPr="00005A0A" w:rsidRDefault="003F1167" w:rsidP="003F1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ОТ 1 - затраты на оплату труда, в том числе начисления по оплате труда работников, непосредственно связанных с выполнением работы;</w:t>
      </w:r>
    </w:p>
    <w:p w:rsidR="003F1167" w:rsidRPr="00005A0A" w:rsidRDefault="003F1167" w:rsidP="003F1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М3 - затраты на приобретение материальных запасов, потребляемых (используемых) в процессе выполнения работы;</w:t>
      </w:r>
    </w:p>
    <w:p w:rsidR="003F1167" w:rsidRPr="00005A0A" w:rsidRDefault="003F1167" w:rsidP="003F1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ИНЗ - иные затраты, непосредственно связанные с выполнение работы;</w:t>
      </w:r>
    </w:p>
    <w:p w:rsidR="003F1167" w:rsidRPr="00005A0A" w:rsidRDefault="003F1167" w:rsidP="003F1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ПК - затраты на повышение квалификации основного персонала в случаях, установленных законодательством; затраты на командировочные расходы, связанные с повышением квалификации основного персонала;</w:t>
      </w:r>
    </w:p>
    <w:p w:rsidR="003F1167" w:rsidRPr="00005A0A" w:rsidRDefault="003F1167" w:rsidP="003F1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МУО - затраты на услуги по медосмотру основного персонала в случаях, установленных законодательством;</w:t>
      </w:r>
    </w:p>
    <w:p w:rsidR="003F1167" w:rsidRPr="00005A0A" w:rsidRDefault="003F1167" w:rsidP="003F1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КУ - затраты на коммунальные услуги;</w:t>
      </w:r>
    </w:p>
    <w:p w:rsidR="003F1167" w:rsidRPr="00005A0A" w:rsidRDefault="003F1167" w:rsidP="003F1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СНИ - затраты на содержание объектов недвижимого имущества, необходимого для выполнения государственного задания (в том числе затраты на арендные платежи);</w:t>
      </w:r>
    </w:p>
    <w:p w:rsidR="003F1167" w:rsidRPr="00005A0A" w:rsidRDefault="003F1167" w:rsidP="003F1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СОЦДИ - затраты на содержание объектов особо ценного движимого имущества и имущества, необходимого для выполнения муниципального задания;</w:t>
      </w:r>
    </w:p>
    <w:p w:rsidR="003F1167" w:rsidRPr="00005A0A" w:rsidRDefault="003F1167" w:rsidP="003F1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УС - затраты на приобретение услуг связи;</w:t>
      </w:r>
    </w:p>
    <w:p w:rsidR="003F1167" w:rsidRPr="00005A0A" w:rsidRDefault="003F1167" w:rsidP="003F1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ТУ - затраты на приобретение транспортных услуг;</w:t>
      </w:r>
    </w:p>
    <w:p w:rsidR="003F1167" w:rsidRDefault="003F1167" w:rsidP="003F1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ОТ 2 - затраты на оплату труда с начислениями на выплаты по оплате труда работников, не связанных с выполнением работы, включая административно-управленческий персонал;</w:t>
      </w:r>
    </w:p>
    <w:p w:rsidR="003F1167" w:rsidRDefault="003F1167" w:rsidP="003F1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УП - </w:t>
      </w:r>
      <w:r w:rsidRPr="00005A0A">
        <w:rPr>
          <w:rFonts w:ascii="Times New Roman" w:hAnsi="Times New Roman" w:cs="Times New Roman"/>
          <w:bCs/>
          <w:sz w:val="28"/>
          <w:szCs w:val="28"/>
        </w:rPr>
        <w:t>затраты на уборку помещений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территории</w:t>
      </w:r>
      <w:r w:rsidRPr="00005A0A">
        <w:rPr>
          <w:rFonts w:ascii="Times New Roman" w:hAnsi="Times New Roman" w:cs="Times New Roman"/>
          <w:bCs/>
          <w:sz w:val="28"/>
          <w:szCs w:val="28"/>
        </w:rPr>
        <w:t>, в случае отсутствия в штатном расписании уборщиков служебных помещений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F1167" w:rsidRDefault="003F1167" w:rsidP="003F1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ОУ</w:t>
      </w:r>
      <w:r w:rsidRPr="00005A0A">
        <w:rPr>
          <w:rFonts w:ascii="Times New Roman" w:hAnsi="Times New Roman" w:cs="Times New Roman"/>
          <w:bCs/>
          <w:sz w:val="28"/>
          <w:szCs w:val="28"/>
        </w:rPr>
        <w:t xml:space="preserve"> - затраты на оплату услуг охраны муниципальных учреждений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2048A5">
        <w:rPr>
          <w:rFonts w:ascii="Times New Roman" w:hAnsi="Times New Roman" w:cs="Times New Roman"/>
          <w:bCs/>
          <w:sz w:val="28"/>
          <w:szCs w:val="28"/>
        </w:rPr>
        <w:t>»</w:t>
      </w:r>
    </w:p>
    <w:p w:rsidR="00645E03" w:rsidRPr="003D7317" w:rsidRDefault="00645E03" w:rsidP="003D73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645E03" w:rsidRPr="003D7317" w:rsidSect="004A1443">
      <w:headerReference w:type="even" r:id="rId8"/>
      <w:headerReference w:type="default" r:id="rId9"/>
      <w:pgSz w:w="16838" w:h="11906" w:orient="landscape"/>
      <w:pgMar w:top="1134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825" w:rsidRDefault="000C4601">
      <w:pPr>
        <w:spacing w:after="0" w:line="240" w:lineRule="auto"/>
      </w:pPr>
      <w:r>
        <w:separator/>
      </w:r>
    </w:p>
  </w:endnote>
  <w:endnote w:type="continuationSeparator" w:id="0">
    <w:p w:rsidR="00AC2825" w:rsidRDefault="000C4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825" w:rsidRDefault="000C4601">
      <w:pPr>
        <w:spacing w:after="0" w:line="240" w:lineRule="auto"/>
      </w:pPr>
      <w:r>
        <w:separator/>
      </w:r>
    </w:p>
  </w:footnote>
  <w:footnote w:type="continuationSeparator" w:id="0">
    <w:p w:rsidR="00AC2825" w:rsidRDefault="000C4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84C" w:rsidRPr="00774A04" w:rsidRDefault="008F484C" w:rsidP="006D7DA9">
    <w:pPr>
      <w:pStyle w:val="a8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84C" w:rsidRDefault="008F484C">
    <w:pPr>
      <w:rPr>
        <w:sz w:val="2"/>
        <w:szCs w:val="2"/>
      </w:rPr>
    </w:pPr>
    <w:r>
      <w:rPr>
        <w:noProof/>
        <w:color w:val="000000"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472D6AA" wp14:editId="34A205FC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635" b="17780"/>
              <wp:wrapNone/>
              <wp:docPr id="4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484C" w:rsidRDefault="008F484C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2D6AA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584.15pt;margin-top:69.6pt;width:2.95pt;height:6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" filled="f" stroked="f">
              <v:textbox style="mso-fit-shape-to-text:t" inset="0,0,0,0">
                <w:txbxContent>
                  <w:p w:rsidR="008F484C" w:rsidRDefault="008F484C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A621F"/>
    <w:multiLevelType w:val="hybridMultilevel"/>
    <w:tmpl w:val="F192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A065B"/>
    <w:multiLevelType w:val="hybridMultilevel"/>
    <w:tmpl w:val="F192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90F60"/>
    <w:multiLevelType w:val="hybridMultilevel"/>
    <w:tmpl w:val="59A0D6E2"/>
    <w:lvl w:ilvl="0" w:tplc="DA24220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CF4531"/>
    <w:multiLevelType w:val="hybridMultilevel"/>
    <w:tmpl w:val="F192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B8"/>
    <w:rsid w:val="00023AD9"/>
    <w:rsid w:val="0006208E"/>
    <w:rsid w:val="00072C59"/>
    <w:rsid w:val="000C4601"/>
    <w:rsid w:val="000E0EDF"/>
    <w:rsid w:val="000E28BA"/>
    <w:rsid w:val="000F2540"/>
    <w:rsid w:val="0015013E"/>
    <w:rsid w:val="00150FA2"/>
    <w:rsid w:val="001668AE"/>
    <w:rsid w:val="00176F40"/>
    <w:rsid w:val="00184A64"/>
    <w:rsid w:val="001C38F1"/>
    <w:rsid w:val="001E2514"/>
    <w:rsid w:val="001E580E"/>
    <w:rsid w:val="001F429F"/>
    <w:rsid w:val="002048A5"/>
    <w:rsid w:val="00205672"/>
    <w:rsid w:val="00224691"/>
    <w:rsid w:val="00237A99"/>
    <w:rsid w:val="002636D7"/>
    <w:rsid w:val="00265C85"/>
    <w:rsid w:val="0029589D"/>
    <w:rsid w:val="002A0A73"/>
    <w:rsid w:val="002A63E1"/>
    <w:rsid w:val="002B592E"/>
    <w:rsid w:val="002D50AE"/>
    <w:rsid w:val="002F658D"/>
    <w:rsid w:val="002F7043"/>
    <w:rsid w:val="00323266"/>
    <w:rsid w:val="00327485"/>
    <w:rsid w:val="00331CD4"/>
    <w:rsid w:val="0033234E"/>
    <w:rsid w:val="0035021C"/>
    <w:rsid w:val="00366F5D"/>
    <w:rsid w:val="0038518D"/>
    <w:rsid w:val="003B08C7"/>
    <w:rsid w:val="003D7317"/>
    <w:rsid w:val="003E2C9A"/>
    <w:rsid w:val="003E3A62"/>
    <w:rsid w:val="003F1167"/>
    <w:rsid w:val="00404866"/>
    <w:rsid w:val="00446208"/>
    <w:rsid w:val="00450A15"/>
    <w:rsid w:val="0047327A"/>
    <w:rsid w:val="0048505F"/>
    <w:rsid w:val="004A1443"/>
    <w:rsid w:val="004A177F"/>
    <w:rsid w:val="004A5D13"/>
    <w:rsid w:val="004B3253"/>
    <w:rsid w:val="004C0EC0"/>
    <w:rsid w:val="004D7771"/>
    <w:rsid w:val="0053168B"/>
    <w:rsid w:val="00537FFC"/>
    <w:rsid w:val="0056783F"/>
    <w:rsid w:val="005B63DB"/>
    <w:rsid w:val="00642A6F"/>
    <w:rsid w:val="00645E03"/>
    <w:rsid w:val="00684619"/>
    <w:rsid w:val="006A05C2"/>
    <w:rsid w:val="006B06EC"/>
    <w:rsid w:val="006E1CA2"/>
    <w:rsid w:val="00704921"/>
    <w:rsid w:val="00731F78"/>
    <w:rsid w:val="00731F9D"/>
    <w:rsid w:val="00740310"/>
    <w:rsid w:val="00754F57"/>
    <w:rsid w:val="00762ADD"/>
    <w:rsid w:val="00767787"/>
    <w:rsid w:val="007974BB"/>
    <w:rsid w:val="007A1F1B"/>
    <w:rsid w:val="007C4B1E"/>
    <w:rsid w:val="007D51CA"/>
    <w:rsid w:val="007E4A93"/>
    <w:rsid w:val="007F176F"/>
    <w:rsid w:val="0082503C"/>
    <w:rsid w:val="00826C63"/>
    <w:rsid w:val="00881586"/>
    <w:rsid w:val="00881E1A"/>
    <w:rsid w:val="00886CD9"/>
    <w:rsid w:val="008C711D"/>
    <w:rsid w:val="008E0FF1"/>
    <w:rsid w:val="008F484C"/>
    <w:rsid w:val="009053E5"/>
    <w:rsid w:val="00916C0C"/>
    <w:rsid w:val="009370C4"/>
    <w:rsid w:val="009E448A"/>
    <w:rsid w:val="009E49C9"/>
    <w:rsid w:val="00A4012C"/>
    <w:rsid w:val="00A631C5"/>
    <w:rsid w:val="00A667B6"/>
    <w:rsid w:val="00A6787D"/>
    <w:rsid w:val="00AA0A22"/>
    <w:rsid w:val="00AA1502"/>
    <w:rsid w:val="00AC2825"/>
    <w:rsid w:val="00B03A41"/>
    <w:rsid w:val="00B04CDB"/>
    <w:rsid w:val="00B4154E"/>
    <w:rsid w:val="00B61177"/>
    <w:rsid w:val="00B80CDB"/>
    <w:rsid w:val="00B853AC"/>
    <w:rsid w:val="00B86721"/>
    <w:rsid w:val="00B91FBC"/>
    <w:rsid w:val="00B96555"/>
    <w:rsid w:val="00B97851"/>
    <w:rsid w:val="00BB2A68"/>
    <w:rsid w:val="00C20C64"/>
    <w:rsid w:val="00C82459"/>
    <w:rsid w:val="00C904FF"/>
    <w:rsid w:val="00C950B8"/>
    <w:rsid w:val="00D024FB"/>
    <w:rsid w:val="00D3230E"/>
    <w:rsid w:val="00D46F48"/>
    <w:rsid w:val="00D50AD2"/>
    <w:rsid w:val="00D67B3B"/>
    <w:rsid w:val="00DC6505"/>
    <w:rsid w:val="00DD2EA2"/>
    <w:rsid w:val="00DD698F"/>
    <w:rsid w:val="00DF7F91"/>
    <w:rsid w:val="00E33D30"/>
    <w:rsid w:val="00E40D3E"/>
    <w:rsid w:val="00E41FAD"/>
    <w:rsid w:val="00E51251"/>
    <w:rsid w:val="00EA68D0"/>
    <w:rsid w:val="00EC30EA"/>
    <w:rsid w:val="00EC3968"/>
    <w:rsid w:val="00F22FBC"/>
    <w:rsid w:val="00F33171"/>
    <w:rsid w:val="00F37AD4"/>
    <w:rsid w:val="00F54FA5"/>
    <w:rsid w:val="00F62F04"/>
    <w:rsid w:val="00F70F38"/>
    <w:rsid w:val="00F75B13"/>
    <w:rsid w:val="00FB0985"/>
    <w:rsid w:val="00FC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99C33-9CD4-4A8A-AD8C-A0107610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F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E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2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2F0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F48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F4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5">
    <w:name w:val="Char Style 5"/>
    <w:link w:val="Style4"/>
    <w:uiPriority w:val="99"/>
    <w:locked/>
    <w:rsid w:val="008F484C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8F484C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styleId="aa">
    <w:name w:val="Body Text Indent"/>
    <w:basedOn w:val="a"/>
    <w:link w:val="ab"/>
    <w:semiHidden/>
    <w:unhideWhenUsed/>
    <w:rsid w:val="00645E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645E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7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Okcik</dc:creator>
  <cp:lastModifiedBy>МГП</cp:lastModifiedBy>
  <cp:revision>60</cp:revision>
  <cp:lastPrinted>2021-12-28T13:16:00Z</cp:lastPrinted>
  <dcterms:created xsi:type="dcterms:W3CDTF">2019-01-10T12:39:00Z</dcterms:created>
  <dcterms:modified xsi:type="dcterms:W3CDTF">2022-10-13T11:52:00Z</dcterms:modified>
</cp:coreProperties>
</file>