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1578" w:rsidRPr="00A816CB" w:rsidRDefault="00A816CB" w:rsidP="00A816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816CB">
        <w:rPr>
          <w:rFonts w:ascii="Times New Roman" w:hAnsi="Times New Roman" w:cs="Times New Roman"/>
          <w:b/>
          <w:bCs/>
          <w:sz w:val="28"/>
          <w:szCs w:val="28"/>
        </w:rPr>
        <w:t>СООБЩЕНИЕ</w:t>
      </w:r>
    </w:p>
    <w:p w:rsidR="00A816CB" w:rsidRDefault="00A816CB" w:rsidP="00A816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816CB">
        <w:rPr>
          <w:rFonts w:ascii="Times New Roman" w:hAnsi="Times New Roman" w:cs="Times New Roman"/>
          <w:b/>
          <w:bCs/>
          <w:sz w:val="28"/>
          <w:szCs w:val="28"/>
        </w:rPr>
        <w:t xml:space="preserve">с предложением о добровольном демонтаже самовольно установленного и неправомерно размещенного нестационарного торгового объекта </w:t>
      </w:r>
    </w:p>
    <w:p w:rsidR="00A816CB" w:rsidRDefault="00A816CB" w:rsidP="00A816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16CB" w:rsidRDefault="00A816CB" w:rsidP="00A816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Администрацией Миллеровского городского поселения </w:t>
      </w:r>
      <w:r w:rsidR="005F4D57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выявлен факт </w:t>
      </w:r>
      <w:r w:rsidRPr="00A816CB">
        <w:rPr>
          <w:rFonts w:ascii="Times New Roman" w:hAnsi="Times New Roman" w:cs="Times New Roman"/>
          <w:sz w:val="28"/>
          <w:szCs w:val="28"/>
        </w:rPr>
        <w:t>самовольного размещения нестационарного торгового объекта, расположенного по адрес</w:t>
      </w:r>
      <w:r>
        <w:rPr>
          <w:rFonts w:ascii="Times New Roman" w:hAnsi="Times New Roman" w:cs="Times New Roman"/>
          <w:sz w:val="28"/>
          <w:szCs w:val="28"/>
        </w:rPr>
        <w:t>ному ориентиру</w:t>
      </w:r>
      <w:r w:rsidRPr="00A816CB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г. Миллерово, ул. </w:t>
      </w:r>
      <w:r w:rsidR="00104BED">
        <w:rPr>
          <w:rFonts w:ascii="Times New Roman" w:hAnsi="Times New Roman" w:cs="Times New Roman"/>
          <w:sz w:val="28"/>
          <w:szCs w:val="28"/>
        </w:rPr>
        <w:t>Крупской</w:t>
      </w:r>
      <w:r>
        <w:rPr>
          <w:rFonts w:ascii="Times New Roman" w:hAnsi="Times New Roman" w:cs="Times New Roman"/>
          <w:sz w:val="28"/>
          <w:szCs w:val="28"/>
        </w:rPr>
        <w:t xml:space="preserve"> в районе жилого дома № </w:t>
      </w:r>
      <w:r w:rsidR="00104BED">
        <w:rPr>
          <w:rFonts w:ascii="Times New Roman" w:hAnsi="Times New Roman" w:cs="Times New Roman"/>
          <w:sz w:val="28"/>
          <w:szCs w:val="28"/>
        </w:rPr>
        <w:t>73</w:t>
      </w:r>
      <w:r>
        <w:rPr>
          <w:rFonts w:ascii="Times New Roman" w:hAnsi="Times New Roman" w:cs="Times New Roman"/>
          <w:sz w:val="28"/>
          <w:szCs w:val="28"/>
        </w:rPr>
        <w:t xml:space="preserve">, описание объекта: ларек </w:t>
      </w:r>
      <w:r w:rsidR="00104BED">
        <w:rPr>
          <w:rFonts w:ascii="Times New Roman" w:hAnsi="Times New Roman" w:cs="Times New Roman"/>
          <w:sz w:val="28"/>
          <w:szCs w:val="28"/>
        </w:rPr>
        <w:t>бежевого цвета обшит сайдингом</w:t>
      </w:r>
      <w:r w:rsidR="001B0BB3">
        <w:rPr>
          <w:rFonts w:ascii="Times New Roman" w:hAnsi="Times New Roman" w:cs="Times New Roman"/>
          <w:sz w:val="28"/>
          <w:szCs w:val="28"/>
        </w:rPr>
        <w:t xml:space="preserve"> (фото представлено в приложении)</w:t>
      </w:r>
      <w:r w:rsidR="008A3F48">
        <w:rPr>
          <w:rFonts w:ascii="Times New Roman" w:hAnsi="Times New Roman" w:cs="Times New Roman"/>
          <w:sz w:val="28"/>
          <w:szCs w:val="28"/>
        </w:rPr>
        <w:t>.</w:t>
      </w:r>
      <w:r w:rsidRPr="00A816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16CB" w:rsidRDefault="00A816CB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A816CB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8E304A">
        <w:rPr>
          <w:rFonts w:ascii="Times New Roman" w:hAnsi="Times New Roman" w:cs="Times New Roman"/>
          <w:sz w:val="28"/>
          <w:szCs w:val="28"/>
        </w:rPr>
        <w:t xml:space="preserve">пунктом 3.5 </w:t>
      </w:r>
      <w:r w:rsidRPr="00A816CB">
        <w:rPr>
          <w:rFonts w:ascii="Times New Roman" w:hAnsi="Times New Roman" w:cs="Times New Roman"/>
          <w:sz w:val="28"/>
          <w:szCs w:val="28"/>
        </w:rPr>
        <w:t>постановлени</w:t>
      </w:r>
      <w:r w:rsidR="008E304A">
        <w:rPr>
          <w:rFonts w:ascii="Times New Roman" w:hAnsi="Times New Roman" w:cs="Times New Roman"/>
          <w:sz w:val="28"/>
          <w:szCs w:val="28"/>
        </w:rPr>
        <w:t>я</w:t>
      </w:r>
      <w:r w:rsidR="005F4D57">
        <w:rPr>
          <w:rFonts w:ascii="Times New Roman" w:hAnsi="Times New Roman" w:cs="Times New Roman"/>
          <w:sz w:val="28"/>
          <w:szCs w:val="28"/>
        </w:rPr>
        <w:t xml:space="preserve"> Администрации Миллеровского городского поселения от 04.07.2023 № 311 «</w:t>
      </w:r>
      <w:r w:rsidR="005F4D57" w:rsidRPr="005F4D57">
        <w:rPr>
          <w:rFonts w:ascii="Times New Roman" w:hAnsi="Times New Roman" w:cs="Times New Roman"/>
          <w:sz w:val="28"/>
          <w:szCs w:val="28"/>
        </w:rPr>
        <w:t>Об утверждении Порядка выявления и демонтажа</w:t>
      </w:r>
      <w:r w:rsidR="005F4D57">
        <w:rPr>
          <w:rFonts w:ascii="Times New Roman" w:hAnsi="Times New Roman" w:cs="Times New Roman"/>
          <w:sz w:val="28"/>
          <w:szCs w:val="28"/>
        </w:rPr>
        <w:t xml:space="preserve"> </w:t>
      </w:r>
      <w:r w:rsidR="005F4D57" w:rsidRPr="005F4D57">
        <w:rPr>
          <w:rFonts w:ascii="Times New Roman" w:hAnsi="Times New Roman" w:cs="Times New Roman"/>
          <w:sz w:val="28"/>
          <w:szCs w:val="28"/>
        </w:rPr>
        <w:t xml:space="preserve">самовольно установленных и неправомерно </w:t>
      </w:r>
      <w:r w:rsidR="005F4D57">
        <w:rPr>
          <w:rFonts w:ascii="Times New Roman" w:hAnsi="Times New Roman" w:cs="Times New Roman"/>
          <w:sz w:val="28"/>
          <w:szCs w:val="28"/>
        </w:rPr>
        <w:t>размещенных</w:t>
      </w:r>
      <w:r w:rsidR="005F4D57" w:rsidRPr="005F4D57">
        <w:rPr>
          <w:rFonts w:ascii="Times New Roman" w:hAnsi="Times New Roman" w:cs="Times New Roman"/>
          <w:sz w:val="28"/>
          <w:szCs w:val="28"/>
        </w:rPr>
        <w:t xml:space="preserve"> нестационарных торговых объектов</w:t>
      </w:r>
      <w:r w:rsidR="005F4D57">
        <w:rPr>
          <w:rFonts w:ascii="Times New Roman" w:hAnsi="Times New Roman" w:cs="Times New Roman"/>
          <w:sz w:val="28"/>
          <w:szCs w:val="28"/>
        </w:rPr>
        <w:t xml:space="preserve"> </w:t>
      </w:r>
      <w:r w:rsidR="005F4D57" w:rsidRPr="005F4D57"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</w:t>
      </w:r>
      <w:r w:rsidR="005F4D57">
        <w:rPr>
          <w:rFonts w:ascii="Times New Roman" w:hAnsi="Times New Roman" w:cs="Times New Roman"/>
          <w:sz w:val="28"/>
          <w:szCs w:val="28"/>
        </w:rPr>
        <w:t xml:space="preserve"> </w:t>
      </w:r>
      <w:r w:rsidR="005F4D57" w:rsidRPr="005F4D57">
        <w:rPr>
          <w:rFonts w:ascii="Times New Roman" w:hAnsi="Times New Roman" w:cs="Times New Roman"/>
          <w:sz w:val="28"/>
          <w:szCs w:val="28"/>
        </w:rPr>
        <w:t>«Миллеровское городское поселение»</w:t>
      </w:r>
      <w:r w:rsidR="005F4D57">
        <w:rPr>
          <w:rFonts w:ascii="Times New Roman" w:hAnsi="Times New Roman" w:cs="Times New Roman"/>
          <w:sz w:val="28"/>
          <w:szCs w:val="28"/>
        </w:rPr>
        <w:t xml:space="preserve">», </w:t>
      </w:r>
      <w:r w:rsidR="001B0BB3">
        <w:rPr>
          <w:rFonts w:ascii="Times New Roman" w:hAnsi="Times New Roman" w:cs="Times New Roman"/>
          <w:sz w:val="28"/>
          <w:szCs w:val="28"/>
        </w:rPr>
        <w:t xml:space="preserve">предлагаем </w:t>
      </w:r>
      <w:r w:rsidR="005F4D57">
        <w:rPr>
          <w:rFonts w:ascii="Times New Roman" w:hAnsi="Times New Roman" w:cs="Times New Roman"/>
          <w:sz w:val="28"/>
          <w:szCs w:val="28"/>
        </w:rPr>
        <w:t>собственник</w:t>
      </w:r>
      <w:r w:rsidR="001B0BB3">
        <w:rPr>
          <w:rFonts w:ascii="Times New Roman" w:hAnsi="Times New Roman" w:cs="Times New Roman"/>
          <w:sz w:val="28"/>
          <w:szCs w:val="28"/>
        </w:rPr>
        <w:t xml:space="preserve">у </w:t>
      </w:r>
      <w:r w:rsidR="001B0BB3" w:rsidRPr="001B0BB3">
        <w:rPr>
          <w:rFonts w:ascii="Times New Roman" w:hAnsi="Times New Roman" w:cs="Times New Roman"/>
          <w:sz w:val="28"/>
          <w:szCs w:val="28"/>
        </w:rPr>
        <w:t>в добровольном порядке демонтировать самовольно установленный и неправомерно размещенный нестационарный торговый объект</w:t>
      </w:r>
      <w:r w:rsidR="001B0BB3">
        <w:rPr>
          <w:rFonts w:ascii="Times New Roman" w:hAnsi="Times New Roman" w:cs="Times New Roman"/>
          <w:sz w:val="28"/>
          <w:szCs w:val="28"/>
        </w:rPr>
        <w:t xml:space="preserve"> (далее - НТО)</w:t>
      </w:r>
      <w:r w:rsidR="001B0BB3" w:rsidRPr="001B0BB3">
        <w:rPr>
          <w:rFonts w:ascii="Times New Roman" w:hAnsi="Times New Roman" w:cs="Times New Roman"/>
          <w:sz w:val="28"/>
          <w:szCs w:val="28"/>
        </w:rPr>
        <w:t xml:space="preserve"> и освободить земельный участок</w:t>
      </w:r>
      <w:r w:rsidR="005F4D57" w:rsidRPr="005F4D57">
        <w:rPr>
          <w:rFonts w:ascii="Times New Roman" w:hAnsi="Times New Roman" w:cs="Times New Roman"/>
          <w:sz w:val="28"/>
          <w:szCs w:val="28"/>
        </w:rPr>
        <w:t xml:space="preserve"> в </w:t>
      </w:r>
      <w:r w:rsidR="00A73F9E" w:rsidRPr="00E64175">
        <w:rPr>
          <w:rFonts w:ascii="Times New Roman" w:hAnsi="Times New Roman" w:cs="Times New Roman"/>
          <w:sz w:val="28"/>
          <w:szCs w:val="28"/>
        </w:rPr>
        <w:t>срок не более 30 календарных дней</w:t>
      </w:r>
      <w:r w:rsidR="005F4D57">
        <w:rPr>
          <w:rFonts w:ascii="Times New Roman" w:hAnsi="Times New Roman" w:cs="Times New Roman"/>
          <w:sz w:val="28"/>
          <w:szCs w:val="28"/>
        </w:rPr>
        <w:t xml:space="preserve">. </w:t>
      </w:r>
      <w:r w:rsidR="005F4D57" w:rsidRPr="005F4D57">
        <w:rPr>
          <w:rFonts w:ascii="Times New Roman" w:hAnsi="Times New Roman" w:cs="Times New Roman"/>
          <w:sz w:val="28"/>
          <w:szCs w:val="28"/>
        </w:rPr>
        <w:t>Демонтаж НТО и освобождение земельных участков в добровольном порядке производятся собственниками за собственный счет</w:t>
      </w:r>
      <w:r w:rsidR="005F4D57">
        <w:rPr>
          <w:rFonts w:ascii="Times New Roman" w:hAnsi="Times New Roman" w:cs="Times New Roman"/>
          <w:sz w:val="28"/>
          <w:szCs w:val="28"/>
        </w:rPr>
        <w:t>.</w:t>
      </w:r>
    </w:p>
    <w:p w:rsidR="005F4D57" w:rsidRDefault="005F4D57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F4D57">
        <w:rPr>
          <w:rFonts w:ascii="Times New Roman" w:hAnsi="Times New Roman" w:cs="Times New Roman"/>
          <w:sz w:val="28"/>
          <w:szCs w:val="28"/>
        </w:rPr>
        <w:t>В случае невыполнения собственником НТО демонтажа в указанный в срок, Администрация Миллеровского городского поселения обра</w:t>
      </w:r>
      <w:r w:rsidR="008E304A">
        <w:rPr>
          <w:rFonts w:ascii="Times New Roman" w:hAnsi="Times New Roman" w:cs="Times New Roman"/>
          <w:sz w:val="28"/>
          <w:szCs w:val="28"/>
        </w:rPr>
        <w:t>тится</w:t>
      </w:r>
      <w:r w:rsidRPr="005F4D57">
        <w:rPr>
          <w:rFonts w:ascii="Times New Roman" w:hAnsi="Times New Roman" w:cs="Times New Roman"/>
          <w:sz w:val="28"/>
          <w:szCs w:val="28"/>
        </w:rPr>
        <w:t xml:space="preserve"> в суд для вынесения решения о принудительном демонтаже собственником НТО освободить земельный участок от находящегося на нем НТО путем демонтажа объекта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F4D57">
        <w:t xml:space="preserve"> </w:t>
      </w:r>
      <w:r w:rsidRPr="005F4D57">
        <w:rPr>
          <w:rFonts w:ascii="Times New Roman" w:hAnsi="Times New Roman" w:cs="Times New Roman"/>
          <w:sz w:val="28"/>
          <w:szCs w:val="28"/>
        </w:rPr>
        <w:t>а в случае неисполнения решения суда в течение установленного срока предоставить Администрации Миллеровского городского поселения право демонтировать НТО самостоятельно или с привлечением третьих лиц с последующим взысканием с ответчика понесенных расходов</w:t>
      </w:r>
      <w:r w:rsidR="008E304A">
        <w:rPr>
          <w:rFonts w:ascii="Times New Roman" w:hAnsi="Times New Roman" w:cs="Times New Roman"/>
          <w:sz w:val="28"/>
          <w:szCs w:val="28"/>
        </w:rPr>
        <w:t>.</w:t>
      </w: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78682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к сообщению</w:t>
      </w:r>
    </w:p>
    <w:p w:rsidR="00786821" w:rsidRDefault="00786821" w:rsidP="0078682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86821" w:rsidRPr="00A816CB" w:rsidRDefault="00104BED" w:rsidP="007868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4BED">
        <w:drawing>
          <wp:inline distT="0" distB="0" distL="0" distR="0" wp14:anchorId="25E23DD2" wp14:editId="0D69407B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6821" w:rsidRPr="00A81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6CB"/>
    <w:rsid w:val="00104BED"/>
    <w:rsid w:val="001B0BB3"/>
    <w:rsid w:val="005F4D57"/>
    <w:rsid w:val="00751578"/>
    <w:rsid w:val="00786821"/>
    <w:rsid w:val="008A3F48"/>
    <w:rsid w:val="008E304A"/>
    <w:rsid w:val="00A73F9E"/>
    <w:rsid w:val="00A81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DDEA0"/>
  <w15:chartTrackingRefBased/>
  <w15:docId w15:val="{6ED93C0B-422C-4CC3-98A2-C9FBCA067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2023-09-15T09:20:00Z</cp:lastPrinted>
  <dcterms:created xsi:type="dcterms:W3CDTF">2023-08-21T07:18:00Z</dcterms:created>
  <dcterms:modified xsi:type="dcterms:W3CDTF">2023-09-15T09:20:00Z</dcterms:modified>
</cp:coreProperties>
</file>