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B02B06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02B06" w:rsidRPr="00B02B06" w:rsidRDefault="008A4DB3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02B06"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7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02B06"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02B06"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02B06" w:rsidRPr="00B02B06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городского поселения</w:t>
      </w:r>
    </w:p>
    <w:p w:rsidR="00B02B06" w:rsidRPr="00B02B06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DB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А.А.Локтев</w:t>
      </w:r>
    </w:p>
    <w:p w:rsidR="00B02B06" w:rsidRPr="00B02B06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3DC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0372C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8D2" w:rsidRDefault="00E218D2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E6B6B" w:rsidRPr="002E6B6B" w:rsidRDefault="002E6B6B" w:rsidP="00931F4C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F778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</w:t>
      </w:r>
      <w:r w:rsidR="000372C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E10EF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2D3DC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E10EF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905"/>
        <w:gridCol w:w="2410"/>
        <w:gridCol w:w="3685"/>
        <w:gridCol w:w="1276"/>
        <w:gridCol w:w="1417"/>
        <w:gridCol w:w="1134"/>
        <w:gridCol w:w="1275"/>
        <w:gridCol w:w="993"/>
        <w:gridCol w:w="1134"/>
      </w:tblGrid>
      <w:tr w:rsidR="002E6B6B" w:rsidRPr="002E6B6B" w:rsidTr="008E10EF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01DC" w:rsidRPr="002E6B6B" w:rsidTr="008E10EF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8E10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B6B" w:rsidRPr="002E6B6B" w:rsidTr="008E10E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8E10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1C4592" w:rsidP="00931F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C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росту доходного потенциала  </w:t>
            </w: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4A766B" w:rsidRDefault="004A766B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4A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финансово-экономическим сектором </w:t>
            </w:r>
          </w:p>
          <w:p w:rsidR="004A766B" w:rsidRPr="004A766B" w:rsidRDefault="00E6164D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Pr="004A766B" w:rsidRDefault="004377E7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2A474E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</w:t>
            </w:r>
            <w:r w:rsidR="004A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– главный бухгалтер</w:t>
            </w:r>
          </w:p>
          <w:p w:rsidR="00C045F3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Морозова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B2" w:rsidRPr="00DB2DB2" w:rsidRDefault="00306C85" w:rsidP="00DB2DB2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сполнение бюджетных назначений по налоговым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неналоговым доходам бюджета Миллеровского </w:t>
            </w:r>
            <w:r w:rsidR="00B1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</w:t>
            </w:r>
            <w:r w:rsid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8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составило</w:t>
            </w:r>
            <w:r w:rsidR="00DB2DB2" w:rsidRPr="00DB2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B2DB2" w:rsidRPr="00DB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объеме</w:t>
            </w:r>
          </w:p>
          <w:p w:rsidR="002E6B6B" w:rsidRPr="002E6B6B" w:rsidRDefault="004863E5" w:rsidP="004863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120 134,2 </w:t>
            </w:r>
            <w:r w:rsidR="00DB2DB2" w:rsidRPr="00DB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рублей или </w:t>
            </w:r>
            <w:r w:rsidR="00DB2DB2" w:rsidRPr="00DB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63,6</w:t>
            </w:r>
            <w:r w:rsidR="00DB2DB2" w:rsidRPr="00DB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годовых плановых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4377E7" w:rsidRDefault="00C41F4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4377E7" w:rsidRDefault="00C41F4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B7F" w:rsidRPr="002E6B6B" w:rsidTr="00363F5E">
        <w:trPr>
          <w:trHeight w:val="77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1C4592" w:rsidRDefault="00EC4B7F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1.2.</w:t>
            </w:r>
          </w:p>
          <w:p w:rsidR="00EC4B7F" w:rsidRPr="001C4592" w:rsidRDefault="00EC4B7F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расходов бюджета Миллеровского городского поселения</w:t>
            </w:r>
          </w:p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EA22B3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EC4B7F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Default="004377E7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E83EE6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F" w:rsidRPr="00E50C9F" w:rsidRDefault="00E50C9F" w:rsidP="00931F4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и исполнение бюджета Миллеровского городского поселения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E50C9F" w:rsidRDefault="00E50C9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расходов бюджета Миллеровского городского поселения, формируемых в рам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ках муниципальных программ, к общему объему расходов бюджета Миллеровского городского поселения составит в 2030 году более 99,0 процентов.</w:t>
            </w:r>
          </w:p>
          <w:p w:rsidR="00EC4B7F" w:rsidRPr="00724065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бюджетны</w:t>
            </w:r>
            <w:r w:rsidR="001E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параметров исходя из необходи</w:t>
            </w: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исполнения,</w:t>
            </w:r>
          </w:p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взвешенный экономически обоснованный подход при принятии новых расходных обязательств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B7F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</w:p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</w:t>
            </w: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изменений бюджетного прогноза </w:t>
            </w:r>
            <w:r w:rsidRPr="00DF5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долгосрочный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финансово-экономическим сектором </w:t>
            </w:r>
          </w:p>
          <w:p w:rsidR="000372CB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0372CB" w:rsidRDefault="000372C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бухгалтерии – главный бухгалтер</w:t>
            </w:r>
          </w:p>
          <w:p w:rsidR="00E83EE6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Default="006372E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постановление</w:t>
            </w:r>
            <w:r w:rsidRPr="00E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26.01.2023 № 12 «</w:t>
            </w:r>
            <w:r w:rsidRPr="009A2627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бюджетного прогноза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период 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3- 2030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C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C4B7F" w:rsidRPr="0017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анализа изменения количества налогоплательщиков</w:t>
            </w:r>
            <w:r w:rsidR="00EC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C4B7F" w:rsidRPr="00A9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аналитической работы</w:t>
            </w:r>
            <w:r w:rsidR="00EC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проведенных мониторингов по снижению недоимки – эффективность поступления доходов от уплаты налогов.</w:t>
            </w:r>
          </w:p>
          <w:p w:rsidR="00EC4B7F" w:rsidRPr="00E63E89" w:rsidRDefault="00EC4B7F" w:rsidP="00795D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6164D" w:rsidRPr="002E6B6B" w:rsidTr="00363F5E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4D" w:rsidRPr="002E6B6B" w:rsidRDefault="00E6164D" w:rsidP="00E616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15 733,5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1C4592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4A766B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Default="004377E7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E83EE6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рамках совершенствования бюджетного процесса в текущем периоде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A262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нансово-экономическим сектором 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Миллеровского городского поселения</w:t>
            </w:r>
            <w:r w:rsidRPr="00876E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="00876E3D" w:rsidRPr="00876E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одготов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лены постановления</w:t>
            </w:r>
            <w:r w:rsidR="00876E3D" w:rsidRPr="00876E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 от 17.03.2023 №69 «</w:t>
            </w: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 утверждении отчетов о реализации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муниципальных программ Миллеровского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городского поселения «Управление муниципальными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финансами и создание условий для эффективного 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управления муниципальными финансами» и «Охрана </w:t>
            </w:r>
          </w:p>
          <w:p w:rsidR="007211D9" w:rsidRP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окружающей среды и рациональное природопользование»</w:t>
            </w:r>
          </w:p>
          <w:p w:rsidR="007211D9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211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 2022 год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06C85" w:rsidRDefault="007211D9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 </w:t>
            </w:r>
            <w:r w:rsidR="00306C8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.06.2023 № </w:t>
            </w:r>
            <w:r w:rsidR="00306C8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9A2627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Порядка и сроков составления проекта </w:t>
            </w:r>
            <w:r w:rsidRPr="009A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Миллеровского городского поселения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 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9A2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5874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6C85" w:rsidRPr="00306C85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Утвержден отчет об исполнении бюджета </w:t>
            </w:r>
            <w:r w:rsidR="005874D7" w:rsidRPr="00587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 2022 год (решение Собрания </w:t>
            </w:r>
            <w:r w:rsidR="005874D7" w:rsidRPr="00587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  <w:p w:rsidR="00306C85" w:rsidRPr="00306C85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 </w:t>
            </w:r>
            <w:r w:rsidR="00483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28.04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.2023</w:t>
            </w:r>
          </w:p>
          <w:p w:rsidR="00306C85" w:rsidRPr="00306C85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  <w:r w:rsidR="00483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123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).</w:t>
            </w:r>
          </w:p>
          <w:p w:rsidR="00306C85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целях наиболее эффективного расходования средств, исходя из приоритетности расходов,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текущем периоде подготовлено 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</w:r>
            <w:r w:rsidR="00483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решения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 внесении изменений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бюджет </w:t>
            </w:r>
            <w:r w:rsidR="00483688" w:rsidRPr="00587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2023 – 2025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</w:t>
            </w:r>
            <w:r w:rsidRPr="00306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годы</w:t>
            </w:r>
          </w:p>
          <w:p w:rsidR="007211D9" w:rsidRPr="002E6B6B" w:rsidRDefault="007211D9" w:rsidP="00795D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055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55" w:rsidRPr="00EB1DEB" w:rsidRDefault="00465055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1D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2.2.</w:t>
            </w:r>
          </w:p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деятельности Администрация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5756E7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465055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Default="004377E7" w:rsidP="004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055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F" w:rsidRDefault="00ED2B8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D2B8F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деятельности 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Миллеровского городского поселения</w:t>
            </w:r>
            <w:r w:rsidRPr="00ED2B8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D2B8F">
              <w:rPr>
                <w:rFonts w:ascii="Times New Roman" w:eastAsia="Times New Roman" w:hAnsi="Times New Roman" w:cs="Times New Roman"/>
                <w:lang w:eastAsia="ru-RU"/>
              </w:rPr>
              <w:t>в текущем периоде осуществляется в соответствии с утвержденной бюджетной сметой на 2023 – 2025</w:t>
            </w:r>
            <w:r w:rsidRPr="00ED2B8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D2B8F">
              <w:rPr>
                <w:rFonts w:ascii="Times New Roman" w:eastAsia="Times New Roman" w:hAnsi="Times New Roman" w:cs="Times New Roman"/>
                <w:lang w:eastAsia="ru-RU"/>
              </w:rPr>
              <w:t>годы, принятыми бюджетными обязательствами и реализацией плана графика на 2023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политики,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долгосрочной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сбалансированности и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устойчивости бюджета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</w:p>
          <w:p w:rsidR="00465055" w:rsidRDefault="00ED2B8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5055"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46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055"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65055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управленческой и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организационной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аппарата в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повышения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исполнения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5055" w:rsidRPr="009A2627" w:rsidRDefault="004863E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01.10</w:t>
            </w:r>
            <w:r w:rsidR="00465055"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B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465055"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</w:t>
            </w:r>
          </w:p>
          <w:p w:rsidR="00465055" w:rsidRPr="009A2627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расходам составило</w:t>
            </w:r>
          </w:p>
          <w:p w:rsidR="00465055" w:rsidRDefault="0042603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18 363,3</w:t>
            </w:r>
            <w:r w:rsidR="00465055"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  <w:r w:rsidR="00465055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средств на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заработной платы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производилось не реже, чем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месяц в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законодательством.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кредиторская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</w:t>
            </w:r>
          </w:p>
          <w:p w:rsidR="00465055" w:rsidRPr="009A2627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</w:t>
            </w:r>
            <w:r w:rsidR="0048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на 01.10</w:t>
            </w: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B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отсутствует.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своевременная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исполнения</w:t>
            </w:r>
          </w:p>
          <w:p w:rsidR="00465055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бюджета.</w:t>
            </w:r>
          </w:p>
          <w:p w:rsidR="00465055" w:rsidRPr="007B3956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4863E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904AFB" w:rsidP="004863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</w:t>
            </w:r>
            <w:r w:rsidR="0048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2E6B6B" w:rsidRDefault="0042603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Default="0042603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15 733,5</w:t>
            </w:r>
          </w:p>
          <w:p w:rsidR="00465055" w:rsidRPr="00A761E9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лановые назначения 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год не окончен.</w:t>
            </w:r>
          </w:p>
        </w:tc>
      </w:tr>
      <w:tr w:rsidR="006201DD" w:rsidRPr="002E6B6B" w:rsidTr="008E10EF">
        <w:trPr>
          <w:trHeight w:val="9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E4C77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2.3.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исполнения расходов бюджета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финансово-экономическим сектором </w:t>
            </w:r>
          </w:p>
          <w:p w:rsidR="004A766B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 Тимошенко</w:t>
            </w:r>
          </w:p>
          <w:p w:rsidR="004377E7" w:rsidRDefault="004377E7" w:rsidP="0043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61" w:rsidRDefault="006D3B61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Обеспечение качественного и своевременного исполнения бюджета 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6201DD" w:rsidRPr="00722265" w:rsidRDefault="006201DD" w:rsidP="00931F4C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бюджетны</w:t>
            </w:r>
            <w:r w:rsidR="001E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параметров исходя из необходи</w:t>
            </w: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качественного и своевременного исполнения местного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взвешенный, экономически обоснованный подход при принятии новых расходных обязательств.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планирования расходов бюджета </w:t>
            </w: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– 2025 годы осуществляется на основании следующих документов: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Миллеровского городского поселения 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08.2022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составления и ведения сводной бюджетной росписи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бюджетных росписей главных распорядителей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 (главных администрато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источников финансирования дефицита 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Миллеровского городского поселения)</w:t>
            </w:r>
            <w:r w:rsidR="00BD6709" w:rsidRPr="00BD670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BD6709" w:rsidRP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доведения бюджетных ассигнований,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</w:p>
          <w:p w:rsidR="00413025" w:rsidRPr="00413025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3025" w:rsidRPr="00413025" w:rsidRDefault="00BD6709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</w:t>
            </w:r>
            <w:r w:rsidR="00413025"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413025" w:rsidRPr="002E6B6B" w:rsidRDefault="00413025" w:rsidP="00BD670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D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расходам и источникам финансирования дефицита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4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E56E3C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6E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2.4.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6201DD" w:rsidRDefault="00E6164D" w:rsidP="000372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9" w:rsidRDefault="00E302A9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Pr="002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бюджетного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39E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информационной системы, ведение рубрики «Бюджет для граждан»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363F5E">
        <w:trPr>
          <w:trHeight w:val="310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муниципальной программы </w:t>
            </w:r>
          </w:p>
          <w:p w:rsidR="006201DD" w:rsidRPr="00C66F4B" w:rsidRDefault="006201DD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Собрание депутатов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решения Собрания депутатов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EA197E"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2024</w:t>
            </w:r>
            <w:r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- 202</w:t>
            </w:r>
            <w:r w:rsidR="00EA197E"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  <w:p w:rsidR="006201DD" w:rsidRPr="00643619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6201DD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3" w:rsidRPr="007F3443" w:rsidRDefault="007F3443" w:rsidP="007F34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решения Собрания</w:t>
            </w:r>
            <w:r w:rsidRPr="007F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Миллеровского городского поселения </w:t>
            </w:r>
          </w:p>
          <w:p w:rsidR="007F3443" w:rsidRPr="009A2627" w:rsidRDefault="007F3443" w:rsidP="007F34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Миллеровского городского поселения на 2024 год и на плановый период 2025 и 2026 годов»</w:t>
            </w:r>
            <w:r w:rsidR="00AB0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 в </w:t>
            </w:r>
          </w:p>
          <w:p w:rsidR="006201DD" w:rsidRPr="00626866" w:rsidRDefault="007F3443" w:rsidP="00AB08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  <w:r w:rsidRPr="007F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Миллеровского городского поселения </w:t>
            </w:r>
            <w:r w:rsidR="00AB0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сроки, установленные Бюджетным кодексом Российской Федерации до 15.11.2023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626866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7F3443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15.11</w:t>
            </w:r>
            <w:r w:rsidR="006201DD"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0372CB" w:rsidRPr="00EA19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46CBC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3.1.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проведения единой политики муниципальных заимствований Миллеровского городского </w:t>
            </w: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9" w:history="1">
              <w:r w:rsidRPr="00246CBC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Бюджетным кодексом</w:t>
              </w:r>
            </w:hyperlink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финансово-экономическим сектором </w:t>
            </w:r>
          </w:p>
          <w:p w:rsidR="004377E7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AB08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Обеспечено с</w:t>
            </w:r>
            <w:r w:rsidR="00D36CE3"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охранение объема муниципального долга Миллеровского городского поселения</w:t>
            </w:r>
            <w:r w:rsid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D36CE3"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пределах нормативов, установленных Бюджетным кодексом Российской Федерации</w:t>
            </w:r>
            <w:r w:rsidR="006201DD" w:rsidRPr="006F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системы муниципального контроля</w:t>
            </w:r>
            <w:r w:rsidR="0062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363F5E">
        <w:trPr>
          <w:trHeight w:val="32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314216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3.2.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6201DD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363F5E" w:rsidRDefault="00C4469B" w:rsidP="00363F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расходов на обслуживание муниципального долга Миллеровского городского поселения</w:t>
            </w:r>
            <w:r w:rsidRPr="00C4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пределах нормативов, установленных Бюджетным кодексом Российской Федерации;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просро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ченной задолженности по расходам на обслуживание муниципального долга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314216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превышение </w:t>
            </w:r>
            <w:r w:rsidRPr="000B3B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предельного объема муниципального долга </w:t>
            </w:r>
            <w:r w:rsidRPr="000B3B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4377E7" w:rsidRDefault="00E6164D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6201DD" w:rsidRDefault="006201DD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A708AF" w:rsidRDefault="002A474E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2422B" w:rsidRDefault="006201DD" w:rsidP="00EA19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отчетного периода</w:t>
            </w:r>
            <w:r w:rsidR="00EA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проанализирован </w:t>
            </w:r>
            <w:r w:rsidR="00EA1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предельный объем</w:t>
            </w:r>
            <w:r w:rsidRPr="001373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долга </w:t>
            </w:r>
            <w:r w:rsidRPr="001373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EA197E" w:rsidP="00EA19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не наступил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EA197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2D3DC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sub_600" w:history="1">
              <w:r w:rsidR="006201DD" w:rsidRPr="004A7F8D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6201DD" w:rsidRPr="004A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92656E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4.1.</w:t>
            </w:r>
          </w:p>
          <w:p w:rsidR="006201DD" w:rsidRPr="0092656E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Меры, направленные 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обеспечение сбалансированности бюджета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4377E7" w:rsidRDefault="00E6164D" w:rsidP="004377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74E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2A474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BF" w:rsidRDefault="00AE73BF" w:rsidP="00931F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исполнения бюджета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1DD" w:rsidRPr="002E6B6B" w:rsidRDefault="006201DD" w:rsidP="00931F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требований Бюджетного кодекса Российской Федерации, с целью обеспечения принципа сбалансированности местного бюджета </w:t>
            </w:r>
            <w:r w:rsidRPr="0029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обеспечивается составление, утверждение и ведение кассового плана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первоочередных социально-значимых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обеспечению поступления налоговых и ненал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оговых доходов в местный бюджет осуществляется в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Бюджетным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дексом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6DD" w:rsidRPr="002E6B6B" w:rsidTr="00C5372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05" w:type="dxa"/>
          </w:tcPr>
          <w:p w:rsidR="00C506DD" w:rsidRPr="00A46EA6" w:rsidRDefault="00C506DD" w:rsidP="00931F4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Предоставление бюджетных кредитов бюджету поселения</w:t>
            </w:r>
          </w:p>
        </w:tc>
        <w:tc>
          <w:tcPr>
            <w:tcW w:w="2410" w:type="dxa"/>
          </w:tcPr>
          <w:p w:rsidR="004377E7" w:rsidRDefault="004A766B" w:rsidP="00363F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финансово-экономическим сектором                           </w:t>
            </w:r>
            <w:r w:rsidR="00E6164D">
              <w:rPr>
                <w:rFonts w:ascii="Times New Roman" w:hAnsi="Times New Roman" w:cs="Times New Roman"/>
                <w:sz w:val="24"/>
                <w:szCs w:val="24"/>
              </w:rPr>
              <w:t>В.А. Тимошенко</w:t>
            </w:r>
          </w:p>
          <w:p w:rsidR="00363F5E" w:rsidRDefault="00363F5E" w:rsidP="00363F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88" w:rsidRPr="00A46EA6" w:rsidRDefault="004A766B" w:rsidP="00931F4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  <w:r w:rsidR="002A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4E" w:rsidRPr="002A474E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</w:p>
        </w:tc>
        <w:tc>
          <w:tcPr>
            <w:tcW w:w="3685" w:type="dxa"/>
          </w:tcPr>
          <w:p w:rsidR="00C506DD" w:rsidRPr="00A46EA6" w:rsidRDefault="00C506DD" w:rsidP="00931F4C">
            <w:pPr>
              <w:spacing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Обеспечение текущей сбалансированности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AB08EF">
        <w:trPr>
          <w:trHeight w:val="55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4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полнения бюджета поселения, отсутствие про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сроченной креди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торской задол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женности 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6201DD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A88" w:rsidRPr="00C14A88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C14A88" w:rsidRPr="002E6B6B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Морозова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B08EF" w:rsidRDefault="00EA197E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 итогам отчетного периода, </w:t>
            </w:r>
            <w:r w:rsidR="006201D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</w:t>
            </w:r>
            <w:r w:rsidR="00C111F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201D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кредиторск</w:t>
            </w:r>
            <w:r w:rsidR="00C111F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задолженность в </w:t>
            </w:r>
          </w:p>
          <w:p w:rsidR="006201DD" w:rsidRPr="002E6B6B" w:rsidRDefault="006201DD" w:rsidP="00C111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</w:t>
            </w:r>
            <w:r w:rsidR="00C111F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городском </w:t>
            </w:r>
            <w:r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 w:rsidR="00C111FD" w:rsidRPr="00A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626866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3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F7FB8" w:rsidRPr="002E6B6B" w:rsidTr="008E10EF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904AFB" w:rsidP="004863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</w:t>
            </w:r>
            <w:r w:rsidR="0048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904AFB" w:rsidP="004863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</w:t>
            </w:r>
            <w:r w:rsidR="0048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42603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426037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15 733,5</w:t>
            </w:r>
          </w:p>
        </w:tc>
      </w:tr>
      <w:tr w:rsidR="005F7FB8" w:rsidRPr="002E6B6B" w:rsidTr="008E10EF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B8" w:rsidRPr="002E6B6B" w:rsidRDefault="005F7FB8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B8" w:rsidRPr="002E6B6B" w:rsidRDefault="005F7FB8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5756E7" w:rsidRDefault="004A76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финансово-экономическим сектором </w:t>
            </w:r>
          </w:p>
          <w:p w:rsidR="005F7FB8" w:rsidRDefault="00E6164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Тимошенко</w:t>
            </w:r>
          </w:p>
          <w:p w:rsidR="004377E7" w:rsidRDefault="004377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FB8" w:rsidRPr="002A474E" w:rsidRDefault="004A76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бухгалтерии – главный бухгалтер</w:t>
            </w:r>
          </w:p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Морозова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904AFB" w:rsidP="004863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</w:t>
            </w:r>
            <w:r w:rsidR="0048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904AFB" w:rsidP="004863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</w:t>
            </w:r>
            <w:r w:rsidR="0048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B8" w:rsidRPr="002E6B6B" w:rsidRDefault="0042603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A" w:rsidRDefault="00426037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15 733,5</w:t>
            </w:r>
          </w:p>
          <w:p w:rsidR="005F7FB8" w:rsidRPr="002E6B6B" w:rsidRDefault="005F7FB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2E6B6B" w:rsidRPr="00C10056" w:rsidRDefault="00126AEC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0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E6B6B" w:rsidRPr="00C10056" w:rsidRDefault="002D3DCD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2E6B6B" w:rsidRPr="00C10056" w:rsidRDefault="002D3DCD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2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D936CC" w:rsidRDefault="00D936CC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D90092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936CC" w:rsidRDefault="00D936CC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92" w:rsidRDefault="00D90092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</w:t>
      </w:r>
      <w:r w:rsidR="00D9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09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D936CC" w:rsidRDefault="00D936CC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FA" w:rsidRDefault="00F103FA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Е.А.</w:t>
      </w:r>
      <w:r w:rsidR="001E26DE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6CC" w:rsidRDefault="00D936CC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DE" w:rsidRDefault="004268FD" w:rsidP="00931F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1E2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Федориненко Н.В</w:t>
      </w:r>
      <w:r w:rsidR="00DA7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25206" w:rsidRDefault="00C25206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2BD" w:rsidRPr="00DD52BD" w:rsidRDefault="00DD52BD" w:rsidP="00DD52BD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E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</w:t>
      </w:r>
      <w:r w:rsidR="001E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1E26DE"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B236A" w:rsidRDefault="00FB236A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6A" w:rsidRDefault="00FB236A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E26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Беницкий К.С</w:t>
      </w:r>
      <w:r w:rsidR="00291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6149" w:rsidRPr="00C26149" w:rsidRDefault="00C26149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6B6B" w:rsidRPr="002E6B6B" w:rsidRDefault="00C26149" w:rsidP="00931F4C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</w:t>
      </w: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                                          </w:t>
      </w:r>
      <w:r w:rsidR="00FB23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Ломатченко А.В.</w:t>
      </w:r>
    </w:p>
    <w:sectPr w:rsidR="002E6B6B" w:rsidRPr="002E6B6B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051B1"/>
    <w:rsid w:val="00027FF5"/>
    <w:rsid w:val="00030467"/>
    <w:rsid w:val="000324FC"/>
    <w:rsid w:val="00033072"/>
    <w:rsid w:val="00034401"/>
    <w:rsid w:val="000372CB"/>
    <w:rsid w:val="00060B05"/>
    <w:rsid w:val="00066E11"/>
    <w:rsid w:val="00070520"/>
    <w:rsid w:val="00083876"/>
    <w:rsid w:val="00087B59"/>
    <w:rsid w:val="00093C29"/>
    <w:rsid w:val="00094413"/>
    <w:rsid w:val="00096128"/>
    <w:rsid w:val="000B1EE5"/>
    <w:rsid w:val="000B3B55"/>
    <w:rsid w:val="000C097C"/>
    <w:rsid w:val="000C2DE1"/>
    <w:rsid w:val="000C2E38"/>
    <w:rsid w:val="000C505D"/>
    <w:rsid w:val="000E74D7"/>
    <w:rsid w:val="000F58E6"/>
    <w:rsid w:val="0011421D"/>
    <w:rsid w:val="00126AEC"/>
    <w:rsid w:val="00137398"/>
    <w:rsid w:val="001407BE"/>
    <w:rsid w:val="001427D5"/>
    <w:rsid w:val="00144055"/>
    <w:rsid w:val="0016653E"/>
    <w:rsid w:val="00171A81"/>
    <w:rsid w:val="001858E2"/>
    <w:rsid w:val="0019353F"/>
    <w:rsid w:val="001A2ACA"/>
    <w:rsid w:val="001C4592"/>
    <w:rsid w:val="001D0613"/>
    <w:rsid w:val="001D2A4A"/>
    <w:rsid w:val="001E26DE"/>
    <w:rsid w:val="001E615A"/>
    <w:rsid w:val="00200581"/>
    <w:rsid w:val="00213B02"/>
    <w:rsid w:val="00221C82"/>
    <w:rsid w:val="00222695"/>
    <w:rsid w:val="00225DAA"/>
    <w:rsid w:val="0022608C"/>
    <w:rsid w:val="00237422"/>
    <w:rsid w:val="00246CBC"/>
    <w:rsid w:val="00247AE0"/>
    <w:rsid w:val="00252F81"/>
    <w:rsid w:val="0026087D"/>
    <w:rsid w:val="0028788F"/>
    <w:rsid w:val="002900AC"/>
    <w:rsid w:val="0029175A"/>
    <w:rsid w:val="00291A42"/>
    <w:rsid w:val="0029451E"/>
    <w:rsid w:val="002A2304"/>
    <w:rsid w:val="002A3986"/>
    <w:rsid w:val="002A474E"/>
    <w:rsid w:val="002A4F35"/>
    <w:rsid w:val="002A5B83"/>
    <w:rsid w:val="002D1FC7"/>
    <w:rsid w:val="002D3DCD"/>
    <w:rsid w:val="002D4642"/>
    <w:rsid w:val="002E6B6B"/>
    <w:rsid w:val="002F16CC"/>
    <w:rsid w:val="00301AE2"/>
    <w:rsid w:val="003045F0"/>
    <w:rsid w:val="00304B91"/>
    <w:rsid w:val="00306C85"/>
    <w:rsid w:val="00306ED5"/>
    <w:rsid w:val="00314216"/>
    <w:rsid w:val="00315814"/>
    <w:rsid w:val="00323CE3"/>
    <w:rsid w:val="00326C45"/>
    <w:rsid w:val="00343803"/>
    <w:rsid w:val="00363F5E"/>
    <w:rsid w:val="00383159"/>
    <w:rsid w:val="003A0426"/>
    <w:rsid w:val="003A116C"/>
    <w:rsid w:val="003B58DF"/>
    <w:rsid w:val="003D3842"/>
    <w:rsid w:val="003E6E1B"/>
    <w:rsid w:val="00400FDC"/>
    <w:rsid w:val="00401166"/>
    <w:rsid w:val="00413025"/>
    <w:rsid w:val="00426037"/>
    <w:rsid w:val="0042688C"/>
    <w:rsid w:val="004268FD"/>
    <w:rsid w:val="004377E7"/>
    <w:rsid w:val="004422A4"/>
    <w:rsid w:val="00450F36"/>
    <w:rsid w:val="0046096D"/>
    <w:rsid w:val="00465055"/>
    <w:rsid w:val="00483688"/>
    <w:rsid w:val="00483F49"/>
    <w:rsid w:val="004863E5"/>
    <w:rsid w:val="004937CD"/>
    <w:rsid w:val="004939A9"/>
    <w:rsid w:val="004979CD"/>
    <w:rsid w:val="004A766B"/>
    <w:rsid w:val="004A7F8D"/>
    <w:rsid w:val="004D6302"/>
    <w:rsid w:val="004F3D98"/>
    <w:rsid w:val="00500B1A"/>
    <w:rsid w:val="00521DE4"/>
    <w:rsid w:val="00523445"/>
    <w:rsid w:val="005301DC"/>
    <w:rsid w:val="00552FD3"/>
    <w:rsid w:val="00562BB1"/>
    <w:rsid w:val="005756E7"/>
    <w:rsid w:val="00585E1E"/>
    <w:rsid w:val="005874D7"/>
    <w:rsid w:val="00587CD1"/>
    <w:rsid w:val="00592398"/>
    <w:rsid w:val="005A3274"/>
    <w:rsid w:val="005B0912"/>
    <w:rsid w:val="005B4F1C"/>
    <w:rsid w:val="005D0690"/>
    <w:rsid w:val="005E4B59"/>
    <w:rsid w:val="005F2A33"/>
    <w:rsid w:val="005F6CE3"/>
    <w:rsid w:val="005F7FB8"/>
    <w:rsid w:val="00607F66"/>
    <w:rsid w:val="00611E17"/>
    <w:rsid w:val="006201DD"/>
    <w:rsid w:val="00620EEB"/>
    <w:rsid w:val="00623112"/>
    <w:rsid w:val="00626866"/>
    <w:rsid w:val="006314B5"/>
    <w:rsid w:val="00631E3F"/>
    <w:rsid w:val="00636254"/>
    <w:rsid w:val="00636321"/>
    <w:rsid w:val="006372EE"/>
    <w:rsid w:val="00643619"/>
    <w:rsid w:val="00660B18"/>
    <w:rsid w:val="006654FF"/>
    <w:rsid w:val="00667633"/>
    <w:rsid w:val="006676B1"/>
    <w:rsid w:val="00695909"/>
    <w:rsid w:val="006A74D6"/>
    <w:rsid w:val="006B6740"/>
    <w:rsid w:val="006C1470"/>
    <w:rsid w:val="006D3B61"/>
    <w:rsid w:val="006D5CAE"/>
    <w:rsid w:val="006E14E8"/>
    <w:rsid w:val="006E3DB2"/>
    <w:rsid w:val="006F06CC"/>
    <w:rsid w:val="006F46FD"/>
    <w:rsid w:val="006F7C63"/>
    <w:rsid w:val="0070662E"/>
    <w:rsid w:val="007141C1"/>
    <w:rsid w:val="00720DDE"/>
    <w:rsid w:val="007211D9"/>
    <w:rsid w:val="00722265"/>
    <w:rsid w:val="00724065"/>
    <w:rsid w:val="00736557"/>
    <w:rsid w:val="007468F0"/>
    <w:rsid w:val="007512B2"/>
    <w:rsid w:val="00757E7A"/>
    <w:rsid w:val="00764969"/>
    <w:rsid w:val="00783440"/>
    <w:rsid w:val="007946BE"/>
    <w:rsid w:val="00795D37"/>
    <w:rsid w:val="007A5D22"/>
    <w:rsid w:val="007A7962"/>
    <w:rsid w:val="007B0491"/>
    <w:rsid w:val="007B1800"/>
    <w:rsid w:val="007B3956"/>
    <w:rsid w:val="007C0008"/>
    <w:rsid w:val="007E2186"/>
    <w:rsid w:val="007E3B0D"/>
    <w:rsid w:val="007F3443"/>
    <w:rsid w:val="008012D4"/>
    <w:rsid w:val="00817393"/>
    <w:rsid w:val="008565B3"/>
    <w:rsid w:val="00864CDE"/>
    <w:rsid w:val="008676EB"/>
    <w:rsid w:val="00875D64"/>
    <w:rsid w:val="00876E3D"/>
    <w:rsid w:val="00880330"/>
    <w:rsid w:val="00880533"/>
    <w:rsid w:val="008877D5"/>
    <w:rsid w:val="00892B9F"/>
    <w:rsid w:val="008959E6"/>
    <w:rsid w:val="008A4DB3"/>
    <w:rsid w:val="008B1189"/>
    <w:rsid w:val="008E0EB1"/>
    <w:rsid w:val="008E10EF"/>
    <w:rsid w:val="008E688B"/>
    <w:rsid w:val="008F36F5"/>
    <w:rsid w:val="008F500A"/>
    <w:rsid w:val="00904AFB"/>
    <w:rsid w:val="0090589B"/>
    <w:rsid w:val="0092138E"/>
    <w:rsid w:val="0092656E"/>
    <w:rsid w:val="00926943"/>
    <w:rsid w:val="00927B1C"/>
    <w:rsid w:val="00931F4C"/>
    <w:rsid w:val="00937FC8"/>
    <w:rsid w:val="009530FB"/>
    <w:rsid w:val="00953740"/>
    <w:rsid w:val="009601BF"/>
    <w:rsid w:val="009724A6"/>
    <w:rsid w:val="00982E3D"/>
    <w:rsid w:val="009936C6"/>
    <w:rsid w:val="009A2627"/>
    <w:rsid w:val="009B3796"/>
    <w:rsid w:val="009B67F2"/>
    <w:rsid w:val="009B68E3"/>
    <w:rsid w:val="009C38FE"/>
    <w:rsid w:val="009C77C6"/>
    <w:rsid w:val="009D60F2"/>
    <w:rsid w:val="009E7FDB"/>
    <w:rsid w:val="009F3160"/>
    <w:rsid w:val="00A20082"/>
    <w:rsid w:val="00A23317"/>
    <w:rsid w:val="00A33FDC"/>
    <w:rsid w:val="00A42219"/>
    <w:rsid w:val="00A443B3"/>
    <w:rsid w:val="00A46EA6"/>
    <w:rsid w:val="00A673E3"/>
    <w:rsid w:val="00A708AF"/>
    <w:rsid w:val="00A761E9"/>
    <w:rsid w:val="00A8636B"/>
    <w:rsid w:val="00A94748"/>
    <w:rsid w:val="00A96796"/>
    <w:rsid w:val="00AB08EF"/>
    <w:rsid w:val="00AC2780"/>
    <w:rsid w:val="00AC3370"/>
    <w:rsid w:val="00AD44E8"/>
    <w:rsid w:val="00AD7294"/>
    <w:rsid w:val="00AE1831"/>
    <w:rsid w:val="00AE73BF"/>
    <w:rsid w:val="00B02B06"/>
    <w:rsid w:val="00B12278"/>
    <w:rsid w:val="00B13A09"/>
    <w:rsid w:val="00B142F3"/>
    <w:rsid w:val="00B211F4"/>
    <w:rsid w:val="00B25165"/>
    <w:rsid w:val="00B26796"/>
    <w:rsid w:val="00B47FE9"/>
    <w:rsid w:val="00B64972"/>
    <w:rsid w:val="00B9220E"/>
    <w:rsid w:val="00BA004E"/>
    <w:rsid w:val="00BA3FF3"/>
    <w:rsid w:val="00BB1837"/>
    <w:rsid w:val="00BD006F"/>
    <w:rsid w:val="00BD6709"/>
    <w:rsid w:val="00C045F3"/>
    <w:rsid w:val="00C10056"/>
    <w:rsid w:val="00C10CD1"/>
    <w:rsid w:val="00C111FD"/>
    <w:rsid w:val="00C147DE"/>
    <w:rsid w:val="00C14A88"/>
    <w:rsid w:val="00C17498"/>
    <w:rsid w:val="00C2246F"/>
    <w:rsid w:val="00C250F7"/>
    <w:rsid w:val="00C25206"/>
    <w:rsid w:val="00C26149"/>
    <w:rsid w:val="00C3444B"/>
    <w:rsid w:val="00C41F4A"/>
    <w:rsid w:val="00C4469B"/>
    <w:rsid w:val="00C447D6"/>
    <w:rsid w:val="00C455DD"/>
    <w:rsid w:val="00C506DD"/>
    <w:rsid w:val="00C51650"/>
    <w:rsid w:val="00C51680"/>
    <w:rsid w:val="00C557AA"/>
    <w:rsid w:val="00C66F4B"/>
    <w:rsid w:val="00C851C5"/>
    <w:rsid w:val="00CA42E2"/>
    <w:rsid w:val="00CB553F"/>
    <w:rsid w:val="00CC5D90"/>
    <w:rsid w:val="00CF24AA"/>
    <w:rsid w:val="00CF3AEF"/>
    <w:rsid w:val="00CF52AF"/>
    <w:rsid w:val="00D05E25"/>
    <w:rsid w:val="00D33B86"/>
    <w:rsid w:val="00D34DF5"/>
    <w:rsid w:val="00D36CE3"/>
    <w:rsid w:val="00D41302"/>
    <w:rsid w:val="00D65433"/>
    <w:rsid w:val="00D6643F"/>
    <w:rsid w:val="00D90092"/>
    <w:rsid w:val="00D936CC"/>
    <w:rsid w:val="00DA1CE3"/>
    <w:rsid w:val="00DA7D83"/>
    <w:rsid w:val="00DB2DB2"/>
    <w:rsid w:val="00DC3054"/>
    <w:rsid w:val="00DD46F6"/>
    <w:rsid w:val="00DD52BD"/>
    <w:rsid w:val="00DF5060"/>
    <w:rsid w:val="00DF5509"/>
    <w:rsid w:val="00E05F9B"/>
    <w:rsid w:val="00E06811"/>
    <w:rsid w:val="00E10297"/>
    <w:rsid w:val="00E218D2"/>
    <w:rsid w:val="00E2314D"/>
    <w:rsid w:val="00E302A9"/>
    <w:rsid w:val="00E50C9F"/>
    <w:rsid w:val="00E56E3C"/>
    <w:rsid w:val="00E6164D"/>
    <w:rsid w:val="00E63E89"/>
    <w:rsid w:val="00E71370"/>
    <w:rsid w:val="00E713C2"/>
    <w:rsid w:val="00E83EE6"/>
    <w:rsid w:val="00E9241B"/>
    <w:rsid w:val="00E93219"/>
    <w:rsid w:val="00EA197E"/>
    <w:rsid w:val="00EA22B3"/>
    <w:rsid w:val="00EA5D88"/>
    <w:rsid w:val="00EB1DEB"/>
    <w:rsid w:val="00EB4CD4"/>
    <w:rsid w:val="00EC4B7F"/>
    <w:rsid w:val="00ED2B8F"/>
    <w:rsid w:val="00ED3E95"/>
    <w:rsid w:val="00EE73F9"/>
    <w:rsid w:val="00EF57F6"/>
    <w:rsid w:val="00F103FA"/>
    <w:rsid w:val="00F20936"/>
    <w:rsid w:val="00F2422B"/>
    <w:rsid w:val="00F26DD4"/>
    <w:rsid w:val="00F451A2"/>
    <w:rsid w:val="00F60791"/>
    <w:rsid w:val="00F74691"/>
    <w:rsid w:val="00F77844"/>
    <w:rsid w:val="00F77EE6"/>
    <w:rsid w:val="00F80F8F"/>
    <w:rsid w:val="00F87360"/>
    <w:rsid w:val="00F91A2D"/>
    <w:rsid w:val="00FB236A"/>
    <w:rsid w:val="00FB27D2"/>
    <w:rsid w:val="00FD3BF6"/>
    <w:rsid w:val="00FE4C7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A9E7-035B-4717-BE3A-DF09170B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12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2021-07-27T09:02:00Z</cp:lastPrinted>
  <dcterms:created xsi:type="dcterms:W3CDTF">2023-07-25T15:08:00Z</dcterms:created>
  <dcterms:modified xsi:type="dcterms:W3CDTF">2023-11-13T07:25:00Z</dcterms:modified>
</cp:coreProperties>
</file>