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8"/>
        </w:rPr>
        <w:drawing>
          <wp:inline>
            <wp:extent cx="1171575" cy="1066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71575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i w:val="1"/>
          <w:sz w:val="28"/>
        </w:rPr>
      </w:pPr>
      <w:r>
        <w:rPr>
          <w:i w:val="1"/>
          <w:sz w:val="28"/>
        </w:rPr>
        <w:t>РОСТОВСКАЯ ОБЛАСТЬ</w:t>
      </w:r>
    </w:p>
    <w:p w14:paraId="03000000">
      <w:pPr>
        <w:pStyle w:val="Style_1"/>
        <w:ind/>
        <w:jc w:val="center"/>
        <w:rPr>
          <w:i w:val="1"/>
          <w:sz w:val="16"/>
        </w:rPr>
      </w:pPr>
    </w:p>
    <w:p w14:paraId="04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С О Б </w:t>
      </w:r>
      <w:r>
        <w:rPr>
          <w:sz w:val="28"/>
        </w:rPr>
        <w:t>Р</w:t>
      </w:r>
      <w:r>
        <w:rPr>
          <w:sz w:val="28"/>
        </w:rPr>
        <w:t xml:space="preserve"> А Н И Е    Д Е П У Т А Т О В</w:t>
      </w:r>
    </w:p>
    <w:p w14:paraId="05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М и л </w:t>
      </w:r>
      <w:r>
        <w:rPr>
          <w:sz w:val="28"/>
        </w:rPr>
        <w:t>л</w:t>
      </w:r>
      <w:r>
        <w:rPr>
          <w:sz w:val="28"/>
        </w:rPr>
        <w:t xml:space="preserve"> е р о в с к о г о    г о р о д с к о г о</w:t>
      </w:r>
    </w:p>
    <w:p w14:paraId="06000000">
      <w:pPr>
        <w:pStyle w:val="Style_1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е л е н и я</w:t>
      </w:r>
    </w:p>
    <w:p w14:paraId="0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9000000">
      <w:pPr>
        <w:spacing w:after="0" w:line="240" w:lineRule="auto"/>
        <w:ind/>
        <w:contextualSpacing w:val="1"/>
        <w:jc w:val="center"/>
        <w:rPr>
          <w:b w:val="1"/>
          <w:sz w:val="16"/>
        </w:rPr>
      </w:pPr>
    </w:p>
    <w:p w14:paraId="0A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О </w:t>
      </w:r>
      <w:r>
        <w:rPr>
          <w:rStyle w:val="Style_3_ch"/>
          <w:rFonts w:ascii="Times New Roman" w:hAnsi="Times New Roman"/>
          <w:sz w:val="28"/>
        </w:rPr>
        <w:t xml:space="preserve"> внесении изменений</w:t>
      </w:r>
    </w:p>
    <w:p w14:paraId="0B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Решение Собрания депутатов</w:t>
      </w:r>
    </w:p>
    <w:p w14:paraId="0C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Миллеровского городского </w:t>
      </w:r>
    </w:p>
    <w:p w14:paraId="0D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поселения от </w:t>
      </w:r>
      <w:r>
        <w:rPr>
          <w:rStyle w:val="Style_3_ch"/>
          <w:rFonts w:ascii="Times New Roman" w:hAnsi="Times New Roman"/>
          <w:sz w:val="28"/>
        </w:rPr>
        <w:t>11.12</w:t>
      </w:r>
      <w:r>
        <w:rPr>
          <w:rStyle w:val="Style_3_ch"/>
          <w:rFonts w:ascii="Times New Roman" w:hAnsi="Times New Roman"/>
          <w:sz w:val="28"/>
        </w:rPr>
        <w:t>.2020 № 2</w:t>
      </w:r>
      <w:r>
        <w:rPr>
          <w:rStyle w:val="Style_3_ch"/>
          <w:rFonts w:ascii="Times New Roman" w:hAnsi="Times New Roman"/>
          <w:sz w:val="28"/>
        </w:rPr>
        <w:t>41</w:t>
      </w:r>
    </w:p>
    <w:p w14:paraId="0E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 xml:space="preserve">О передаче  части  полномочий </w:t>
      </w:r>
    </w:p>
    <w:p w14:paraId="0F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Администрацией Миллеровского</w:t>
      </w:r>
    </w:p>
    <w:p w14:paraId="10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городского поселения</w:t>
      </w:r>
    </w:p>
    <w:p w14:paraId="11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Администрации Миллеровского района</w:t>
      </w:r>
    </w:p>
    <w:p w14:paraId="12000000">
      <w:pPr>
        <w:pStyle w:val="Style_2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созданию условий для предоставления</w:t>
      </w:r>
    </w:p>
    <w:p w14:paraId="13000000">
      <w:pPr>
        <w:pStyle w:val="Style_2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транспортных услуг населению и организации </w:t>
      </w:r>
    </w:p>
    <w:p w14:paraId="14000000">
      <w:pPr>
        <w:pStyle w:val="Style_2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транспортного обслуживания населения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5000000">
      <w:pPr>
        <w:pStyle w:val="Style_2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границах</w:t>
      </w:r>
      <w:r>
        <w:rPr>
          <w:rFonts w:ascii="Times New Roman" w:hAnsi="Times New Roman"/>
          <w:b w:val="1"/>
          <w:sz w:val="28"/>
        </w:rPr>
        <w:t xml:space="preserve">  поселения</w:t>
      </w:r>
      <w:r>
        <w:rPr>
          <w:rStyle w:val="Style_3_ch"/>
          <w:rFonts w:ascii="Times New Roman" w:hAnsi="Times New Roman"/>
          <w:sz w:val="28"/>
        </w:rPr>
        <w:t>»</w:t>
      </w:r>
    </w:p>
    <w:p w14:paraId="16000000">
      <w:pPr>
        <w:pStyle w:val="Style_2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4733"/>
        <w:gridCol w:w="5189"/>
      </w:tblGrid>
      <w:tr>
        <w:tc>
          <w:tcPr>
            <w:tcW w:type="dxa" w:w="4733"/>
          </w:tcPr>
          <w:p w14:paraId="1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Принято</w:t>
            </w:r>
          </w:p>
          <w:p w14:paraId="18000000">
            <w:pPr>
              <w:spacing w:after="0" w:line="240" w:lineRule="auto"/>
              <w:ind/>
              <w:contextualSpacing w:val="1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</w:rPr>
              <w:t>Собранием депутатов Миллеровского городского поселения</w:t>
            </w:r>
          </w:p>
        </w:tc>
        <w:tc>
          <w:tcPr>
            <w:tcW w:type="dxa" w:w="5189"/>
          </w:tcPr>
          <w:p w14:paraId="1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1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13 ноября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года    </w:t>
            </w:r>
          </w:p>
        </w:tc>
      </w:tr>
    </w:tbl>
    <w:p w14:paraId="1B000000">
      <w:pPr>
        <w:pStyle w:val="Style_5"/>
        <w:spacing w:after="0" w:before="0"/>
        <w:ind/>
        <w:contextualSpacing w:val="1"/>
        <w:jc w:val="both"/>
      </w:pPr>
      <w:r>
        <w:tab/>
      </w:r>
    </w:p>
    <w:p w14:paraId="1C000000">
      <w:pPr>
        <w:pStyle w:val="Style_5"/>
        <w:spacing w:after="0" w:before="0"/>
        <w:ind w:firstLine="708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Руководствуясь Федеральным законом от 06.10.2003 № 131-ФЗ 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>«Об общих принципах организации местного самоупра</w:t>
      </w:r>
      <w:r>
        <w:rPr>
          <w:color w:val="000000"/>
          <w:sz w:val="28"/>
        </w:rPr>
        <w:t>вления в Российской Федерации», </w:t>
      </w:r>
      <w:r>
        <w:rPr>
          <w:color w:val="000000"/>
          <w:sz w:val="28"/>
        </w:rPr>
        <w:t>Уставом муниципального образования «Миллеровское городское поселение», </w:t>
      </w:r>
      <w:r>
        <w:rPr>
          <w:sz w:val="28"/>
        </w:rPr>
        <w:t>Собрание депутатов Миллеровского городского поселения</w:t>
      </w:r>
      <w:r>
        <w:rPr>
          <w:sz w:val="28"/>
        </w:rPr>
        <w:t>,</w:t>
      </w:r>
    </w:p>
    <w:p w14:paraId="1D000000">
      <w:pPr>
        <w:pStyle w:val="Style_5"/>
        <w:spacing w:after="0" w:before="0"/>
        <w:ind w:firstLine="708" w:left="0"/>
        <w:contextualSpacing w:val="1"/>
        <w:jc w:val="both"/>
        <w:rPr>
          <w:color w:val="000000"/>
          <w:sz w:val="28"/>
        </w:rPr>
      </w:pPr>
    </w:p>
    <w:p w14:paraId="1E000000">
      <w:pPr>
        <w:pStyle w:val="Style_5"/>
        <w:spacing w:after="0" w:before="0"/>
        <w:ind/>
        <w:contextualSpacing w:val="1"/>
        <w:jc w:val="center"/>
        <w:rPr>
          <w:sz w:val="28"/>
        </w:rPr>
      </w:pPr>
      <w:r>
        <w:rPr>
          <w:sz w:val="28"/>
        </w:rPr>
        <w:t>РЕШИЛО:</w:t>
      </w:r>
    </w:p>
    <w:p w14:paraId="1F000000">
      <w:pPr>
        <w:pStyle w:val="Style_5"/>
        <w:spacing w:after="0" w:before="0"/>
        <w:ind/>
        <w:contextualSpacing w:val="1"/>
        <w:jc w:val="center"/>
        <w:rPr>
          <w:sz w:val="28"/>
        </w:rPr>
      </w:pPr>
    </w:p>
    <w:p w14:paraId="20000000">
      <w:pPr>
        <w:pStyle w:val="Style_2"/>
        <w:ind/>
        <w:contextualSpacing w:val="1"/>
        <w:jc w:val="both"/>
        <w:rPr>
          <w:rStyle w:val="Style_3_ch"/>
          <w:rFonts w:ascii="Times New Roman" w:hAnsi="Times New Roman"/>
          <w:b w:val="0"/>
          <w:sz w:val="28"/>
        </w:rPr>
      </w:pPr>
      <w:r>
        <w:tab/>
      </w: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</w:t>
      </w:r>
      <w:r>
        <w:rPr>
          <w:rStyle w:val="Style_3_ch"/>
          <w:rFonts w:ascii="Times New Roman" w:hAnsi="Times New Roman"/>
          <w:b w:val="0"/>
          <w:sz w:val="28"/>
        </w:rPr>
        <w:t xml:space="preserve">в Решение Собрания  депутатов  Миллеровского городского  поселения от </w:t>
      </w:r>
      <w:r>
        <w:rPr>
          <w:rStyle w:val="Style_3_ch"/>
          <w:rFonts w:ascii="Times New Roman" w:hAnsi="Times New Roman"/>
          <w:b w:val="0"/>
          <w:sz w:val="28"/>
        </w:rPr>
        <w:t>11.12</w:t>
      </w:r>
      <w:r>
        <w:rPr>
          <w:rStyle w:val="Style_3_ch"/>
          <w:rFonts w:ascii="Times New Roman" w:hAnsi="Times New Roman"/>
          <w:b w:val="0"/>
          <w:sz w:val="28"/>
        </w:rPr>
        <w:t>.2020 № 2</w:t>
      </w:r>
      <w:r>
        <w:rPr>
          <w:rStyle w:val="Style_3_ch"/>
          <w:rFonts w:ascii="Times New Roman" w:hAnsi="Times New Roman"/>
          <w:b w:val="0"/>
          <w:sz w:val="28"/>
        </w:rPr>
        <w:t>41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 xml:space="preserve">«О передаче  части  полномочий Администрацией Миллеровского городского поселения Администрации Миллеровского района </w:t>
      </w:r>
      <w:r>
        <w:rPr>
          <w:rFonts w:ascii="Times New Roman" w:hAnsi="Times New Roman"/>
          <w:sz w:val="28"/>
        </w:rPr>
        <w:t>по созданию условий для предоставления транспортных услуг населению и организации транспортного обслуживания населения в границах поселения</w:t>
      </w:r>
      <w:r>
        <w:rPr>
          <w:rStyle w:val="Style_3_ch"/>
          <w:rFonts w:ascii="Times New Roman" w:hAnsi="Times New Roman"/>
          <w:b w:val="0"/>
          <w:sz w:val="28"/>
        </w:rPr>
        <w:t>»</w:t>
      </w:r>
      <w:r>
        <w:rPr>
          <w:rStyle w:val="Style_3_ch"/>
          <w:rFonts w:ascii="Times New Roman" w:hAnsi="Times New Roman"/>
          <w:b w:val="0"/>
          <w:sz w:val="28"/>
        </w:rPr>
        <w:t>,</w:t>
      </w:r>
      <w:r>
        <w:rPr>
          <w:rStyle w:val="Style_3_ch"/>
          <w:rFonts w:ascii="Times New Roman" w:hAnsi="Times New Roman"/>
          <w:b w:val="0"/>
          <w:sz w:val="28"/>
        </w:rPr>
        <w:t xml:space="preserve"> следующие изменения</w:t>
      </w:r>
      <w:r>
        <w:rPr>
          <w:rStyle w:val="Style_3_ch"/>
          <w:rFonts w:ascii="Times New Roman" w:hAnsi="Times New Roman"/>
          <w:b w:val="0"/>
          <w:sz w:val="28"/>
        </w:rPr>
        <w:t>:</w:t>
      </w:r>
    </w:p>
    <w:p w14:paraId="21000000">
      <w:pPr>
        <w:pStyle w:val="Style_2"/>
        <w:ind/>
        <w:contextualSpacing w:val="1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ab/>
      </w:r>
      <w:r>
        <w:rPr>
          <w:rStyle w:val="Style_3_ch"/>
          <w:rFonts w:ascii="Times New Roman" w:hAnsi="Times New Roman"/>
          <w:b w:val="0"/>
          <w:sz w:val="28"/>
        </w:rPr>
        <w:t>1.</w:t>
      </w:r>
      <w:r>
        <w:rPr>
          <w:rStyle w:val="Style_3_ch"/>
          <w:rFonts w:ascii="Times New Roman" w:hAnsi="Times New Roman"/>
          <w:b w:val="0"/>
          <w:sz w:val="28"/>
        </w:rPr>
        <w:t xml:space="preserve"> Пункт 1 изложить в следующей редакции:</w:t>
      </w:r>
    </w:p>
    <w:p w14:paraId="22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 «1. </w:t>
      </w:r>
      <w:r>
        <w:rPr>
          <w:rFonts w:ascii="Times New Roman" w:hAnsi="Times New Roman"/>
          <w:sz w:val="28"/>
        </w:rPr>
        <w:t xml:space="preserve">Передать </w:t>
      </w:r>
      <w:r>
        <w:rPr>
          <w:rFonts w:ascii="Times New Roman" w:hAnsi="Times New Roman"/>
          <w:sz w:val="28"/>
        </w:rPr>
        <w:t>с 01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 31 декабря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из Администрации  Миллеровского городского поселения Администрации Миллеровского района  полномочия по созданию условий для предоставления транспортных услуг населению и организации транспортного обслуживания населения в границах Миллеровского городского поселения, а именно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:</w:t>
      </w:r>
    </w:p>
    <w:p w14:paraId="2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определению органа и (или) должностного лица и наделение его полномочиями по организации транспортного обслуживания населения на территории поселения;</w:t>
      </w:r>
    </w:p>
    <w:p w14:paraId="2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осуществлению  функции </w:t>
      </w:r>
      <w:r>
        <w:rPr>
          <w:rFonts w:ascii="Times New Roman" w:hAnsi="Times New Roman"/>
          <w:sz w:val="28"/>
        </w:rPr>
        <w:t>по размещению муниципальных заказов на оказание услуг по перевозке пассажиров по муниципальным маршрутам по  нерегулируемым тарифам</w:t>
      </w:r>
      <w:r>
        <w:rPr>
          <w:rFonts w:ascii="Times New Roman" w:hAnsi="Times New Roman"/>
          <w:sz w:val="28"/>
        </w:rPr>
        <w:t xml:space="preserve"> автомобильным транспортом;</w:t>
      </w:r>
    </w:p>
    <w:p w14:paraId="2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определению потребности населения в перевозках пассажиров и багажа, интенсивности пассажиропотока и состоянию рынка транспортных услуг, установлению объема транспортных услуг для удовлетворения потребности населения в перевозках пассажиров и багажа, проведению анализа и прогнозированию состояния транспортного обслуживания населения в границах поселения;</w:t>
      </w:r>
    </w:p>
    <w:p w14:paraId="2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подготовке документа планирования регулярных перевозок; </w:t>
      </w:r>
    </w:p>
    <w:p w14:paraId="2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выдаче </w:t>
      </w:r>
      <w:r>
        <w:rPr>
          <w:rFonts w:ascii="Times New Roman" w:hAnsi="Times New Roman"/>
          <w:color w:val="000000"/>
          <w:sz w:val="28"/>
        </w:rPr>
        <w:t>свидетельства об осуществлении перевозок по муниципальному маршруту регулярных перевозок и карты соответствующего маршрута;</w:t>
      </w:r>
    </w:p>
    <w:p w14:paraId="2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 согласованию расписания движения транспортных средств по маршрутам в границах поселения, ведению и согласованию  реестра остановочных площадок;</w:t>
      </w:r>
    </w:p>
    <w:p w14:paraId="2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разработке конкурсной документации на право осуществления пассажирских перевозок  по нерегулируемым тарифам по  маршрутам в границах поселения;</w:t>
      </w:r>
    </w:p>
    <w:p w14:paraId="2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информированию населения об организации маршрутов регулярных перевозок, о выполняемых на них перевозках, о перевозчиках, а также иных сведениях, необходимых потребителям транспортных услуг в границах поселения;</w:t>
      </w:r>
    </w:p>
    <w:p w14:paraId="2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 пределах своих полномочий по обеспечению контроля за соблюдением условий муниципального контракта на выполнение перевозок по муниципальным маршрутам</w:t>
      </w:r>
      <w:r>
        <w:rPr>
          <w:rFonts w:ascii="Times New Roman" w:hAnsi="Times New Roman"/>
          <w:sz w:val="28"/>
        </w:rPr>
        <w:t xml:space="preserve"> в границах поселения;</w:t>
      </w:r>
    </w:p>
    <w:p w14:paraId="2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осуществлению и  планированию мероприятий по организации  маршрутов перевозок с учетом положений генерального плана Миллеровского городского поселения;</w:t>
      </w:r>
    </w:p>
    <w:p w14:paraId="2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разработке и утверждению  проектов нормативных правовых актов, связанных с реализацией данного вопроса местного значения в соответствии с действующим законодательством.</w:t>
      </w:r>
      <w:r>
        <w:rPr>
          <w:rFonts w:ascii="Times New Roman" w:hAnsi="Times New Roman"/>
          <w:sz w:val="28"/>
        </w:rPr>
        <w:t>».</w:t>
      </w:r>
    </w:p>
    <w:p w14:paraId="2E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Администрации  Миллеровского городского поселения </w:t>
      </w:r>
      <w:r>
        <w:rPr>
          <w:rFonts w:ascii="Times New Roman" w:hAnsi="Times New Roman"/>
          <w:sz w:val="28"/>
        </w:rPr>
        <w:t xml:space="preserve">внести изменения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Соглашение о передаче части полномочий Администрации Миллеровского городского поселения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Миллеровского района</w:t>
      </w:r>
      <w:r>
        <w:rPr>
          <w:rFonts w:ascii="Times New Roman" w:hAnsi="Times New Roman"/>
          <w:sz w:val="28"/>
        </w:rPr>
        <w:t xml:space="preserve"> №1 от 30.12.2020г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14:paraId="2F000000">
      <w:pPr>
        <w:pStyle w:val="Style_2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в пункте 1 настоящего Решения.</w:t>
      </w:r>
    </w:p>
    <w:p w14:paraId="30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Настоящее Решение вступает в силу со дня официального опубликования.</w:t>
      </w:r>
    </w:p>
    <w:p w14:paraId="31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Администрации  Миллеровского городского поселения  опубликовать настоящее Решение и разместить его на официальном сайте Администрации Миллеровского городского поселения.</w:t>
      </w:r>
    </w:p>
    <w:p w14:paraId="32000000">
      <w:pPr>
        <w:pStyle w:val="Style_5"/>
        <w:spacing w:after="0" w:before="0"/>
        <w:ind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Решения оставляю за собой.</w:t>
      </w:r>
    </w:p>
    <w:p w14:paraId="33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И.о</w:t>
      </w:r>
      <w:r>
        <w:rPr>
          <w:rFonts w:ascii="Times New Roman" w:hAnsi="Times New Roman"/>
          <w:b w:val="1"/>
          <w:sz w:val="28"/>
        </w:rPr>
        <w:t>. председателя</w:t>
      </w:r>
      <w:r>
        <w:rPr>
          <w:rFonts w:ascii="Times New Roman" w:hAnsi="Times New Roman"/>
          <w:b w:val="1"/>
          <w:sz w:val="28"/>
        </w:rPr>
        <w:t xml:space="preserve"> Собрания депутатов – глав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4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28"/>
        </w:rPr>
        <w:t>Миллеровского городского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 </w:t>
      </w:r>
      <w:r>
        <w:rPr>
          <w:rFonts w:ascii="Times New Roman" w:hAnsi="Times New Roman"/>
          <w:b w:val="1"/>
          <w:sz w:val="28"/>
        </w:rPr>
        <w:t>С.В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Галушкина</w:t>
      </w:r>
    </w:p>
    <w:p w14:paraId="35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г. Миллерово </w:t>
      </w:r>
    </w:p>
    <w:p w14:paraId="36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13 ноября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37000000">
      <w:pPr>
        <w:pStyle w:val="Style_6"/>
        <w:widowControl w:val="1"/>
        <w:ind w:firstLine="0" w:left="0" w:right="0"/>
        <w:contextualSpacing w:val="1"/>
        <w:jc w:val="both"/>
      </w:pPr>
      <w:r>
        <w:rPr>
          <w:rFonts w:ascii="Times New Roman" w:hAnsi="Times New Roman"/>
          <w:b w:val="1"/>
          <w:sz w:val="28"/>
        </w:rPr>
        <w:t>№143</w:t>
      </w:r>
    </w:p>
    <w:sectPr>
      <w:pgSz w:h="16838" w:orient="portrait" w:w="11906"/>
      <w:pgMar w:bottom="568" w:footer="708" w:gutter="0" w:header="708" w:left="1134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6" w:type="paragraph">
    <w:name w:val="ConsNormal"/>
    <w:link w:val="Style_6_ch"/>
    <w:pPr>
      <w:widowControl w:val="0"/>
      <w:spacing w:after="0" w:line="240" w:lineRule="auto"/>
      <w:ind w:firstLine="720" w:left="0" w:right="19772"/>
    </w:pPr>
    <w:rPr>
      <w:rFonts w:ascii="Arial" w:hAnsi="Arial"/>
      <w:sz w:val="40"/>
    </w:rPr>
  </w:style>
  <w:style w:styleId="Style_6_ch" w:type="character">
    <w:name w:val="ConsNormal"/>
    <w:link w:val="Style_6"/>
    <w:rPr>
      <w:rFonts w:ascii="Arial" w:hAnsi="Arial"/>
      <w:sz w:val="40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7"/>
    <w:next w:val="Style_7"/>
    <w:link w:val="Style_10_ch"/>
    <w:uiPriority w:val="9"/>
    <w:qFormat/>
    <w:pPr>
      <w:spacing w:after="60" w:before="240" w:line="240" w:lineRule="auto"/>
      <w:ind/>
      <w:outlineLvl w:val="6"/>
    </w:pPr>
    <w:rPr>
      <w:rFonts w:ascii="Times New Roman" w:hAnsi="Times New Roman"/>
      <w:sz w:val="24"/>
    </w:rPr>
  </w:style>
  <w:style w:styleId="Style_10_ch" w:type="character">
    <w:name w:val="heading 7"/>
    <w:basedOn w:val="Style_7_ch"/>
    <w:link w:val="Style_10"/>
    <w:rPr>
      <w:rFonts w:ascii="Times New Roman" w:hAnsi="Times New Roman"/>
      <w:sz w:val="24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Balloon Text"/>
    <w:basedOn w:val="Style_7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Strong"/>
    <w:basedOn w:val="Style_14"/>
    <w:link w:val="Style_3_ch"/>
    <w:rPr>
      <w:b w:val="1"/>
    </w:rPr>
  </w:style>
  <w:style w:styleId="Style_3_ch" w:type="character">
    <w:name w:val="Strong"/>
    <w:basedOn w:val="Style_14_ch"/>
    <w:link w:val="Style_3"/>
    <w:rPr>
      <w:b w:val="1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_ch" w:type="character">
    <w:name w:val="ConsPlusTitle"/>
    <w:link w:val="Style_1"/>
    <w:rPr>
      <w:rFonts w:ascii="Times New Roman" w:hAnsi="Times New Roman"/>
      <w:b w:val="1"/>
      <w:sz w:val="24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5" w:type="paragraph">
    <w:name w:val="Normal (Web)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18" w:type="paragraph">
    <w:name w:val="heading 1"/>
    <w:basedOn w:val="Style_7"/>
    <w:next w:val="Style_7"/>
    <w:link w:val="Style_18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28"/>
    </w:rPr>
  </w:style>
  <w:style w:styleId="Style_18_ch" w:type="character">
    <w:name w:val="heading 1"/>
    <w:basedOn w:val="Style_7_ch"/>
    <w:link w:val="Style_18"/>
    <w:rPr>
      <w:rFonts w:ascii="Arial" w:hAnsi="Arial"/>
      <w:b w:val="1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heading 6"/>
    <w:basedOn w:val="Style_7"/>
    <w:next w:val="Style_7"/>
    <w:link w:val="Style_30_ch"/>
    <w:uiPriority w:val="9"/>
    <w:qFormat/>
    <w:pPr>
      <w:spacing w:after="60" w:before="240" w:line="240" w:lineRule="auto"/>
      <w:ind/>
      <w:outlineLvl w:val="5"/>
    </w:pPr>
    <w:rPr>
      <w:rFonts w:ascii="Times New Roman" w:hAnsi="Times New Roman"/>
      <w:b w:val="1"/>
    </w:rPr>
  </w:style>
  <w:style w:styleId="Style_30_ch" w:type="character">
    <w:name w:val="heading 6"/>
    <w:basedOn w:val="Style_7_ch"/>
    <w:link w:val="Style_30"/>
    <w:rPr>
      <w:rFonts w:ascii="Times New Roman" w:hAnsi="Times New Roman"/>
      <w:b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2023-11-14T08:52:17Z</dcterms:modified>
</cp:coreProperties>
</file>