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  <w:bookmarkStart w:id="1" w:name="_GoBack"/>
      <w:bookmarkEnd w:id="1"/>
    </w:p>
    <w:p w14:paraId="0A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B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</w:p>
    <w:p w14:paraId="0C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Решение Собрания депутатов</w:t>
      </w:r>
    </w:p>
    <w:p w14:paraId="0D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Миллеровского городского </w:t>
      </w:r>
    </w:p>
    <w:p w14:paraId="0E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поселения от </w:t>
      </w:r>
      <w:r>
        <w:rPr>
          <w:rStyle w:val="Style_3_ch"/>
          <w:rFonts w:ascii="Times New Roman" w:hAnsi="Times New Roman"/>
          <w:sz w:val="28"/>
        </w:rPr>
        <w:t>11.12</w:t>
      </w:r>
      <w:r>
        <w:rPr>
          <w:rStyle w:val="Style_3_ch"/>
          <w:rFonts w:ascii="Times New Roman" w:hAnsi="Times New Roman"/>
          <w:sz w:val="28"/>
        </w:rPr>
        <w:t>.2020 № 2</w:t>
      </w: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>2</w:t>
      </w:r>
    </w:p>
    <w:p w14:paraId="0F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 передаче части полномочий </w:t>
      </w:r>
    </w:p>
    <w:p w14:paraId="10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Администрацией Миллеровского</w:t>
      </w:r>
    </w:p>
    <w:p w14:paraId="11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городского поселения</w:t>
      </w:r>
      <w:r>
        <w:rPr>
          <w:rStyle w:val="Style_3_ch"/>
          <w:rFonts w:ascii="Times New Roman" w:hAnsi="Times New Roman"/>
          <w:sz w:val="28"/>
        </w:rPr>
        <w:t xml:space="preserve"> Администрации</w:t>
      </w:r>
    </w:p>
    <w:p w14:paraId="12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Миллеровского района</w:t>
      </w:r>
      <w:r>
        <w:rPr>
          <w:rFonts w:ascii="Times New Roman" w:hAnsi="Times New Roman"/>
          <w:b w:val="1"/>
          <w:sz w:val="28"/>
        </w:rPr>
        <w:t xml:space="preserve"> по </w:t>
      </w:r>
      <w:r>
        <w:rPr>
          <w:rFonts w:ascii="Times New Roman" w:hAnsi="Times New Roman"/>
          <w:b w:val="1"/>
          <w:sz w:val="28"/>
        </w:rPr>
        <w:t>обеспечению условий</w:t>
      </w:r>
    </w:p>
    <w:p w14:paraId="13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для развития на территории </w:t>
      </w:r>
      <w:r>
        <w:rPr>
          <w:rFonts w:ascii="Times New Roman" w:hAnsi="Times New Roman"/>
          <w:b w:val="1"/>
          <w:sz w:val="28"/>
        </w:rPr>
        <w:t>поселения</w:t>
      </w:r>
    </w:p>
    <w:p w14:paraId="14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физической культуры, школьного спорта и</w:t>
      </w:r>
    </w:p>
    <w:p w14:paraId="15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массового спорта, организации проведения </w:t>
      </w:r>
      <w:r>
        <w:rPr>
          <w:rFonts w:ascii="Times New Roman" w:hAnsi="Times New Roman"/>
          <w:b w:val="1"/>
          <w:sz w:val="28"/>
        </w:rPr>
        <w:t>официальных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физкультурно-оздоровительных и спортивных</w:t>
      </w:r>
    </w:p>
    <w:p w14:paraId="1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мероприятий  поселения</w:t>
      </w:r>
      <w:r>
        <w:rPr>
          <w:rStyle w:val="Style_3_ch"/>
          <w:rFonts w:ascii="Times New Roman" w:hAnsi="Times New Roman"/>
          <w:sz w:val="28"/>
        </w:rPr>
        <w:t>»</w:t>
      </w:r>
    </w:p>
    <w:p w14:paraId="18000000">
      <w:pPr>
        <w:pStyle w:val="Style_2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1A000000">
            <w:pPr>
              <w:spacing w:after="0" w:line="240" w:lineRule="auto"/>
              <w:ind/>
              <w:contextualSpacing w:val="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1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13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1D000000">
      <w:pPr>
        <w:pStyle w:val="Style_5"/>
        <w:spacing w:after="0" w:before="0"/>
        <w:ind/>
        <w:contextualSpacing w:val="1"/>
        <w:jc w:val="both"/>
      </w:pPr>
      <w:r>
        <w:tab/>
      </w:r>
    </w:p>
    <w:p w14:paraId="1E000000">
      <w:pPr>
        <w:pStyle w:val="Style_5"/>
        <w:spacing w:after="0" w:before="0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Федеральным законом от 06.10.2003 № 131-ФЗ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  <w:r>
        <w:rPr>
          <w:sz w:val="28"/>
        </w:rPr>
        <w:t>,</w:t>
      </w:r>
    </w:p>
    <w:p w14:paraId="1F000000">
      <w:pPr>
        <w:pStyle w:val="Style_5"/>
        <w:spacing w:after="0" w:before="0"/>
        <w:ind w:firstLine="708" w:left="0"/>
        <w:contextualSpacing w:val="1"/>
        <w:jc w:val="both"/>
        <w:rPr>
          <w:color w:val="000000"/>
          <w:sz w:val="28"/>
        </w:rPr>
      </w:pPr>
    </w:p>
    <w:p w14:paraId="20000000">
      <w:pPr>
        <w:pStyle w:val="Style_5"/>
        <w:spacing w:after="0" w:before="0"/>
        <w:ind/>
        <w:contextualSpacing w:val="1"/>
        <w:jc w:val="center"/>
        <w:rPr>
          <w:sz w:val="28"/>
        </w:rPr>
      </w:pPr>
      <w:r>
        <w:rPr>
          <w:sz w:val="28"/>
        </w:rPr>
        <w:t>РЕШИЛО:</w:t>
      </w:r>
    </w:p>
    <w:p w14:paraId="21000000">
      <w:pPr>
        <w:pStyle w:val="Style_5"/>
        <w:spacing w:after="0" w:before="0"/>
        <w:ind/>
        <w:contextualSpacing w:val="1"/>
        <w:jc w:val="center"/>
        <w:rPr>
          <w:sz w:val="28"/>
        </w:rPr>
      </w:pPr>
    </w:p>
    <w:p w14:paraId="22000000">
      <w:pPr>
        <w:pStyle w:val="Style_2"/>
        <w:ind/>
        <w:jc w:val="both"/>
        <w:rPr>
          <w:rStyle w:val="Style_3_ch"/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депутатов Миллеровского городского  поселения от </w:t>
      </w:r>
      <w:r>
        <w:rPr>
          <w:rStyle w:val="Style_3_ch"/>
          <w:rFonts w:ascii="Times New Roman" w:hAnsi="Times New Roman"/>
          <w:b w:val="0"/>
          <w:sz w:val="28"/>
        </w:rPr>
        <w:t>11.12</w:t>
      </w:r>
      <w:r>
        <w:rPr>
          <w:rStyle w:val="Style_3_ch"/>
          <w:rFonts w:ascii="Times New Roman" w:hAnsi="Times New Roman"/>
          <w:b w:val="0"/>
          <w:sz w:val="28"/>
        </w:rPr>
        <w:t>.2020 № 2</w:t>
      </w:r>
      <w:r>
        <w:rPr>
          <w:rStyle w:val="Style_3_ch"/>
          <w:rFonts w:ascii="Times New Roman" w:hAnsi="Times New Roman"/>
          <w:b w:val="0"/>
          <w:sz w:val="28"/>
        </w:rPr>
        <w:t>4</w:t>
      </w:r>
      <w:r>
        <w:rPr>
          <w:rStyle w:val="Style_3_ch"/>
          <w:rFonts w:ascii="Times New Roman" w:hAnsi="Times New Roman"/>
          <w:b w:val="0"/>
          <w:sz w:val="28"/>
        </w:rPr>
        <w:t>2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 xml:space="preserve">О передаче части полномочий Администрацией 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23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1.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 1 изложить в следующей редакции:</w:t>
      </w:r>
    </w:p>
    <w:p w14:paraId="24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«1. </w:t>
      </w:r>
      <w:r>
        <w:rPr>
          <w:rFonts w:ascii="Times New Roman" w:hAnsi="Times New Roman"/>
          <w:sz w:val="28"/>
        </w:rPr>
        <w:t xml:space="preserve">Передать </w:t>
      </w:r>
      <w:r>
        <w:rPr>
          <w:rFonts w:ascii="Times New Roman" w:hAnsi="Times New Roman"/>
          <w:sz w:val="28"/>
        </w:rPr>
        <w:t>с 01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31 декабря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из Администрации </w:t>
      </w:r>
      <w:r>
        <w:rPr>
          <w:rFonts w:ascii="Times New Roman" w:hAnsi="Times New Roman"/>
          <w:sz w:val="28"/>
        </w:rPr>
        <w:t xml:space="preserve">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 xml:space="preserve">полномочия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 поселения, а именно:</w:t>
      </w:r>
    </w:p>
    <w:p w14:paraId="2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Формирование сборных команд по видам спорта;</w:t>
      </w:r>
    </w:p>
    <w:p w14:paraId="2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Популяризации физической культуры и спорта среди различных групп населения;</w:t>
      </w:r>
    </w:p>
    <w:p w14:paraId="27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Организации проведения муниципальных официальных физкультурных и спортивных мероприятий, а также организации физкультурно-спортивной работы по месту жительства граждан;</w:t>
      </w:r>
    </w:p>
    <w:p w14:paraId="2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Взаимодействие с физкультурно-спортивными объединениями по всем вопросам развития физической культуры и спорта</w:t>
      </w:r>
      <w:r>
        <w:rPr>
          <w:rFonts w:ascii="Times New Roman" w:hAnsi="Times New Roman"/>
          <w:sz w:val="28"/>
        </w:rPr>
        <w:t>.».</w:t>
      </w:r>
    </w:p>
    <w:p w14:paraId="29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Администрации  Миллеровского городского поселения </w:t>
      </w:r>
      <w:r>
        <w:rPr>
          <w:rFonts w:ascii="Times New Roman" w:hAnsi="Times New Roman"/>
          <w:sz w:val="28"/>
        </w:rPr>
        <w:t>внести изменения в</w:t>
      </w:r>
      <w:r>
        <w:rPr>
          <w:rFonts w:ascii="Times New Roman" w:hAnsi="Times New Roman"/>
          <w:sz w:val="28"/>
        </w:rPr>
        <w:t xml:space="preserve"> Соглашение о передаче части полномочий Администрации Миллеровского городского поселения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Миллеровского района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от 30.12.2020г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pStyle w:val="Style_2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в пункте 1 настоящего Решения.</w:t>
      </w:r>
    </w:p>
    <w:p w14:paraId="2B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2C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Администрации  Миллеровского городского поселения  опубликовать настоящее Решение и разместить его на официальном сайте Администрации Миллеровского городского поселения.</w:t>
      </w:r>
    </w:p>
    <w:p w14:paraId="2D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2E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F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0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1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32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3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34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5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№144</w:t>
      </w:r>
    </w:p>
    <w:sectPr>
      <w:pgSz w:h="16838" w:orient="portrait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7_ch"/>
    <w:link w:val="Style_10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Strong"/>
    <w:basedOn w:val="Style_13"/>
    <w:link w:val="Style_3_ch"/>
    <w:rPr>
      <w:b w:val="1"/>
    </w:rPr>
  </w:style>
  <w:style w:styleId="Style_3_ch" w:type="character">
    <w:name w:val="Strong"/>
    <w:basedOn w:val="Style_13_ch"/>
    <w:link w:val="Style_3"/>
    <w:rPr>
      <w:b w:val="1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7_ch" w:type="character">
    <w:name w:val="heading 1"/>
    <w:basedOn w:val="Style_7_ch"/>
    <w:link w:val="Style_17"/>
    <w:rPr>
      <w:rFonts w:ascii="Arial" w:hAnsi="Arial"/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7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heading 6"/>
    <w:basedOn w:val="Style_7"/>
    <w:next w:val="Style_7"/>
    <w:link w:val="Style_30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0_ch" w:type="character">
    <w:name w:val="heading 6"/>
    <w:basedOn w:val="Style_7_ch"/>
    <w:link w:val="Style_30"/>
    <w:rPr>
      <w:rFonts w:ascii="Times New Roman" w:hAnsi="Times New Roman"/>
      <w:b w:val="1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2023-11-14T08:52:53Z</dcterms:modified>
</cp:coreProperties>
</file>