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42" w:rsidRPr="002939B3" w:rsidRDefault="00E35742" w:rsidP="00E35742">
      <w:pPr>
        <w:pStyle w:val="2"/>
        <w:ind w:right="0"/>
        <w:rPr>
          <w:sz w:val="10"/>
          <w:szCs w:val="10"/>
        </w:rPr>
      </w:pPr>
    </w:p>
    <w:p w:rsidR="00E35742" w:rsidRDefault="00E35742" w:rsidP="00E35742">
      <w:pPr>
        <w:pStyle w:val="21"/>
        <w:jc w:val="center"/>
        <w:rPr>
          <w:szCs w:val="28"/>
        </w:rPr>
      </w:pPr>
      <w:r>
        <w:rPr>
          <w:szCs w:val="28"/>
        </w:rPr>
        <w:t>РОССИЙСКАЯ ФЕДЕРАЦИЯ</w:t>
      </w:r>
    </w:p>
    <w:p w:rsidR="00E35742" w:rsidRDefault="00E35742" w:rsidP="00E35742">
      <w:pPr>
        <w:pStyle w:val="21"/>
        <w:jc w:val="center"/>
        <w:rPr>
          <w:szCs w:val="28"/>
        </w:rPr>
      </w:pPr>
      <w:r>
        <w:rPr>
          <w:szCs w:val="28"/>
        </w:rPr>
        <w:t>РОСТОВСКАЯ ОБЛАСТЬ</w:t>
      </w:r>
    </w:p>
    <w:p w:rsidR="00E35742" w:rsidRDefault="00E35742" w:rsidP="00E35742">
      <w:pPr>
        <w:pStyle w:val="21"/>
        <w:jc w:val="center"/>
        <w:rPr>
          <w:szCs w:val="28"/>
        </w:rPr>
      </w:pPr>
      <w:r>
        <w:rPr>
          <w:szCs w:val="28"/>
        </w:rPr>
        <w:t>МУНИЦИПАЛЬНОЕ ОБРАЗОВАНИЕ «МИЛЛЕРОВСКОЕ ГОРОДСКОЕ ПОСЕЛЕНИЕ»</w:t>
      </w:r>
    </w:p>
    <w:p w:rsidR="00E35742" w:rsidRPr="00E35742" w:rsidRDefault="00E35742" w:rsidP="00E35742">
      <w:pPr>
        <w:pStyle w:val="21"/>
        <w:jc w:val="center"/>
        <w:rPr>
          <w:sz w:val="10"/>
          <w:szCs w:val="10"/>
        </w:rPr>
      </w:pPr>
      <w:r>
        <w:rPr>
          <w:noProof/>
        </w:rPr>
        <w:drawing>
          <wp:inline distT="0" distB="0" distL="0" distR="0">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Default="00E35742" w:rsidP="00E35742">
      <w:pPr>
        <w:pStyle w:val="3"/>
        <w:rPr>
          <w:b w:val="0"/>
          <w:spacing w:val="0"/>
          <w:szCs w:val="44"/>
        </w:rPr>
      </w:pPr>
      <w:r>
        <w:rPr>
          <w:b w:val="0"/>
          <w:spacing w:val="0"/>
          <w:szCs w:val="44"/>
        </w:rPr>
        <w:t>АДМИНИСТРАЦИЯ МИЛЛЕРОВСКОГО ГОРОДСКОГО ПОСЕЛЕНИЯ</w:t>
      </w:r>
    </w:p>
    <w:p w:rsidR="00E35742" w:rsidRDefault="00E35742" w:rsidP="00E35742">
      <w:pPr>
        <w:jc w:val="center"/>
        <w:rPr>
          <w:spacing w:val="20"/>
          <w:sz w:val="26"/>
          <w:szCs w:val="26"/>
        </w:rPr>
      </w:pPr>
    </w:p>
    <w:p w:rsidR="00E35742" w:rsidRDefault="00E35742" w:rsidP="00E35742">
      <w:pPr>
        <w:pStyle w:val="1"/>
        <w:spacing w:line="240" w:lineRule="auto"/>
        <w:rPr>
          <w:rFonts w:ascii="Times New Roman" w:hAnsi="Times New Roman"/>
          <w:b w:val="0"/>
          <w:spacing w:val="0"/>
          <w:sz w:val="36"/>
          <w:szCs w:val="36"/>
        </w:rPr>
      </w:pPr>
      <w:r>
        <w:rPr>
          <w:rFonts w:ascii="Times New Roman" w:hAnsi="Times New Roman"/>
          <w:b w:val="0"/>
          <w:spacing w:val="0"/>
          <w:sz w:val="36"/>
          <w:szCs w:val="36"/>
        </w:rPr>
        <w:t xml:space="preserve">ПОСТАНОВЛЕНИЕ </w:t>
      </w:r>
    </w:p>
    <w:p w:rsidR="00E35742" w:rsidRDefault="00E35742" w:rsidP="00E35742">
      <w:pPr>
        <w:jc w:val="center"/>
        <w:rPr>
          <w:spacing w:val="38"/>
          <w:sz w:val="26"/>
          <w:szCs w:val="26"/>
        </w:rPr>
      </w:pPr>
    </w:p>
    <w:p w:rsidR="00E35742" w:rsidRDefault="00E35742" w:rsidP="008A32D7">
      <w:pPr>
        <w:rPr>
          <w:szCs w:val="28"/>
        </w:rPr>
      </w:pPr>
      <w:r>
        <w:rPr>
          <w:szCs w:val="28"/>
        </w:rPr>
        <w:t xml:space="preserve">от </w:t>
      </w:r>
      <w:r w:rsidR="0076628F">
        <w:rPr>
          <w:szCs w:val="28"/>
        </w:rPr>
        <w:t>26.09.2024</w:t>
      </w:r>
      <w:r w:rsidR="003610A1">
        <w:rPr>
          <w:szCs w:val="28"/>
        </w:rPr>
        <w:t xml:space="preserve">      </w:t>
      </w:r>
      <w:r w:rsidR="00AB4C52">
        <w:rPr>
          <w:szCs w:val="28"/>
        </w:rPr>
        <w:t xml:space="preserve"> </w:t>
      </w:r>
      <w:r w:rsidR="0076628F">
        <w:rPr>
          <w:szCs w:val="28"/>
        </w:rPr>
        <w:t xml:space="preserve">  </w:t>
      </w:r>
      <w:r w:rsidR="001D4E11">
        <w:rPr>
          <w:szCs w:val="28"/>
        </w:rPr>
        <w:t xml:space="preserve">        </w:t>
      </w:r>
      <w:r>
        <w:rPr>
          <w:szCs w:val="28"/>
        </w:rPr>
        <w:t xml:space="preserve">                    №</w:t>
      </w:r>
      <w:r w:rsidR="001D4E11">
        <w:rPr>
          <w:szCs w:val="28"/>
        </w:rPr>
        <w:t xml:space="preserve"> </w:t>
      </w:r>
      <w:r w:rsidR="0076628F">
        <w:rPr>
          <w:szCs w:val="28"/>
        </w:rPr>
        <w:t>477</w:t>
      </w:r>
    </w:p>
    <w:p w:rsidR="00C50599" w:rsidRPr="00C50599" w:rsidRDefault="00C50599" w:rsidP="00C50599">
      <w:pPr>
        <w:jc w:val="center"/>
        <w:rPr>
          <w:sz w:val="26"/>
          <w:szCs w:val="26"/>
        </w:rPr>
      </w:pPr>
    </w:p>
    <w:p w:rsidR="00C50599" w:rsidRDefault="00C50599" w:rsidP="00C50599">
      <w:pPr>
        <w:jc w:val="center"/>
        <w:rPr>
          <w:szCs w:val="28"/>
        </w:rPr>
      </w:pPr>
      <w:r>
        <w:rPr>
          <w:szCs w:val="28"/>
        </w:rPr>
        <w:t>г. Миллерово</w:t>
      </w:r>
    </w:p>
    <w:p w:rsidR="00E35742" w:rsidRDefault="00E35742" w:rsidP="00E35742">
      <w:pPr>
        <w:jc w:val="center"/>
        <w:rPr>
          <w:color w:val="000000"/>
        </w:rPr>
      </w:pPr>
    </w:p>
    <w:tbl>
      <w:tblPr>
        <w:tblStyle w:val="a8"/>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068"/>
      </w:tblGrid>
      <w:tr w:rsidR="001059CA" w:rsidTr="00A54A2D">
        <w:tc>
          <w:tcPr>
            <w:tcW w:w="5495" w:type="dxa"/>
          </w:tcPr>
          <w:p w:rsidR="001059CA" w:rsidRDefault="001059CA" w:rsidP="00D66E36">
            <w:pPr>
              <w:jc w:val="both"/>
              <w:rPr>
                <w:color w:val="000000"/>
              </w:rPr>
            </w:pPr>
            <w:r>
              <w:t>О</w:t>
            </w:r>
            <w:r w:rsidR="00D66E36">
              <w:t xml:space="preserve"> проведении </w:t>
            </w:r>
            <w:r w:rsidR="00A54A2D">
              <w:t>продажи муниципального имущества находящегося в муниципальной собственности муниципального образования «Миллеровское городское поселение» пос</w:t>
            </w:r>
            <w:r w:rsidR="00D66E36">
              <w:t>редством публичного предложения</w:t>
            </w:r>
            <w:r>
              <w:t xml:space="preserve"> </w:t>
            </w:r>
          </w:p>
        </w:tc>
        <w:tc>
          <w:tcPr>
            <w:tcW w:w="5068" w:type="dxa"/>
          </w:tcPr>
          <w:p w:rsidR="001059CA" w:rsidRDefault="001059CA" w:rsidP="00E35742">
            <w:pPr>
              <w:jc w:val="center"/>
              <w:rPr>
                <w:color w:val="000000"/>
              </w:rPr>
            </w:pPr>
          </w:p>
        </w:tc>
      </w:tr>
    </w:tbl>
    <w:p w:rsidR="004E221D" w:rsidRDefault="004E221D" w:rsidP="001059CA">
      <w:pPr>
        <w:ind w:firstLine="709"/>
        <w:jc w:val="both"/>
        <w:rPr>
          <w:rFonts w:eastAsiaTheme="minorHAnsi"/>
          <w:color w:val="000000"/>
          <w:szCs w:val="28"/>
          <w:lang w:eastAsia="en-US"/>
        </w:rPr>
      </w:pPr>
    </w:p>
    <w:p w:rsidR="003A44F6" w:rsidRDefault="000F7A40" w:rsidP="001059CA">
      <w:pPr>
        <w:ind w:firstLine="709"/>
        <w:jc w:val="both"/>
      </w:pPr>
      <w:r w:rsidRPr="000F7A40">
        <w:rPr>
          <w:rFonts w:eastAsiaTheme="minorHAnsi"/>
          <w:color w:val="000000"/>
          <w:szCs w:val="2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w:t>
      </w:r>
      <w:r w:rsidRPr="008200F2">
        <w:rPr>
          <w:rFonts w:eastAsiaTheme="minorHAnsi"/>
          <w:color w:val="000000"/>
          <w:szCs w:val="28"/>
          <w:lang w:eastAsia="en-US"/>
        </w:rPr>
        <w:t xml:space="preserve">решениями Собрания депутатов </w:t>
      </w:r>
      <w:r w:rsidR="008200F2" w:rsidRPr="008200F2">
        <w:rPr>
          <w:rFonts w:eastAsiaTheme="minorHAnsi"/>
          <w:color w:val="000000"/>
          <w:szCs w:val="28"/>
          <w:lang w:eastAsia="en-US"/>
        </w:rPr>
        <w:t>Миллеровского</w:t>
      </w:r>
      <w:r w:rsidRPr="008200F2">
        <w:rPr>
          <w:rFonts w:eastAsiaTheme="minorHAnsi"/>
          <w:color w:val="000000"/>
          <w:szCs w:val="28"/>
          <w:lang w:eastAsia="en-US"/>
        </w:rPr>
        <w:t xml:space="preserve"> городского поселения </w:t>
      </w:r>
      <w:r w:rsidR="00B94D06">
        <w:rPr>
          <w:rFonts w:eastAsiaTheme="minorHAnsi"/>
          <w:color w:val="000000"/>
          <w:szCs w:val="28"/>
          <w:lang w:eastAsia="en-US"/>
        </w:rPr>
        <w:t xml:space="preserve">                    </w:t>
      </w:r>
      <w:r w:rsidRPr="008200F2">
        <w:rPr>
          <w:rFonts w:eastAsiaTheme="minorHAnsi"/>
          <w:color w:val="000000"/>
          <w:szCs w:val="28"/>
          <w:lang w:eastAsia="en-US"/>
        </w:rPr>
        <w:t xml:space="preserve">от </w:t>
      </w:r>
      <w:r w:rsidR="008200F2" w:rsidRPr="008200F2">
        <w:rPr>
          <w:rFonts w:eastAsiaTheme="minorHAnsi"/>
          <w:color w:val="000000"/>
          <w:szCs w:val="28"/>
          <w:lang w:eastAsia="en-US"/>
        </w:rPr>
        <w:t>06</w:t>
      </w:r>
      <w:r w:rsidRPr="008200F2">
        <w:rPr>
          <w:rFonts w:eastAsiaTheme="minorHAnsi"/>
          <w:color w:val="000000"/>
          <w:szCs w:val="28"/>
          <w:lang w:eastAsia="en-US"/>
        </w:rPr>
        <w:t>.0</w:t>
      </w:r>
      <w:r w:rsidR="008200F2" w:rsidRPr="008200F2">
        <w:rPr>
          <w:rFonts w:eastAsiaTheme="minorHAnsi"/>
          <w:color w:val="000000"/>
          <w:szCs w:val="28"/>
          <w:lang w:eastAsia="en-US"/>
        </w:rPr>
        <w:t>2</w:t>
      </w:r>
      <w:r w:rsidRPr="008200F2">
        <w:rPr>
          <w:rFonts w:eastAsiaTheme="minorHAnsi"/>
          <w:color w:val="000000"/>
          <w:szCs w:val="28"/>
          <w:lang w:eastAsia="en-US"/>
        </w:rPr>
        <w:t>.20</w:t>
      </w:r>
      <w:r w:rsidR="008200F2" w:rsidRPr="008200F2">
        <w:rPr>
          <w:rFonts w:eastAsiaTheme="minorHAnsi"/>
          <w:color w:val="000000"/>
          <w:szCs w:val="28"/>
          <w:lang w:eastAsia="en-US"/>
        </w:rPr>
        <w:t>20</w:t>
      </w:r>
      <w:r w:rsidRPr="008200F2">
        <w:rPr>
          <w:rFonts w:eastAsiaTheme="minorHAnsi"/>
          <w:color w:val="000000"/>
          <w:szCs w:val="28"/>
          <w:lang w:eastAsia="en-US"/>
        </w:rPr>
        <w:t xml:space="preserve"> № 1</w:t>
      </w:r>
      <w:r w:rsidR="008200F2" w:rsidRPr="008200F2">
        <w:rPr>
          <w:rFonts w:eastAsiaTheme="minorHAnsi"/>
          <w:color w:val="000000"/>
          <w:szCs w:val="28"/>
          <w:lang w:eastAsia="en-US"/>
        </w:rPr>
        <w:t>91</w:t>
      </w:r>
      <w:r w:rsidRPr="008200F2">
        <w:rPr>
          <w:rFonts w:eastAsiaTheme="minorHAnsi"/>
          <w:color w:val="000000"/>
          <w:szCs w:val="28"/>
          <w:lang w:eastAsia="en-US"/>
        </w:rPr>
        <w:t xml:space="preserve"> «Об утверждении «Положения о </w:t>
      </w:r>
      <w:r w:rsidR="008200F2" w:rsidRPr="008200F2">
        <w:rPr>
          <w:rFonts w:eastAsiaTheme="minorHAnsi"/>
          <w:color w:val="000000"/>
          <w:szCs w:val="28"/>
          <w:lang w:eastAsia="en-US"/>
        </w:rPr>
        <w:t xml:space="preserve">приватизации </w:t>
      </w:r>
      <w:r w:rsidRPr="008200F2">
        <w:rPr>
          <w:rFonts w:eastAsiaTheme="minorHAnsi"/>
          <w:color w:val="000000"/>
          <w:szCs w:val="28"/>
          <w:lang w:eastAsia="en-US"/>
        </w:rPr>
        <w:t>муниципально</w:t>
      </w:r>
      <w:r w:rsidR="008200F2" w:rsidRPr="008200F2">
        <w:rPr>
          <w:rFonts w:eastAsiaTheme="minorHAnsi"/>
          <w:color w:val="000000"/>
          <w:szCs w:val="28"/>
          <w:lang w:eastAsia="en-US"/>
        </w:rPr>
        <w:t>го</w:t>
      </w:r>
      <w:r w:rsidR="00452105">
        <w:rPr>
          <w:rFonts w:eastAsiaTheme="minorHAnsi"/>
          <w:color w:val="000000"/>
          <w:szCs w:val="28"/>
          <w:lang w:eastAsia="en-US"/>
        </w:rPr>
        <w:t xml:space="preserve"> </w:t>
      </w:r>
      <w:r w:rsidR="008200F2" w:rsidRPr="008200F2">
        <w:rPr>
          <w:rFonts w:eastAsiaTheme="minorHAnsi"/>
          <w:color w:val="000000"/>
          <w:szCs w:val="28"/>
          <w:lang w:eastAsia="en-US"/>
        </w:rPr>
        <w:t>имущества</w:t>
      </w:r>
      <w:r w:rsidR="00452105">
        <w:rPr>
          <w:rFonts w:eastAsiaTheme="minorHAnsi"/>
          <w:color w:val="000000"/>
          <w:szCs w:val="28"/>
          <w:lang w:eastAsia="en-US"/>
        </w:rPr>
        <w:t xml:space="preserve"> </w:t>
      </w:r>
      <w:r w:rsidR="008200F2" w:rsidRPr="008200F2">
        <w:rPr>
          <w:rFonts w:eastAsiaTheme="minorHAnsi"/>
          <w:color w:val="000000"/>
          <w:szCs w:val="28"/>
          <w:lang w:eastAsia="en-US"/>
        </w:rPr>
        <w:t>Миллеровского</w:t>
      </w:r>
      <w:r w:rsidRPr="008200F2">
        <w:rPr>
          <w:rFonts w:eastAsiaTheme="minorHAnsi"/>
          <w:color w:val="000000"/>
          <w:szCs w:val="28"/>
          <w:lang w:eastAsia="en-US"/>
        </w:rPr>
        <w:t xml:space="preserve"> городско</w:t>
      </w:r>
      <w:r w:rsidR="008200F2" w:rsidRPr="008200F2">
        <w:rPr>
          <w:rFonts w:eastAsiaTheme="minorHAnsi"/>
          <w:color w:val="000000"/>
          <w:szCs w:val="28"/>
          <w:lang w:eastAsia="en-US"/>
        </w:rPr>
        <w:t>го поселения</w:t>
      </w:r>
      <w:r w:rsidRPr="008200F2">
        <w:rPr>
          <w:rFonts w:eastAsiaTheme="minorHAnsi"/>
          <w:color w:val="000000"/>
          <w:szCs w:val="28"/>
          <w:lang w:eastAsia="en-US"/>
        </w:rPr>
        <w:t xml:space="preserve">, </w:t>
      </w:r>
      <w:r w:rsidR="00B94D06" w:rsidRPr="00F46557">
        <w:rPr>
          <w:rFonts w:eastAsia="Calibri"/>
          <w:color w:val="000000"/>
          <w:szCs w:val="28"/>
          <w:lang w:eastAsia="en-US"/>
        </w:rPr>
        <w:t xml:space="preserve">от </w:t>
      </w:r>
      <w:r w:rsidR="001056D3">
        <w:rPr>
          <w:rFonts w:eastAsia="Calibri"/>
          <w:color w:val="000000"/>
          <w:szCs w:val="28"/>
          <w:lang w:eastAsia="en-US"/>
        </w:rPr>
        <w:t>26.12.2023</w:t>
      </w:r>
      <w:r w:rsidR="00B94D06" w:rsidRPr="00F46557">
        <w:rPr>
          <w:rFonts w:eastAsia="Calibri"/>
          <w:color w:val="000000"/>
          <w:szCs w:val="28"/>
          <w:lang w:eastAsia="en-US"/>
        </w:rPr>
        <w:t xml:space="preserve"> № 1</w:t>
      </w:r>
      <w:r w:rsidR="001056D3">
        <w:rPr>
          <w:rFonts w:eastAsia="Calibri"/>
          <w:color w:val="000000"/>
          <w:szCs w:val="28"/>
          <w:lang w:eastAsia="en-US"/>
        </w:rPr>
        <w:t>53</w:t>
      </w:r>
      <w:r w:rsidR="00B94D06" w:rsidRPr="00F46557">
        <w:rPr>
          <w:rFonts w:eastAsia="Calibri"/>
          <w:color w:val="000000"/>
          <w:szCs w:val="28"/>
          <w:lang w:eastAsia="en-US"/>
        </w:rPr>
        <w:t xml:space="preserve"> «Об утверждении Прогнозного плана (программы) приватизации муниципального имущества муниципального образования «Миллеровское городское поселение» на 202</w:t>
      </w:r>
      <w:r w:rsidR="001056D3">
        <w:rPr>
          <w:rFonts w:eastAsia="Calibri"/>
          <w:color w:val="000000"/>
          <w:szCs w:val="28"/>
          <w:lang w:eastAsia="en-US"/>
        </w:rPr>
        <w:t>4</w:t>
      </w:r>
      <w:r w:rsidR="00B94D06" w:rsidRPr="00F46557">
        <w:rPr>
          <w:rFonts w:eastAsia="Calibri"/>
          <w:color w:val="000000"/>
          <w:szCs w:val="28"/>
          <w:lang w:eastAsia="en-US"/>
        </w:rPr>
        <w:t xml:space="preserve"> год и на плановый период 202</w:t>
      </w:r>
      <w:r w:rsidR="001056D3">
        <w:rPr>
          <w:rFonts w:eastAsia="Calibri"/>
          <w:color w:val="000000"/>
          <w:szCs w:val="28"/>
          <w:lang w:eastAsia="en-US"/>
        </w:rPr>
        <w:t>5</w:t>
      </w:r>
      <w:r w:rsidR="00B94D06" w:rsidRPr="00F46557">
        <w:rPr>
          <w:rFonts w:eastAsia="Calibri"/>
          <w:color w:val="000000"/>
          <w:szCs w:val="28"/>
          <w:lang w:eastAsia="en-US"/>
        </w:rPr>
        <w:t xml:space="preserve"> и 202</w:t>
      </w:r>
      <w:r w:rsidR="001056D3">
        <w:rPr>
          <w:rFonts w:eastAsia="Calibri"/>
          <w:color w:val="000000"/>
          <w:szCs w:val="28"/>
          <w:lang w:eastAsia="en-US"/>
        </w:rPr>
        <w:t>6</w:t>
      </w:r>
      <w:r w:rsidR="00B94D06" w:rsidRPr="00F46557">
        <w:rPr>
          <w:rFonts w:eastAsia="Calibri"/>
          <w:color w:val="000000"/>
          <w:szCs w:val="28"/>
          <w:lang w:eastAsia="en-US"/>
        </w:rPr>
        <w:t xml:space="preserve"> годов»</w:t>
      </w:r>
      <w:r w:rsidR="00753E18" w:rsidRPr="00686279">
        <w:rPr>
          <w:rFonts w:eastAsiaTheme="minorHAnsi"/>
          <w:color w:val="000000"/>
          <w:szCs w:val="28"/>
          <w:lang w:eastAsia="en-US"/>
        </w:rPr>
        <w:t>,</w:t>
      </w:r>
      <w:bookmarkStart w:id="0" w:name="_Hlk86753985"/>
      <w:r w:rsidR="00686279">
        <w:rPr>
          <w:rFonts w:eastAsiaTheme="minorHAnsi"/>
          <w:color w:val="000000"/>
          <w:szCs w:val="28"/>
          <w:lang w:eastAsia="en-US"/>
        </w:rPr>
        <w:t xml:space="preserve"> </w:t>
      </w:r>
      <w:r w:rsidR="00FF30A3" w:rsidRPr="00686279">
        <w:rPr>
          <w:rFonts w:eastAsiaTheme="minorHAnsi"/>
          <w:color w:val="000000"/>
          <w:szCs w:val="28"/>
          <w:lang w:eastAsia="en-US"/>
        </w:rPr>
        <w:t xml:space="preserve">постановлением Администрации Миллеровского городского поселения </w:t>
      </w:r>
      <w:r w:rsidR="00B94D06">
        <w:rPr>
          <w:rFonts w:eastAsiaTheme="minorHAnsi"/>
          <w:color w:val="000000"/>
          <w:szCs w:val="28"/>
          <w:lang w:eastAsia="en-US"/>
        </w:rPr>
        <w:t xml:space="preserve">                          </w:t>
      </w:r>
      <w:r w:rsidR="00FF30A3" w:rsidRPr="00A52559">
        <w:rPr>
          <w:rFonts w:eastAsiaTheme="minorHAnsi"/>
          <w:color w:val="000000"/>
          <w:szCs w:val="28"/>
          <w:lang w:eastAsia="en-US"/>
        </w:rPr>
        <w:t xml:space="preserve">от </w:t>
      </w:r>
      <w:r w:rsidR="0076628F">
        <w:rPr>
          <w:rFonts w:eastAsiaTheme="minorHAnsi"/>
          <w:color w:val="000000"/>
          <w:szCs w:val="28"/>
          <w:lang w:eastAsia="en-US"/>
        </w:rPr>
        <w:t>2024</w:t>
      </w:r>
      <w:r w:rsidR="00B112CC">
        <w:rPr>
          <w:rFonts w:eastAsiaTheme="minorHAnsi"/>
          <w:color w:val="000000"/>
          <w:szCs w:val="28"/>
          <w:lang w:eastAsia="en-US"/>
        </w:rPr>
        <w:t xml:space="preserve"> </w:t>
      </w:r>
      <w:r w:rsidR="00FF30A3" w:rsidRPr="00A52559">
        <w:rPr>
          <w:rFonts w:eastAsiaTheme="minorHAnsi"/>
          <w:color w:val="000000"/>
          <w:szCs w:val="28"/>
          <w:lang w:eastAsia="en-US"/>
        </w:rPr>
        <w:t xml:space="preserve">№ </w:t>
      </w:r>
      <w:r w:rsidR="0076628F">
        <w:rPr>
          <w:rFonts w:eastAsiaTheme="minorHAnsi"/>
          <w:color w:val="000000"/>
          <w:szCs w:val="28"/>
          <w:lang w:eastAsia="en-US"/>
        </w:rPr>
        <w:t>459</w:t>
      </w:r>
      <w:r w:rsidR="00686279" w:rsidRPr="00686279">
        <w:rPr>
          <w:rFonts w:eastAsiaTheme="minorHAnsi"/>
          <w:color w:val="000000"/>
          <w:szCs w:val="28"/>
          <w:lang w:eastAsia="en-US"/>
        </w:rPr>
        <w:t xml:space="preserve"> </w:t>
      </w:r>
      <w:r w:rsidR="00FF30A3" w:rsidRPr="00686279">
        <w:rPr>
          <w:rFonts w:eastAsiaTheme="minorHAnsi"/>
          <w:color w:val="000000"/>
          <w:szCs w:val="28"/>
          <w:lang w:eastAsia="en-US"/>
        </w:rPr>
        <w:t>«Об условиях приватизации имущества,</w:t>
      </w:r>
      <w:r w:rsidR="00686279" w:rsidRPr="00686279">
        <w:rPr>
          <w:rFonts w:eastAsiaTheme="minorHAnsi"/>
          <w:color w:val="000000"/>
          <w:szCs w:val="28"/>
          <w:lang w:eastAsia="en-US"/>
        </w:rPr>
        <w:t xml:space="preserve"> </w:t>
      </w:r>
      <w:r w:rsidR="00FF30A3" w:rsidRPr="00686279">
        <w:rPr>
          <w:rFonts w:eastAsiaTheme="minorHAnsi"/>
          <w:color w:val="000000"/>
          <w:szCs w:val="28"/>
          <w:lang w:eastAsia="en-US"/>
        </w:rPr>
        <w:t>находящегося в муниципальной собственности муниципального образования</w:t>
      </w:r>
      <w:r w:rsidR="00452105">
        <w:rPr>
          <w:rFonts w:eastAsiaTheme="minorHAnsi"/>
          <w:color w:val="000000"/>
          <w:szCs w:val="28"/>
          <w:lang w:eastAsia="en-US"/>
        </w:rPr>
        <w:t xml:space="preserve"> </w:t>
      </w:r>
      <w:r w:rsidR="00FF30A3" w:rsidRPr="00686279">
        <w:rPr>
          <w:rFonts w:eastAsiaTheme="minorHAnsi"/>
          <w:color w:val="000000"/>
          <w:szCs w:val="28"/>
          <w:lang w:eastAsia="en-US"/>
        </w:rPr>
        <w:t>«Миллеровское городское поселение»</w:t>
      </w:r>
      <w:bookmarkEnd w:id="0"/>
      <w:r w:rsidR="00FF30A3" w:rsidRPr="00686279">
        <w:rPr>
          <w:rFonts w:eastAsiaTheme="minorHAnsi"/>
          <w:color w:val="000000"/>
          <w:szCs w:val="28"/>
          <w:lang w:eastAsia="en-US"/>
        </w:rPr>
        <w:t>,</w:t>
      </w:r>
      <w:r w:rsidR="00B94D06" w:rsidRPr="00B033FA">
        <w:rPr>
          <w:rFonts w:eastAsia="Calibri"/>
          <w:color w:val="000000"/>
          <w:szCs w:val="28"/>
          <w:lang w:eastAsia="en-US"/>
        </w:rPr>
        <w:t xml:space="preserve"> </w:t>
      </w:r>
      <w:r w:rsidRPr="000F7A40">
        <w:rPr>
          <w:rFonts w:eastAsiaTheme="minorHAnsi"/>
          <w:color w:val="000000"/>
          <w:szCs w:val="28"/>
          <w:lang w:eastAsia="en-US"/>
        </w:rPr>
        <w:t>руководствуясь Уставом муниципального образования «</w:t>
      </w:r>
      <w:r>
        <w:rPr>
          <w:rFonts w:eastAsiaTheme="minorHAnsi"/>
          <w:color w:val="000000"/>
          <w:szCs w:val="28"/>
          <w:lang w:eastAsia="en-US"/>
        </w:rPr>
        <w:t>Миллеровское городское поселение</w:t>
      </w:r>
      <w:r w:rsidRPr="000F7A40">
        <w:rPr>
          <w:rFonts w:eastAsiaTheme="minorHAnsi"/>
          <w:color w:val="000000"/>
          <w:szCs w:val="28"/>
          <w:lang w:eastAsia="en-US"/>
        </w:rPr>
        <w:t xml:space="preserve">», </w:t>
      </w:r>
      <w:r w:rsidR="002F4DDD" w:rsidRPr="00570792">
        <w:t>Администрация Миллеровского городского поселения</w:t>
      </w:r>
    </w:p>
    <w:p w:rsidR="00FF30A3" w:rsidRDefault="00FF30A3" w:rsidP="00E35742">
      <w:pPr>
        <w:pStyle w:val="a3"/>
        <w:ind w:firstLine="0"/>
        <w:jc w:val="center"/>
        <w:rPr>
          <w:color w:val="000000"/>
        </w:rPr>
      </w:pPr>
    </w:p>
    <w:p w:rsidR="00E35742" w:rsidRDefault="00E35742" w:rsidP="00E35742">
      <w:pPr>
        <w:pStyle w:val="a3"/>
        <w:ind w:firstLine="0"/>
        <w:jc w:val="center"/>
        <w:rPr>
          <w:color w:val="000000"/>
        </w:rPr>
      </w:pPr>
      <w:r>
        <w:rPr>
          <w:color w:val="000000"/>
        </w:rPr>
        <w:t>ПОСТАНОВЛЯЕТ:</w:t>
      </w:r>
    </w:p>
    <w:p w:rsidR="00E35742" w:rsidRDefault="00E35742" w:rsidP="00A52559">
      <w:pPr>
        <w:pStyle w:val="a3"/>
        <w:jc w:val="center"/>
        <w:rPr>
          <w:color w:val="000000"/>
        </w:rPr>
      </w:pPr>
    </w:p>
    <w:p w:rsidR="00EA2505" w:rsidRDefault="003A44F6" w:rsidP="00A52559">
      <w:pPr>
        <w:autoSpaceDE w:val="0"/>
        <w:autoSpaceDN w:val="0"/>
        <w:adjustRightInd w:val="0"/>
        <w:ind w:firstLine="709"/>
        <w:jc w:val="both"/>
        <w:outlineLvl w:val="0"/>
        <w:rPr>
          <w:szCs w:val="28"/>
        </w:rPr>
      </w:pPr>
      <w:r w:rsidRPr="00FB2156">
        <w:lastRenderedPageBreak/>
        <w:t xml:space="preserve">1. </w:t>
      </w:r>
      <w:r w:rsidR="000F7A40" w:rsidRPr="00686279">
        <w:t xml:space="preserve">Провести </w:t>
      </w:r>
      <w:r w:rsidR="008D1D9B" w:rsidRPr="008D1D9B">
        <w:t>01.11</w:t>
      </w:r>
      <w:r w:rsidR="00A93263" w:rsidRPr="008D1D9B">
        <w:t>.2024</w:t>
      </w:r>
      <w:r w:rsidR="00065CAE" w:rsidRPr="00390CE7">
        <w:t xml:space="preserve"> в 10:00</w:t>
      </w:r>
      <w:r w:rsidR="000F7A40" w:rsidRPr="00686279">
        <w:t xml:space="preserve"> </w:t>
      </w:r>
      <w:r w:rsidR="000F7A40">
        <w:t>продаж</w:t>
      </w:r>
      <w:r w:rsidR="00A54A2D">
        <w:t xml:space="preserve">у </w:t>
      </w:r>
      <w:r w:rsidR="00C3545E">
        <w:rPr>
          <w:szCs w:val="28"/>
        </w:rPr>
        <w:t>посредством публичного предложения</w:t>
      </w:r>
      <w:r w:rsidR="00D66E36">
        <w:rPr>
          <w:szCs w:val="28"/>
        </w:rPr>
        <w:t xml:space="preserve"> в электронной форме муниципального</w:t>
      </w:r>
      <w:r w:rsidR="00D66E36" w:rsidRPr="00EA2505">
        <w:rPr>
          <w:szCs w:val="28"/>
        </w:rPr>
        <w:t xml:space="preserve"> имуществ</w:t>
      </w:r>
      <w:r w:rsidR="00D66E36">
        <w:rPr>
          <w:szCs w:val="28"/>
        </w:rPr>
        <w:t>а</w:t>
      </w:r>
      <w:r w:rsidR="00D66E36" w:rsidRPr="00EA2505">
        <w:rPr>
          <w:szCs w:val="28"/>
        </w:rPr>
        <w:t>, находяще</w:t>
      </w:r>
      <w:r w:rsidR="00D66E36">
        <w:rPr>
          <w:szCs w:val="28"/>
        </w:rPr>
        <w:t>гося</w:t>
      </w:r>
      <w:r w:rsidR="00D66E36" w:rsidRPr="00EA2505">
        <w:rPr>
          <w:szCs w:val="28"/>
        </w:rPr>
        <w:t xml:space="preserve"> в муниципальной собственности муниципального образования «Миллеровское городское поселение»</w:t>
      </w:r>
      <w:r w:rsidR="00EA2505" w:rsidRPr="00EA2505">
        <w:rPr>
          <w:szCs w:val="28"/>
        </w:rPr>
        <w:t>:</w:t>
      </w:r>
    </w:p>
    <w:p w:rsidR="00712192" w:rsidRDefault="00572C12" w:rsidP="00712192">
      <w:pPr>
        <w:autoSpaceDE w:val="0"/>
        <w:autoSpaceDN w:val="0"/>
        <w:adjustRightInd w:val="0"/>
        <w:ind w:firstLine="709"/>
        <w:jc w:val="both"/>
        <w:rPr>
          <w:szCs w:val="28"/>
        </w:rPr>
      </w:pPr>
      <w:r w:rsidRPr="002832A3">
        <w:rPr>
          <w:szCs w:val="28"/>
        </w:rPr>
        <w:t>Лот № 1.</w:t>
      </w:r>
      <w:r>
        <w:rPr>
          <w:szCs w:val="28"/>
        </w:rPr>
        <w:t xml:space="preserve"> </w:t>
      </w:r>
      <w:r w:rsidR="00712192">
        <w:rPr>
          <w:szCs w:val="28"/>
        </w:rPr>
        <w:t xml:space="preserve">Автомобиль легковой </w:t>
      </w:r>
      <w:r w:rsidR="00712192">
        <w:rPr>
          <w:szCs w:val="28"/>
          <w:lang w:val="en-US"/>
        </w:rPr>
        <w:t>Opel</w:t>
      </w:r>
      <w:r w:rsidR="00712192" w:rsidRPr="00EA6E47">
        <w:rPr>
          <w:szCs w:val="28"/>
        </w:rPr>
        <w:t xml:space="preserve"> </w:t>
      </w:r>
      <w:r w:rsidR="00712192">
        <w:rPr>
          <w:szCs w:val="28"/>
          <w:lang w:val="en-US"/>
        </w:rPr>
        <w:t>Astra</w:t>
      </w:r>
      <w:r w:rsidR="00712192" w:rsidRPr="00EA6E47">
        <w:rPr>
          <w:szCs w:val="28"/>
        </w:rPr>
        <w:t xml:space="preserve"> </w:t>
      </w:r>
      <w:r w:rsidR="00712192">
        <w:rPr>
          <w:szCs w:val="28"/>
          <w:lang w:val="en-US"/>
        </w:rPr>
        <w:t>P</w:t>
      </w:r>
      <w:r w:rsidR="00712192" w:rsidRPr="00EA6E47">
        <w:rPr>
          <w:szCs w:val="28"/>
        </w:rPr>
        <w:t>-</w:t>
      </w:r>
      <w:r w:rsidR="00712192">
        <w:rPr>
          <w:szCs w:val="28"/>
          <w:lang w:val="en-US"/>
        </w:rPr>
        <w:t>J</w:t>
      </w:r>
      <w:r w:rsidR="00712192">
        <w:rPr>
          <w:szCs w:val="28"/>
        </w:rPr>
        <w:t>,</w:t>
      </w:r>
      <w:r w:rsidR="00712192" w:rsidRPr="00EA6E47">
        <w:rPr>
          <w:szCs w:val="28"/>
        </w:rPr>
        <w:t xml:space="preserve"> </w:t>
      </w:r>
      <w:r w:rsidR="00712192">
        <w:rPr>
          <w:szCs w:val="28"/>
        </w:rPr>
        <w:t>год изготовления ТС</w:t>
      </w:r>
      <w:r w:rsidR="00712192" w:rsidRPr="00EA6E47">
        <w:rPr>
          <w:szCs w:val="28"/>
        </w:rPr>
        <w:t xml:space="preserve"> 2012</w:t>
      </w:r>
      <w:r w:rsidR="00712192">
        <w:rPr>
          <w:szCs w:val="28"/>
        </w:rPr>
        <w:t>, идентификационный номер (</w:t>
      </w:r>
      <w:r w:rsidR="00712192">
        <w:rPr>
          <w:szCs w:val="28"/>
          <w:lang w:val="en-US"/>
        </w:rPr>
        <w:t>VIN</w:t>
      </w:r>
      <w:r w:rsidR="00712192">
        <w:rPr>
          <w:szCs w:val="28"/>
        </w:rPr>
        <w:t>)</w:t>
      </w:r>
      <w:r w:rsidR="00712192" w:rsidRPr="00EA6E47">
        <w:rPr>
          <w:szCs w:val="28"/>
        </w:rPr>
        <w:t xml:space="preserve"> </w:t>
      </w:r>
      <w:r w:rsidR="00712192">
        <w:rPr>
          <w:szCs w:val="28"/>
          <w:lang w:val="en-US"/>
        </w:rPr>
        <w:t>XUFPE</w:t>
      </w:r>
      <w:r w:rsidR="00712192" w:rsidRPr="00EA6E47">
        <w:rPr>
          <w:szCs w:val="28"/>
        </w:rPr>
        <w:t>5</w:t>
      </w:r>
      <w:r w:rsidR="00712192">
        <w:rPr>
          <w:szCs w:val="28"/>
          <w:lang w:val="en-US"/>
        </w:rPr>
        <w:t>DCXD</w:t>
      </w:r>
      <w:r w:rsidR="00712192" w:rsidRPr="00EA6E47">
        <w:rPr>
          <w:szCs w:val="28"/>
        </w:rPr>
        <w:t>3011973</w:t>
      </w:r>
      <w:r w:rsidR="00712192">
        <w:rPr>
          <w:szCs w:val="28"/>
        </w:rPr>
        <w:t xml:space="preserve">, цвет кузова: белый. </w:t>
      </w:r>
    </w:p>
    <w:p w:rsidR="00712192" w:rsidRDefault="00712192" w:rsidP="00712192">
      <w:pPr>
        <w:autoSpaceDE w:val="0"/>
        <w:autoSpaceDN w:val="0"/>
        <w:adjustRightInd w:val="0"/>
        <w:ind w:firstLine="709"/>
        <w:jc w:val="both"/>
        <w:rPr>
          <w:szCs w:val="28"/>
        </w:rPr>
      </w:pPr>
      <w:r>
        <w:rPr>
          <w:szCs w:val="28"/>
        </w:rPr>
        <w:t xml:space="preserve">Местонахождение: Ростовская обл., Миллеровский р-н, г. Миллерово,                             ул. Промышленная, 10. Транспортное средство находится в неисправном состоянии, не на ходу. Пробег 563 тыс.км., согласно путевого листа автомобиля № 271 от 30-31 июля 2020г. Присутствуют признаки ДТП. </w:t>
      </w:r>
    </w:p>
    <w:p w:rsidR="001056D3" w:rsidRDefault="00712192" w:rsidP="00712192">
      <w:pPr>
        <w:autoSpaceDE w:val="0"/>
        <w:autoSpaceDN w:val="0"/>
        <w:adjustRightInd w:val="0"/>
        <w:ind w:firstLine="709"/>
        <w:jc w:val="both"/>
      </w:pPr>
      <w:r>
        <w:rPr>
          <w:szCs w:val="28"/>
        </w:rPr>
        <w:t>После ДТП транспортное средство получило вмятины, вырывы, заломы, перекосы, разрывы и другие повреждения в передней части автомобиля, с изменением геометрии элементов (деталей) кузова и эксплуатационных характеристик ТС. Так же имеются повреждения колес (шин), элементов ходовой части, стекол, фар, указателей поворота, стоп-сигналов и других стеклянных элементов (в т.ч. зеркал), а так же царапины, сколы, потертости лакокрасочного покрытия и пластиковых конструктивных деталей и другие повреждения.                    ТО не пройден</w:t>
      </w:r>
      <w:r w:rsidR="001056D3">
        <w:rPr>
          <w:szCs w:val="28"/>
        </w:rPr>
        <w:t>.</w:t>
      </w:r>
    </w:p>
    <w:p w:rsidR="0073105F" w:rsidRDefault="00712192" w:rsidP="0073105F">
      <w:pPr>
        <w:autoSpaceDE w:val="0"/>
        <w:autoSpaceDN w:val="0"/>
        <w:adjustRightInd w:val="0"/>
        <w:ind w:firstLine="709"/>
        <w:jc w:val="both"/>
      </w:pPr>
      <w:r>
        <w:t xml:space="preserve">2. </w:t>
      </w:r>
      <w:r w:rsidR="0073105F">
        <w:t>При продаже имущества, указанного в пункте 1 настоящего постановления, посредством публичного предложения установить:</w:t>
      </w:r>
    </w:p>
    <w:p w:rsidR="0073105F" w:rsidRDefault="0073105F" w:rsidP="0073105F">
      <w:pPr>
        <w:autoSpaceDE w:val="0"/>
        <w:autoSpaceDN w:val="0"/>
        <w:adjustRightInd w:val="0"/>
        <w:ind w:firstLine="709"/>
        <w:jc w:val="both"/>
      </w:pPr>
      <w:r>
        <w:t>- цену первоначального предложения, не ниже начальной цены, указанной в информационном сообщении о продаже имущества на аукционе, который признан несостоявшимся в размере 600 000</w:t>
      </w:r>
      <w:r w:rsidRPr="0042550D">
        <w:t xml:space="preserve"> (</w:t>
      </w:r>
      <w:r>
        <w:t>шестьсот тысяч</w:t>
      </w:r>
      <w:r w:rsidRPr="0042550D">
        <w:t xml:space="preserve">) рублей </w:t>
      </w:r>
      <w:r>
        <w:t>0</w:t>
      </w:r>
      <w:r w:rsidRPr="0042550D">
        <w:t xml:space="preserve">0 копеек </w:t>
      </w:r>
      <w:r>
        <w:t xml:space="preserve">с </w:t>
      </w:r>
      <w:r w:rsidRPr="0042550D">
        <w:t>учет</w:t>
      </w:r>
      <w:r>
        <w:t>ом НДС;</w:t>
      </w:r>
    </w:p>
    <w:p w:rsidR="0073105F" w:rsidRDefault="0073105F" w:rsidP="0073105F">
      <w:pPr>
        <w:autoSpaceDE w:val="0"/>
        <w:autoSpaceDN w:val="0"/>
        <w:adjustRightInd w:val="0"/>
        <w:ind w:firstLine="709"/>
        <w:jc w:val="both"/>
        <w:rPr>
          <w:szCs w:val="28"/>
        </w:rPr>
      </w:pPr>
      <w:r>
        <w:rPr>
          <w:szCs w:val="28"/>
        </w:rPr>
        <w:t>- задаток для участия в продаже имущества в размере 60 00</w:t>
      </w:r>
      <w:r w:rsidRPr="00E67BD9">
        <w:rPr>
          <w:szCs w:val="28"/>
        </w:rPr>
        <w:t xml:space="preserve"> (</w:t>
      </w:r>
      <w:r>
        <w:rPr>
          <w:szCs w:val="28"/>
        </w:rPr>
        <w:t>шестьдесят тысяч</w:t>
      </w:r>
      <w:r w:rsidRPr="00E67BD9">
        <w:rPr>
          <w:szCs w:val="28"/>
        </w:rPr>
        <w:t>) рублей 00 копеек</w:t>
      </w:r>
      <w:r>
        <w:rPr>
          <w:szCs w:val="28"/>
        </w:rPr>
        <w:t>, что составляет 1</w:t>
      </w:r>
      <w:r w:rsidRPr="000A7D2E">
        <w:rPr>
          <w:szCs w:val="28"/>
        </w:rPr>
        <w:t xml:space="preserve">0 % </w:t>
      </w:r>
      <w:r>
        <w:rPr>
          <w:szCs w:val="28"/>
        </w:rPr>
        <w:t>начальной</w:t>
      </w:r>
      <w:r w:rsidRPr="000A7D2E">
        <w:rPr>
          <w:szCs w:val="28"/>
        </w:rPr>
        <w:t xml:space="preserve"> </w:t>
      </w:r>
      <w:r>
        <w:rPr>
          <w:szCs w:val="28"/>
        </w:rPr>
        <w:t xml:space="preserve">цены, </w:t>
      </w:r>
      <w:r>
        <w:t>указанной в информационном сообщении о продаже имущества на аукционе, который признан несостоявшимся</w:t>
      </w:r>
      <w:r>
        <w:rPr>
          <w:szCs w:val="28"/>
        </w:rPr>
        <w:t>;</w:t>
      </w:r>
    </w:p>
    <w:p w:rsidR="0073105F" w:rsidRDefault="0073105F" w:rsidP="0073105F">
      <w:pPr>
        <w:autoSpaceDE w:val="0"/>
        <w:autoSpaceDN w:val="0"/>
        <w:adjustRightInd w:val="0"/>
        <w:ind w:firstLine="709"/>
        <w:jc w:val="both"/>
        <w:rPr>
          <w:szCs w:val="28"/>
        </w:rPr>
      </w:pPr>
      <w:r>
        <w:rPr>
          <w:szCs w:val="28"/>
        </w:rPr>
        <w:t xml:space="preserve">- </w:t>
      </w:r>
      <w:r w:rsidRPr="000A7D2E">
        <w:rPr>
          <w:szCs w:val="28"/>
        </w:rPr>
        <w:t xml:space="preserve">величину </w:t>
      </w:r>
      <w:r>
        <w:rPr>
          <w:szCs w:val="28"/>
        </w:rPr>
        <w:t xml:space="preserve">снижения цены </w:t>
      </w:r>
      <w:r>
        <w:t>первоначального предложения</w:t>
      </w:r>
      <w:r w:rsidRPr="000A7D2E">
        <w:rPr>
          <w:szCs w:val="28"/>
        </w:rPr>
        <w:t xml:space="preserve"> «шаг </w:t>
      </w:r>
      <w:r>
        <w:rPr>
          <w:szCs w:val="28"/>
        </w:rPr>
        <w:t>понижения»</w:t>
      </w:r>
      <w:r w:rsidRPr="000A7D2E">
        <w:rPr>
          <w:szCs w:val="28"/>
        </w:rPr>
        <w:t xml:space="preserve"> </w:t>
      </w:r>
      <w:r>
        <w:rPr>
          <w:szCs w:val="28"/>
        </w:rPr>
        <w:t>в размере 60 000</w:t>
      </w:r>
      <w:r w:rsidRPr="00E67BD9">
        <w:rPr>
          <w:szCs w:val="28"/>
        </w:rPr>
        <w:t xml:space="preserve"> (</w:t>
      </w:r>
      <w:r>
        <w:rPr>
          <w:szCs w:val="28"/>
        </w:rPr>
        <w:t>шестьдесят</w:t>
      </w:r>
      <w:r w:rsidRPr="00E67BD9">
        <w:rPr>
          <w:szCs w:val="28"/>
        </w:rPr>
        <w:t xml:space="preserve"> тысяч) рублей 00 копе</w:t>
      </w:r>
      <w:r>
        <w:rPr>
          <w:szCs w:val="28"/>
        </w:rPr>
        <w:t>ек</w:t>
      </w:r>
      <w:r w:rsidRPr="00E67BD9">
        <w:rPr>
          <w:szCs w:val="28"/>
        </w:rPr>
        <w:t>,</w:t>
      </w:r>
      <w:r>
        <w:rPr>
          <w:szCs w:val="28"/>
        </w:rPr>
        <w:t xml:space="preserve"> что составляет 10</w:t>
      </w:r>
      <w:r w:rsidRPr="000A7D2E">
        <w:rPr>
          <w:szCs w:val="28"/>
        </w:rPr>
        <w:t xml:space="preserve">% от </w:t>
      </w:r>
      <w:r>
        <w:rPr>
          <w:szCs w:val="28"/>
        </w:rPr>
        <w:t xml:space="preserve">цены </w:t>
      </w:r>
      <w:r>
        <w:t>первоначального предложения;</w:t>
      </w:r>
    </w:p>
    <w:p w:rsidR="0073105F" w:rsidRDefault="0073105F" w:rsidP="0073105F">
      <w:pPr>
        <w:autoSpaceDE w:val="0"/>
        <w:autoSpaceDN w:val="0"/>
        <w:adjustRightInd w:val="0"/>
        <w:ind w:firstLine="709"/>
        <w:jc w:val="both"/>
        <w:rPr>
          <w:szCs w:val="28"/>
        </w:rPr>
      </w:pPr>
      <w:r>
        <w:rPr>
          <w:szCs w:val="28"/>
        </w:rPr>
        <w:t>- величину повышения цены «шаг аукциона» в размере 30 000 (тридцать тысяч) рублей 00 копеек, что составляет 5</w:t>
      </w:r>
      <w:r w:rsidRPr="000A7D2E">
        <w:rPr>
          <w:szCs w:val="28"/>
        </w:rPr>
        <w:t xml:space="preserve">% от </w:t>
      </w:r>
      <w:r>
        <w:rPr>
          <w:szCs w:val="28"/>
        </w:rPr>
        <w:t xml:space="preserve">цены </w:t>
      </w:r>
      <w:r>
        <w:t>первоначального предложения;</w:t>
      </w:r>
    </w:p>
    <w:p w:rsidR="0073105F" w:rsidRPr="0042550D" w:rsidRDefault="0073105F" w:rsidP="0073105F">
      <w:pPr>
        <w:autoSpaceDE w:val="0"/>
        <w:autoSpaceDN w:val="0"/>
        <w:adjustRightInd w:val="0"/>
        <w:ind w:firstLine="709"/>
        <w:jc w:val="both"/>
      </w:pPr>
      <w:r>
        <w:rPr>
          <w:szCs w:val="28"/>
        </w:rPr>
        <w:t>- минимальную цену предложения, по которой может быть продано муниципальное имущество (цена отсечения) в размере 300 000 (триста тысяч рублей) 00 копеек</w:t>
      </w:r>
      <w:r w:rsidRPr="000A7D2E">
        <w:t>.</w:t>
      </w:r>
    </w:p>
    <w:p w:rsidR="00EB1CAA" w:rsidRPr="00EB1CAA" w:rsidRDefault="007846E3" w:rsidP="0073105F">
      <w:pPr>
        <w:ind w:firstLine="709"/>
        <w:jc w:val="both"/>
      </w:pPr>
      <w:r>
        <w:t>3</w:t>
      </w:r>
      <w:r w:rsidR="00EB1CAA">
        <w:t xml:space="preserve">. </w:t>
      </w:r>
      <w:r w:rsidR="00EB1CAA" w:rsidRPr="00EB1CAA">
        <w:t xml:space="preserve">Установить следующие условия приватизации муниципального имущества, указанного в пункте 1 настоящего постановления, </w:t>
      </w:r>
      <w:r w:rsidR="00D66E36">
        <w:t>посредством публичного предложения</w:t>
      </w:r>
      <w:r w:rsidR="00EB1CAA" w:rsidRPr="00EB1CAA">
        <w:t>:</w:t>
      </w:r>
    </w:p>
    <w:p w:rsidR="00EB1CAA" w:rsidRPr="00EB1CAA" w:rsidRDefault="007846E3" w:rsidP="00A52559">
      <w:pPr>
        <w:autoSpaceDE w:val="0"/>
        <w:autoSpaceDN w:val="0"/>
        <w:adjustRightInd w:val="0"/>
        <w:ind w:firstLine="709"/>
        <w:jc w:val="both"/>
        <w:outlineLvl w:val="0"/>
      </w:pPr>
      <w:r>
        <w:t>3</w:t>
      </w:r>
      <w:r w:rsidR="00EB1CAA" w:rsidRPr="00EB1CAA">
        <w:t xml:space="preserve">.1. Аукцион является открытым по составу участников и по форме подачи предложений о </w:t>
      </w:r>
      <w:r w:rsidR="00D66E36">
        <w:t>приобретении муниципального имущества</w:t>
      </w:r>
      <w:r w:rsidR="00EB1CAA" w:rsidRPr="00EB1CAA">
        <w:t>.</w:t>
      </w:r>
    </w:p>
    <w:p w:rsidR="00EB1CAA" w:rsidRPr="004A4146" w:rsidRDefault="007846E3" w:rsidP="00A52559">
      <w:pPr>
        <w:autoSpaceDE w:val="0"/>
        <w:autoSpaceDN w:val="0"/>
        <w:adjustRightInd w:val="0"/>
        <w:ind w:firstLine="709"/>
        <w:jc w:val="both"/>
        <w:outlineLvl w:val="0"/>
      </w:pPr>
      <w:r>
        <w:t>3</w:t>
      </w:r>
      <w:r w:rsidR="00EB1CAA" w:rsidRPr="00EB1CAA">
        <w:t>.</w:t>
      </w:r>
      <w:r w:rsidR="001B603F">
        <w:t>2.</w:t>
      </w:r>
      <w:r w:rsidR="00EB1CAA" w:rsidRPr="00EB1CAA">
        <w:t xml:space="preserve"> </w:t>
      </w:r>
      <w:r>
        <w:t>Оператор</w:t>
      </w:r>
      <w:r w:rsidR="00EB1CAA" w:rsidRPr="00EB1CAA">
        <w:t xml:space="preserve"> электронн</w:t>
      </w:r>
      <w:r>
        <w:t>ой</w:t>
      </w:r>
      <w:r w:rsidR="00EB1CAA" w:rsidRPr="00EB1CAA">
        <w:t xml:space="preserve"> площадк</w:t>
      </w:r>
      <w:r>
        <w:t>и</w:t>
      </w:r>
      <w:r w:rsidR="00EB1CAA" w:rsidRPr="00EB1CAA">
        <w:t xml:space="preserve"> Обществ</w:t>
      </w:r>
      <w:r>
        <w:t>о</w:t>
      </w:r>
      <w:r w:rsidR="00EB1CAA" w:rsidRPr="00EB1CAA">
        <w:t xml:space="preserve"> с ограниченной ответственностью «РТС-тендер» (далее - ООО «РТС-ТЕНДЕР») - официальный сайт в сети «Интернет» </w:t>
      </w:r>
      <w:bookmarkStart w:id="1" w:name="_Hlk25145585"/>
      <w:r w:rsidR="00EB1CAA" w:rsidRPr="004A4146">
        <w:t>http://www.rts-tender.ru</w:t>
      </w:r>
      <w:bookmarkEnd w:id="1"/>
      <w:r w:rsidR="00EB1CAA" w:rsidRPr="004A4146">
        <w:t>.</w:t>
      </w:r>
    </w:p>
    <w:p w:rsidR="00712192" w:rsidRDefault="00712192" w:rsidP="00712192">
      <w:pPr>
        <w:ind w:firstLine="709"/>
        <w:jc w:val="both"/>
      </w:pPr>
      <w:r>
        <w:lastRenderedPageBreak/>
        <w:t xml:space="preserve">4. Утвердить информационное сообщение о продаже </w:t>
      </w:r>
      <w:r w:rsidR="00D818C2">
        <w:t xml:space="preserve">муниципального </w:t>
      </w:r>
      <w:r w:rsidR="0073105F">
        <w:t xml:space="preserve">имущества </w:t>
      </w:r>
      <w:r w:rsidR="00A54A2D">
        <w:t xml:space="preserve">посредством публичного предложения </w:t>
      </w:r>
      <w:r>
        <w:t xml:space="preserve">согласно </w:t>
      </w:r>
      <w:r w:rsidRPr="009264CF">
        <w:t>приложению №</w:t>
      </w:r>
      <w:r w:rsidR="006F64F1">
        <w:t xml:space="preserve"> </w:t>
      </w:r>
      <w:r w:rsidRPr="009264CF">
        <w:t>1</w:t>
      </w:r>
      <w:r>
        <w:t xml:space="preserve"> </w:t>
      </w:r>
      <w:r w:rsidRPr="00EB2B4B">
        <w:t>к настоящему постановлению</w:t>
      </w:r>
      <w:r>
        <w:t>.</w:t>
      </w:r>
    </w:p>
    <w:p w:rsidR="005B30B7" w:rsidRPr="005D36E6" w:rsidRDefault="00712192" w:rsidP="00A52559">
      <w:pPr>
        <w:ind w:firstLine="709"/>
        <w:jc w:val="both"/>
      </w:pPr>
      <w:r>
        <w:t>5</w:t>
      </w:r>
      <w:r w:rsidR="00EB2B4B" w:rsidRPr="005D36E6">
        <w:t>.</w:t>
      </w:r>
      <w:r w:rsidR="000F7A40" w:rsidRPr="005D36E6">
        <w:t xml:space="preserve"> Опубликовать информационное сообщение о продаже </w:t>
      </w:r>
      <w:r w:rsidR="0073105F">
        <w:t xml:space="preserve">имущества посредством публичного предложения </w:t>
      </w:r>
      <w:r w:rsidR="000F7A40" w:rsidRPr="005D36E6">
        <w:t xml:space="preserve">в газете «Вести Власти» и разместить на официальных сайтах Российской Федерации </w:t>
      </w:r>
      <w:r w:rsidR="000F7A40" w:rsidRPr="005D36E6">
        <w:rPr>
          <w:lang w:val="en-US"/>
        </w:rPr>
        <w:t>www</w:t>
      </w:r>
      <w:r w:rsidR="000F7A40" w:rsidRPr="005D36E6">
        <w:t>.</w:t>
      </w:r>
      <w:r w:rsidR="000F7A40" w:rsidRPr="005D36E6">
        <w:rPr>
          <w:lang w:val="en-US"/>
        </w:rPr>
        <w:t>torgi</w:t>
      </w:r>
      <w:r w:rsidR="000F7A40" w:rsidRPr="005D36E6">
        <w:t>.</w:t>
      </w:r>
      <w:r w:rsidR="000F7A40" w:rsidRPr="005D36E6">
        <w:rPr>
          <w:lang w:val="en-US"/>
        </w:rPr>
        <w:t>gov</w:t>
      </w:r>
      <w:r w:rsidR="000F7A40" w:rsidRPr="005D36E6">
        <w:t>.</w:t>
      </w:r>
      <w:r w:rsidR="000F7A40" w:rsidRPr="005D36E6">
        <w:rPr>
          <w:lang w:val="en-US"/>
        </w:rPr>
        <w:t>ru</w:t>
      </w:r>
      <w:r w:rsidR="008200F2" w:rsidRPr="005D36E6">
        <w:t xml:space="preserve">, </w:t>
      </w:r>
      <w:r w:rsidR="000F7A40" w:rsidRPr="005D36E6">
        <w:t>Администрации Миллеровского городского поселения</w:t>
      </w:r>
      <w:r w:rsidR="00B04899" w:rsidRPr="005D36E6">
        <w:t xml:space="preserve"> </w:t>
      </w:r>
      <w:r w:rsidR="00A52559" w:rsidRPr="005D36E6">
        <w:rPr>
          <w:szCs w:val="28"/>
          <w:lang w:val="en-US"/>
        </w:rPr>
        <w:t>https</w:t>
      </w:r>
      <w:r w:rsidR="00A52559" w:rsidRPr="005D36E6">
        <w:rPr>
          <w:szCs w:val="28"/>
        </w:rPr>
        <w:t>://миллерово-гп.рф/</w:t>
      </w:r>
      <w:r w:rsidR="000F7A40" w:rsidRPr="005D36E6">
        <w:t xml:space="preserve">, а также на электронной площадке </w:t>
      </w:r>
      <w:r w:rsidR="00E028D8" w:rsidRPr="005D36E6">
        <w:t xml:space="preserve">https://www.rts-tender.ru/. </w:t>
      </w:r>
    </w:p>
    <w:p w:rsidR="003A44F6" w:rsidRDefault="00712192" w:rsidP="00A52559">
      <w:pPr>
        <w:ind w:firstLine="709"/>
        <w:jc w:val="both"/>
        <w:rPr>
          <w:szCs w:val="28"/>
        </w:rPr>
      </w:pPr>
      <w:r>
        <w:t>6</w:t>
      </w:r>
      <w:r w:rsidR="00352C73" w:rsidRPr="00F728BA">
        <w:t xml:space="preserve">. </w:t>
      </w:r>
      <w:r w:rsidR="003A44F6" w:rsidRPr="00F728BA">
        <w:rPr>
          <w:szCs w:val="28"/>
        </w:rPr>
        <w:t xml:space="preserve">Контроль за исполнением настоящего постановления </w:t>
      </w:r>
      <w:r w:rsidR="004A4146">
        <w:rPr>
          <w:szCs w:val="28"/>
        </w:rPr>
        <w:t>оставляю за собой.</w:t>
      </w:r>
    </w:p>
    <w:p w:rsidR="00E35742" w:rsidRDefault="00E35742"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C50599" w:rsidRDefault="00C50599"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C41CD5" w:rsidRDefault="00712192" w:rsidP="003A44F6">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Г</w:t>
      </w:r>
      <w:r w:rsidR="00E35742">
        <w:rPr>
          <w:rFonts w:ascii="Times New Roman" w:hAnsi="Times New Roman" w:cs="Times New Roman"/>
          <w:color w:val="000000"/>
          <w:szCs w:val="28"/>
        </w:rPr>
        <w:t>лав</w:t>
      </w:r>
      <w:r>
        <w:rPr>
          <w:rFonts w:ascii="Times New Roman" w:hAnsi="Times New Roman" w:cs="Times New Roman"/>
          <w:color w:val="000000"/>
          <w:szCs w:val="28"/>
        </w:rPr>
        <w:t>а</w:t>
      </w:r>
      <w:r w:rsidR="00E35742">
        <w:rPr>
          <w:rFonts w:ascii="Times New Roman" w:hAnsi="Times New Roman" w:cs="Times New Roman"/>
          <w:color w:val="000000"/>
          <w:szCs w:val="28"/>
        </w:rPr>
        <w:t xml:space="preserve"> Админ</w:t>
      </w:r>
      <w:r w:rsidR="00E172C2">
        <w:rPr>
          <w:rFonts w:ascii="Times New Roman" w:hAnsi="Times New Roman" w:cs="Times New Roman"/>
          <w:color w:val="000000"/>
          <w:szCs w:val="28"/>
        </w:rPr>
        <w:t>истрации</w:t>
      </w:r>
    </w:p>
    <w:p w:rsidR="00F728BA" w:rsidRDefault="00C41CD5" w:rsidP="00A52559">
      <w:pPr>
        <w:pStyle w:val="ConsNormal"/>
        <w:widowControl/>
        <w:tabs>
          <w:tab w:val="left" w:pos="4320"/>
          <w:tab w:val="center" w:pos="4875"/>
        </w:tabs>
        <w:ind w:right="0" w:firstLine="0"/>
        <w:jc w:val="both"/>
        <w:rPr>
          <w:color w:val="000000"/>
          <w:szCs w:val="28"/>
        </w:rPr>
      </w:pPr>
      <w:r>
        <w:rPr>
          <w:rFonts w:ascii="Times New Roman" w:hAnsi="Times New Roman" w:cs="Times New Roman"/>
          <w:color w:val="000000"/>
          <w:szCs w:val="28"/>
        </w:rPr>
        <w:t xml:space="preserve">Миллеровского городского поселения        </w:t>
      </w:r>
      <w:r w:rsidR="00C808F2">
        <w:rPr>
          <w:rFonts w:ascii="Times New Roman" w:hAnsi="Times New Roman" w:cs="Times New Roman"/>
          <w:color w:val="000000"/>
          <w:szCs w:val="28"/>
        </w:rPr>
        <w:t xml:space="preserve">                </w:t>
      </w:r>
      <w:r w:rsidR="00712192">
        <w:rPr>
          <w:rFonts w:ascii="Times New Roman" w:hAnsi="Times New Roman" w:cs="Times New Roman"/>
          <w:color w:val="000000"/>
          <w:szCs w:val="28"/>
        </w:rPr>
        <w:t xml:space="preserve">      </w:t>
      </w:r>
      <w:r w:rsidR="00C808F2">
        <w:rPr>
          <w:rFonts w:ascii="Times New Roman" w:hAnsi="Times New Roman" w:cs="Times New Roman"/>
          <w:color w:val="000000"/>
          <w:szCs w:val="28"/>
        </w:rPr>
        <w:t xml:space="preserve">    </w:t>
      </w:r>
      <w:r>
        <w:rPr>
          <w:rFonts w:ascii="Times New Roman" w:hAnsi="Times New Roman" w:cs="Times New Roman"/>
          <w:color w:val="000000"/>
          <w:szCs w:val="28"/>
        </w:rPr>
        <w:t xml:space="preserve">                     </w:t>
      </w:r>
      <w:r w:rsidR="00712192">
        <w:rPr>
          <w:rFonts w:ascii="Times New Roman" w:hAnsi="Times New Roman" w:cs="Times New Roman"/>
          <w:color w:val="000000"/>
          <w:szCs w:val="28"/>
        </w:rPr>
        <w:t>Г.Н. Ревин</w:t>
      </w:r>
      <w:r w:rsidR="00F728BA">
        <w:rPr>
          <w:color w:val="000000"/>
          <w:szCs w:val="28"/>
        </w:rPr>
        <w:br w:type="page"/>
      </w:r>
    </w:p>
    <w:p w:rsidR="00977CE3" w:rsidRDefault="00F728BA" w:rsidP="00F728BA">
      <w:pPr>
        <w:jc w:val="right"/>
        <w:rPr>
          <w:color w:val="000000"/>
          <w:szCs w:val="28"/>
        </w:rPr>
      </w:pPr>
      <w:r>
        <w:rPr>
          <w:color w:val="000000"/>
          <w:szCs w:val="28"/>
        </w:rPr>
        <w:lastRenderedPageBreak/>
        <w:t>Приложение № 1</w:t>
      </w:r>
    </w:p>
    <w:p w:rsidR="00F728BA" w:rsidRDefault="00040F0F" w:rsidP="00F728BA">
      <w:pPr>
        <w:jc w:val="right"/>
        <w:rPr>
          <w:color w:val="000000"/>
          <w:szCs w:val="28"/>
        </w:rPr>
      </w:pPr>
      <w:r>
        <w:rPr>
          <w:color w:val="000000"/>
          <w:szCs w:val="28"/>
        </w:rPr>
        <w:t>к постановлению Администрации</w:t>
      </w:r>
    </w:p>
    <w:p w:rsidR="00F728BA" w:rsidRDefault="00F728BA" w:rsidP="00F728BA">
      <w:pPr>
        <w:jc w:val="right"/>
        <w:rPr>
          <w:color w:val="000000"/>
          <w:szCs w:val="28"/>
        </w:rPr>
      </w:pPr>
      <w:r>
        <w:rPr>
          <w:color w:val="000000"/>
          <w:szCs w:val="28"/>
        </w:rPr>
        <w:t>Миллеровского городского поселения</w:t>
      </w:r>
    </w:p>
    <w:p w:rsidR="00F728BA" w:rsidRDefault="001056D3" w:rsidP="001056D3">
      <w:pPr>
        <w:jc w:val="center"/>
        <w:rPr>
          <w:color w:val="000000"/>
          <w:szCs w:val="28"/>
        </w:rPr>
      </w:pPr>
      <w:r>
        <w:rPr>
          <w:color w:val="000000"/>
          <w:szCs w:val="28"/>
        </w:rPr>
        <w:t xml:space="preserve">                                                                                                    </w:t>
      </w:r>
      <w:r w:rsidR="00F728BA">
        <w:rPr>
          <w:color w:val="000000"/>
          <w:szCs w:val="28"/>
        </w:rPr>
        <w:t xml:space="preserve">№ </w:t>
      </w:r>
      <w:r w:rsidR="002B42B2">
        <w:rPr>
          <w:color w:val="000000"/>
          <w:szCs w:val="28"/>
        </w:rPr>
        <w:t>477</w:t>
      </w:r>
      <w:r w:rsidR="00F728BA">
        <w:rPr>
          <w:color w:val="000000"/>
          <w:szCs w:val="28"/>
        </w:rPr>
        <w:t xml:space="preserve"> от </w:t>
      </w:r>
      <w:r w:rsidR="002B42B2">
        <w:rPr>
          <w:color w:val="000000"/>
          <w:szCs w:val="28"/>
        </w:rPr>
        <w:t>26.09.2024</w:t>
      </w:r>
    </w:p>
    <w:p w:rsidR="00F728BA" w:rsidRDefault="00F728BA" w:rsidP="00F728BA">
      <w:pPr>
        <w:jc w:val="right"/>
        <w:rPr>
          <w:color w:val="000000"/>
          <w:szCs w:val="28"/>
        </w:rPr>
      </w:pPr>
    </w:p>
    <w:p w:rsidR="00330707" w:rsidRPr="006A65EE" w:rsidRDefault="00330707" w:rsidP="00330707">
      <w:pPr>
        <w:jc w:val="center"/>
        <w:rPr>
          <w:szCs w:val="28"/>
        </w:rPr>
      </w:pPr>
      <w:r w:rsidRPr="006A65EE">
        <w:rPr>
          <w:szCs w:val="28"/>
        </w:rPr>
        <w:t>ИНФОРМАЦИОННОЕ СООБЩЕНИЕ</w:t>
      </w:r>
    </w:p>
    <w:p w:rsidR="004E221D" w:rsidRDefault="00330707" w:rsidP="00330707">
      <w:pPr>
        <w:jc w:val="center"/>
        <w:rPr>
          <w:szCs w:val="28"/>
        </w:rPr>
      </w:pPr>
      <w:r w:rsidRPr="006A65EE">
        <w:rPr>
          <w:szCs w:val="28"/>
        </w:rPr>
        <w:t>о продаже муниципального имущества</w:t>
      </w:r>
      <w:r w:rsidR="004E221D">
        <w:rPr>
          <w:szCs w:val="28"/>
        </w:rPr>
        <w:t xml:space="preserve"> </w:t>
      </w:r>
    </w:p>
    <w:p w:rsidR="00330707" w:rsidRPr="006A65EE" w:rsidRDefault="004E221D" w:rsidP="00330707">
      <w:pPr>
        <w:jc w:val="center"/>
        <w:rPr>
          <w:szCs w:val="28"/>
        </w:rPr>
      </w:pPr>
      <w:r>
        <w:rPr>
          <w:szCs w:val="28"/>
        </w:rPr>
        <w:t>посредством публичного предложения</w:t>
      </w:r>
      <w:r w:rsidR="00330707" w:rsidRPr="006A65EE">
        <w:rPr>
          <w:szCs w:val="28"/>
        </w:rPr>
        <w:t xml:space="preserve"> </w:t>
      </w:r>
    </w:p>
    <w:p w:rsidR="00330707" w:rsidRPr="00F97D51" w:rsidRDefault="00330707" w:rsidP="00330707">
      <w:pPr>
        <w:jc w:val="center"/>
        <w:rPr>
          <w:szCs w:val="28"/>
        </w:rPr>
      </w:pPr>
    </w:p>
    <w:p w:rsidR="00F97D51" w:rsidRPr="00F97D51" w:rsidRDefault="00F97D51" w:rsidP="00F97D51">
      <w:pPr>
        <w:ind w:firstLine="709"/>
        <w:jc w:val="both"/>
        <w:rPr>
          <w:szCs w:val="28"/>
        </w:rPr>
      </w:pPr>
      <w:r>
        <w:rPr>
          <w:szCs w:val="28"/>
        </w:rPr>
        <w:t xml:space="preserve">Администрация Миллеровского городского поселения в соответствии с Федеральным законом от 21.12.2001 № 178-ФЗ </w:t>
      </w:r>
      <w:r w:rsidRPr="000F7A40">
        <w:rPr>
          <w:rFonts w:eastAsiaTheme="minorHAnsi"/>
          <w:color w:val="000000"/>
          <w:szCs w:val="28"/>
          <w:lang w:eastAsia="en-US"/>
        </w:rPr>
        <w:t>«О приватизации государственного и муниципального имущества»</w:t>
      </w:r>
      <w:r>
        <w:rPr>
          <w:rFonts w:eastAsiaTheme="minorHAnsi"/>
          <w:color w:val="000000"/>
          <w:szCs w:val="28"/>
          <w:lang w:eastAsia="en-US"/>
        </w:rPr>
        <w:t xml:space="preserve">, </w:t>
      </w:r>
      <w:r w:rsidRPr="008200F2">
        <w:rPr>
          <w:rFonts w:eastAsiaTheme="minorHAnsi"/>
          <w:color w:val="000000"/>
          <w:szCs w:val="28"/>
          <w:lang w:eastAsia="en-US"/>
        </w:rPr>
        <w:t>решени</w:t>
      </w:r>
      <w:r>
        <w:rPr>
          <w:rFonts w:eastAsiaTheme="minorHAnsi"/>
          <w:color w:val="000000"/>
          <w:szCs w:val="28"/>
          <w:lang w:eastAsia="en-US"/>
        </w:rPr>
        <w:t>ем</w:t>
      </w:r>
      <w:r w:rsidRPr="008200F2">
        <w:rPr>
          <w:rFonts w:eastAsiaTheme="minorHAnsi"/>
          <w:color w:val="000000"/>
          <w:szCs w:val="28"/>
          <w:lang w:eastAsia="en-US"/>
        </w:rPr>
        <w:t xml:space="preserve"> Собрания депутатов Миллеровского городского поселения </w:t>
      </w:r>
      <w:r w:rsidRPr="00F46557">
        <w:rPr>
          <w:rFonts w:eastAsia="Calibri"/>
          <w:color w:val="000000"/>
          <w:szCs w:val="28"/>
          <w:lang w:eastAsia="en-US"/>
        </w:rPr>
        <w:t xml:space="preserve">от </w:t>
      </w:r>
      <w:r>
        <w:rPr>
          <w:rFonts w:eastAsia="Calibri"/>
          <w:color w:val="000000"/>
          <w:szCs w:val="28"/>
          <w:lang w:eastAsia="en-US"/>
        </w:rPr>
        <w:t>26.12.2023</w:t>
      </w:r>
      <w:r w:rsidRPr="00F46557">
        <w:rPr>
          <w:rFonts w:eastAsia="Calibri"/>
          <w:color w:val="000000"/>
          <w:szCs w:val="28"/>
          <w:lang w:eastAsia="en-US"/>
        </w:rPr>
        <w:t xml:space="preserve"> № 1</w:t>
      </w:r>
      <w:r>
        <w:rPr>
          <w:rFonts w:eastAsia="Calibri"/>
          <w:color w:val="000000"/>
          <w:szCs w:val="28"/>
          <w:lang w:eastAsia="en-US"/>
        </w:rPr>
        <w:t>53</w:t>
      </w:r>
      <w:r w:rsidRPr="00F46557">
        <w:rPr>
          <w:rFonts w:eastAsia="Calibri"/>
          <w:color w:val="000000"/>
          <w:szCs w:val="28"/>
          <w:lang w:eastAsia="en-US"/>
        </w:rPr>
        <w:t xml:space="preserve"> «Об утверждении Прогнозного плана (программы) приватизации муниципального имущества муниципального образования «Миллеровское городское поселение» на 202</w:t>
      </w:r>
      <w:r>
        <w:rPr>
          <w:rFonts w:eastAsia="Calibri"/>
          <w:color w:val="000000"/>
          <w:szCs w:val="28"/>
          <w:lang w:eastAsia="en-US"/>
        </w:rPr>
        <w:t>4</w:t>
      </w:r>
      <w:r w:rsidRPr="00F46557">
        <w:rPr>
          <w:rFonts w:eastAsia="Calibri"/>
          <w:color w:val="000000"/>
          <w:szCs w:val="28"/>
          <w:lang w:eastAsia="en-US"/>
        </w:rPr>
        <w:t xml:space="preserve"> год и на плановый период 202</w:t>
      </w:r>
      <w:r>
        <w:rPr>
          <w:rFonts w:eastAsia="Calibri"/>
          <w:color w:val="000000"/>
          <w:szCs w:val="28"/>
          <w:lang w:eastAsia="en-US"/>
        </w:rPr>
        <w:t>5</w:t>
      </w:r>
      <w:r w:rsidRPr="00F46557">
        <w:rPr>
          <w:rFonts w:eastAsia="Calibri"/>
          <w:color w:val="000000"/>
          <w:szCs w:val="28"/>
          <w:lang w:eastAsia="en-US"/>
        </w:rPr>
        <w:t xml:space="preserve"> и 202</w:t>
      </w:r>
      <w:r>
        <w:rPr>
          <w:rFonts w:eastAsia="Calibri"/>
          <w:color w:val="000000"/>
          <w:szCs w:val="28"/>
          <w:lang w:eastAsia="en-US"/>
        </w:rPr>
        <w:t>6</w:t>
      </w:r>
      <w:r w:rsidRPr="00F46557">
        <w:rPr>
          <w:rFonts w:eastAsia="Calibri"/>
          <w:color w:val="000000"/>
          <w:szCs w:val="28"/>
          <w:lang w:eastAsia="en-US"/>
        </w:rPr>
        <w:t xml:space="preserve"> годов»</w:t>
      </w:r>
      <w:r w:rsidRPr="00686279">
        <w:rPr>
          <w:rFonts w:eastAsiaTheme="minorHAnsi"/>
          <w:color w:val="000000"/>
          <w:szCs w:val="28"/>
          <w:lang w:eastAsia="en-US"/>
        </w:rPr>
        <w:t>,</w:t>
      </w:r>
      <w:r>
        <w:rPr>
          <w:rFonts w:eastAsiaTheme="minorHAnsi"/>
          <w:color w:val="000000"/>
          <w:szCs w:val="28"/>
          <w:lang w:eastAsia="en-US"/>
        </w:rPr>
        <w:t xml:space="preserve"> </w:t>
      </w:r>
      <w:r w:rsidRPr="00686279">
        <w:rPr>
          <w:rFonts w:eastAsiaTheme="minorHAnsi"/>
          <w:color w:val="000000"/>
          <w:szCs w:val="28"/>
          <w:lang w:eastAsia="en-US"/>
        </w:rPr>
        <w:t xml:space="preserve">постановлением Администрации Миллеровского городского поселения </w:t>
      </w:r>
      <w:r w:rsidRPr="00A52559">
        <w:rPr>
          <w:rFonts w:eastAsiaTheme="minorHAnsi"/>
          <w:color w:val="000000"/>
          <w:szCs w:val="28"/>
          <w:lang w:eastAsia="en-US"/>
        </w:rPr>
        <w:t xml:space="preserve">от </w:t>
      </w:r>
      <w:r w:rsidR="002B42B2">
        <w:rPr>
          <w:rFonts w:eastAsiaTheme="minorHAnsi"/>
          <w:color w:val="000000"/>
          <w:szCs w:val="28"/>
          <w:lang w:eastAsia="en-US"/>
        </w:rPr>
        <w:t>23.09.2024</w:t>
      </w:r>
      <w:r>
        <w:rPr>
          <w:rFonts w:eastAsiaTheme="minorHAnsi"/>
          <w:color w:val="000000"/>
          <w:szCs w:val="28"/>
          <w:lang w:eastAsia="en-US"/>
        </w:rPr>
        <w:t xml:space="preserve"> </w:t>
      </w:r>
      <w:r w:rsidRPr="00A52559">
        <w:rPr>
          <w:rFonts w:eastAsiaTheme="minorHAnsi"/>
          <w:color w:val="000000"/>
          <w:szCs w:val="28"/>
          <w:lang w:eastAsia="en-US"/>
        </w:rPr>
        <w:t xml:space="preserve">№ </w:t>
      </w:r>
      <w:r w:rsidR="002B42B2">
        <w:rPr>
          <w:rFonts w:eastAsiaTheme="minorHAnsi"/>
          <w:color w:val="000000"/>
          <w:szCs w:val="28"/>
          <w:lang w:eastAsia="en-US"/>
        </w:rPr>
        <w:t>459</w:t>
      </w:r>
      <w:r w:rsidRPr="00686279">
        <w:rPr>
          <w:rFonts w:eastAsiaTheme="minorHAnsi"/>
          <w:color w:val="000000"/>
          <w:szCs w:val="28"/>
          <w:lang w:eastAsia="en-US"/>
        </w:rPr>
        <w:t xml:space="preserve"> «Об условиях приватизации имущества, находящегося в муниципальной собственности муниципального образования</w:t>
      </w:r>
      <w:r>
        <w:rPr>
          <w:rFonts w:eastAsiaTheme="minorHAnsi"/>
          <w:color w:val="000000"/>
          <w:szCs w:val="28"/>
          <w:lang w:eastAsia="en-US"/>
        </w:rPr>
        <w:t xml:space="preserve"> </w:t>
      </w:r>
      <w:r w:rsidRPr="00686279">
        <w:rPr>
          <w:rFonts w:eastAsiaTheme="minorHAnsi"/>
          <w:color w:val="000000"/>
          <w:szCs w:val="28"/>
          <w:lang w:eastAsia="en-US"/>
        </w:rPr>
        <w:t>«Миллеровское городское поселение»</w:t>
      </w:r>
      <w:r>
        <w:rPr>
          <w:rFonts w:eastAsiaTheme="minorHAnsi"/>
          <w:color w:val="000000"/>
          <w:szCs w:val="28"/>
          <w:lang w:eastAsia="en-US"/>
        </w:rPr>
        <w:t xml:space="preserve">, извещает о продаже </w:t>
      </w:r>
      <w:r w:rsidR="008D1D9B">
        <w:t>01.11</w:t>
      </w:r>
      <w:r w:rsidRPr="00390CE7">
        <w:t>.2024 в 10 часов 00</w:t>
      </w:r>
      <w:r w:rsidRPr="00686279">
        <w:t xml:space="preserve"> </w:t>
      </w:r>
      <w:r>
        <w:t xml:space="preserve">минут </w:t>
      </w:r>
      <w:r w:rsidR="00D66E36">
        <w:rPr>
          <w:rFonts w:eastAsiaTheme="minorHAnsi"/>
          <w:color w:val="000000"/>
          <w:szCs w:val="28"/>
          <w:lang w:eastAsia="en-US"/>
        </w:rPr>
        <w:t xml:space="preserve">муниципального имущества </w:t>
      </w:r>
      <w:r w:rsidR="004E221D">
        <w:rPr>
          <w:szCs w:val="28"/>
        </w:rPr>
        <w:t>посредством публичного предложения</w:t>
      </w:r>
      <w:r>
        <w:t xml:space="preserve"> </w:t>
      </w:r>
      <w:r w:rsidR="00D66E36">
        <w:t xml:space="preserve">в электронной форме </w:t>
      </w:r>
      <w:r>
        <w:t xml:space="preserve">с открытой формой подачи </w:t>
      </w:r>
      <w:r w:rsidR="00D66E36">
        <w:t>предложений о приобретении.</w:t>
      </w:r>
    </w:p>
    <w:p w:rsidR="00F97D51" w:rsidRPr="00F97D51" w:rsidRDefault="00F97D51" w:rsidP="00330707">
      <w:pPr>
        <w:jc w:val="center"/>
        <w:rPr>
          <w:szCs w:val="28"/>
        </w:rPr>
      </w:pPr>
    </w:p>
    <w:p w:rsidR="00F97D51" w:rsidRPr="00C04A3B"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 xml:space="preserve">1. Наименование органа местного самоуправления, </w:t>
      </w:r>
    </w:p>
    <w:p w:rsidR="00F97D51" w:rsidRPr="00C04A3B"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 xml:space="preserve">принявшего решение об условиях приватизации имущества, </w:t>
      </w:r>
      <w:bookmarkStart w:id="2" w:name="_Hlk131150485"/>
    </w:p>
    <w:p w:rsidR="00F97D51"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реквизиты указанного решения</w:t>
      </w:r>
      <w:bookmarkEnd w:id="2"/>
      <w:r w:rsidRPr="00C04A3B">
        <w:rPr>
          <w:rFonts w:eastAsia="Calibri"/>
          <w:szCs w:val="28"/>
          <w:lang w:eastAsia="en-US"/>
        </w:rPr>
        <w:t>.</w:t>
      </w:r>
    </w:p>
    <w:p w:rsidR="00F97D51" w:rsidRPr="00F97D51" w:rsidRDefault="00F97D51" w:rsidP="00330707">
      <w:pPr>
        <w:jc w:val="center"/>
        <w:rPr>
          <w:szCs w:val="28"/>
        </w:rPr>
      </w:pPr>
    </w:p>
    <w:p w:rsidR="00F97D51" w:rsidRPr="00C04A3B" w:rsidRDefault="002B283D" w:rsidP="002B283D">
      <w:pPr>
        <w:pStyle w:val="a7"/>
        <w:tabs>
          <w:tab w:val="left" w:pos="0"/>
        </w:tabs>
        <w:ind w:left="0" w:firstLine="709"/>
        <w:jc w:val="both"/>
        <w:rPr>
          <w:szCs w:val="28"/>
        </w:rPr>
      </w:pPr>
      <w:r>
        <w:rPr>
          <w:szCs w:val="28"/>
        </w:rPr>
        <w:t xml:space="preserve">1.1 </w:t>
      </w:r>
      <w:r w:rsidR="00F97D51" w:rsidRPr="00C04A3B">
        <w:rPr>
          <w:szCs w:val="28"/>
        </w:rPr>
        <w:t xml:space="preserve">Наименование: </w:t>
      </w:r>
      <w:r w:rsidR="00F97D51">
        <w:rPr>
          <w:szCs w:val="28"/>
        </w:rPr>
        <w:t>Администрация Миллеровского городского поселения</w:t>
      </w:r>
      <w:r>
        <w:rPr>
          <w:szCs w:val="28"/>
        </w:rPr>
        <w:t xml:space="preserve"> </w:t>
      </w:r>
      <w:r w:rsidR="00F97D51" w:rsidRPr="00C04A3B">
        <w:rPr>
          <w:szCs w:val="28"/>
        </w:rPr>
        <w:t>(далее – Продавец).</w:t>
      </w:r>
    </w:p>
    <w:p w:rsidR="00F97D51" w:rsidRPr="00C04A3B" w:rsidRDefault="00F97D51" w:rsidP="00F97D51">
      <w:pPr>
        <w:tabs>
          <w:tab w:val="left" w:pos="567"/>
        </w:tabs>
        <w:ind w:firstLine="709"/>
        <w:jc w:val="both"/>
        <w:rPr>
          <w:szCs w:val="28"/>
        </w:rPr>
      </w:pPr>
      <w:r w:rsidRPr="00C04A3B">
        <w:rPr>
          <w:szCs w:val="28"/>
        </w:rPr>
        <w:t>Юридический адрес: 346130, Ростовская область, Миллеровский район,                  г. Миллерово, ул. Ленина, 6.</w:t>
      </w:r>
    </w:p>
    <w:p w:rsidR="00F97D51" w:rsidRPr="00C04A3B" w:rsidRDefault="00F97D51" w:rsidP="00F97D51">
      <w:pPr>
        <w:tabs>
          <w:tab w:val="left" w:pos="567"/>
        </w:tabs>
        <w:ind w:firstLine="709"/>
        <w:jc w:val="both"/>
        <w:rPr>
          <w:szCs w:val="28"/>
        </w:rPr>
      </w:pPr>
      <w:r w:rsidRPr="00C04A3B">
        <w:rPr>
          <w:szCs w:val="28"/>
        </w:rPr>
        <w:t xml:space="preserve">Фактический адрес: Ростовская область, Миллеровский район,  </w:t>
      </w:r>
      <w:r>
        <w:rPr>
          <w:szCs w:val="28"/>
        </w:rPr>
        <w:t xml:space="preserve">                         </w:t>
      </w:r>
      <w:r w:rsidRPr="00C04A3B">
        <w:rPr>
          <w:szCs w:val="28"/>
        </w:rPr>
        <w:t xml:space="preserve">г. Миллерово, ул. </w:t>
      </w:r>
      <w:r>
        <w:rPr>
          <w:szCs w:val="28"/>
        </w:rPr>
        <w:t>Ленина, 12</w:t>
      </w:r>
      <w:r w:rsidRPr="00C04A3B">
        <w:rPr>
          <w:szCs w:val="28"/>
        </w:rPr>
        <w:t>.</w:t>
      </w:r>
    </w:p>
    <w:p w:rsidR="00F97D51" w:rsidRPr="00C04A3B" w:rsidRDefault="00F97D51" w:rsidP="00F97D51">
      <w:pPr>
        <w:tabs>
          <w:tab w:val="left" w:pos="567"/>
        </w:tabs>
        <w:ind w:firstLine="709"/>
        <w:jc w:val="both"/>
        <w:rPr>
          <w:szCs w:val="28"/>
        </w:rPr>
      </w:pPr>
      <w:r w:rsidRPr="00C04A3B">
        <w:rPr>
          <w:szCs w:val="28"/>
        </w:rPr>
        <w:t>График работы: понедельник-четверг с 09:00 до 18.00, пятница с 09:00 до 16:45 (кроме субботы, воскресенья и нерабочих праздничных дней), перерыв с 13:00 до 13:45.</w:t>
      </w:r>
    </w:p>
    <w:p w:rsidR="00F97D51" w:rsidRPr="00C04A3B" w:rsidRDefault="00F97D51" w:rsidP="00F97D51">
      <w:pPr>
        <w:tabs>
          <w:tab w:val="left" w:pos="567"/>
        </w:tabs>
        <w:ind w:firstLine="709"/>
        <w:jc w:val="both"/>
        <w:rPr>
          <w:szCs w:val="28"/>
        </w:rPr>
      </w:pPr>
      <w:r w:rsidRPr="00C04A3B">
        <w:rPr>
          <w:szCs w:val="28"/>
        </w:rPr>
        <w:t xml:space="preserve">Адрес электронной почты: </w:t>
      </w:r>
      <w:r w:rsidRPr="006A65EE">
        <w:rPr>
          <w:rStyle w:val="dropdown-user-namefirst-letter"/>
          <w:color w:val="000000"/>
          <w:szCs w:val="28"/>
          <w:shd w:val="clear" w:color="auto" w:fill="FFFFFF"/>
          <w:lang w:val="en-US"/>
        </w:rPr>
        <w:t>gp</w:t>
      </w:r>
      <w:r w:rsidRPr="006A65EE">
        <w:rPr>
          <w:rStyle w:val="dropdown-user-namefirst-letter"/>
          <w:color w:val="000000"/>
          <w:szCs w:val="28"/>
          <w:shd w:val="clear" w:color="auto" w:fill="FFFFFF"/>
        </w:rPr>
        <w:t>22458@</w:t>
      </w:r>
      <w:r w:rsidRPr="006A65EE">
        <w:rPr>
          <w:rStyle w:val="dropdown-user-namefirst-letter"/>
          <w:color w:val="000000"/>
          <w:szCs w:val="28"/>
          <w:shd w:val="clear" w:color="auto" w:fill="FFFFFF"/>
          <w:lang w:val="en-US"/>
        </w:rPr>
        <w:t>donpac</w:t>
      </w:r>
      <w:r w:rsidRPr="006A65EE">
        <w:rPr>
          <w:rStyle w:val="dropdown-user-namefirst-letter"/>
          <w:color w:val="000000"/>
          <w:szCs w:val="28"/>
          <w:shd w:val="clear" w:color="auto" w:fill="FFFFFF"/>
        </w:rPr>
        <w:t>.</w:t>
      </w:r>
      <w:r w:rsidRPr="006A65EE">
        <w:rPr>
          <w:rStyle w:val="dropdown-user-namefirst-letter"/>
          <w:color w:val="000000"/>
          <w:szCs w:val="28"/>
          <w:shd w:val="clear" w:color="auto" w:fill="FFFFFF"/>
          <w:lang w:val="en-US"/>
        </w:rPr>
        <w:t>ru</w:t>
      </w:r>
    </w:p>
    <w:p w:rsidR="00F97D51" w:rsidRPr="00C04A3B" w:rsidRDefault="00F97D51" w:rsidP="00F97D51">
      <w:pPr>
        <w:tabs>
          <w:tab w:val="left" w:pos="567"/>
        </w:tabs>
        <w:ind w:firstLine="709"/>
        <w:jc w:val="both"/>
        <w:rPr>
          <w:szCs w:val="28"/>
        </w:rPr>
      </w:pPr>
      <w:r w:rsidRPr="00C04A3B">
        <w:rPr>
          <w:szCs w:val="28"/>
        </w:rPr>
        <w:t xml:space="preserve">Электронный адрес сайта в сети «Интернет»: </w:t>
      </w:r>
      <w:bookmarkStart w:id="3" w:name="_Hlk140247504"/>
      <w:r w:rsidRPr="003410D5">
        <w:rPr>
          <w:szCs w:val="28"/>
          <w:lang w:val="en-US"/>
        </w:rPr>
        <w:t>https</w:t>
      </w:r>
      <w:r w:rsidRPr="003410D5">
        <w:rPr>
          <w:szCs w:val="28"/>
        </w:rPr>
        <w:t>://миллерово-гп.рф/</w:t>
      </w:r>
    </w:p>
    <w:bookmarkEnd w:id="3"/>
    <w:p w:rsidR="00F97D51" w:rsidRPr="00C04A3B" w:rsidRDefault="00F97D51" w:rsidP="00F97D51">
      <w:pPr>
        <w:tabs>
          <w:tab w:val="left" w:pos="567"/>
        </w:tabs>
        <w:ind w:firstLine="709"/>
        <w:jc w:val="both"/>
        <w:rPr>
          <w:szCs w:val="28"/>
        </w:rPr>
      </w:pPr>
      <w:r w:rsidRPr="00C04A3B">
        <w:rPr>
          <w:szCs w:val="28"/>
        </w:rPr>
        <w:t xml:space="preserve">Контактный телефон 8 (86385) </w:t>
      </w:r>
      <w:r>
        <w:rPr>
          <w:szCs w:val="28"/>
        </w:rPr>
        <w:t>3-88-50</w:t>
      </w:r>
      <w:r w:rsidRPr="00C04A3B">
        <w:rPr>
          <w:szCs w:val="28"/>
        </w:rPr>
        <w:t>.</w:t>
      </w:r>
    </w:p>
    <w:p w:rsidR="00F97D51" w:rsidRPr="00C04A3B" w:rsidRDefault="00F97D51" w:rsidP="00F97D51">
      <w:pPr>
        <w:tabs>
          <w:tab w:val="left" w:pos="567"/>
        </w:tabs>
        <w:ind w:firstLine="709"/>
        <w:jc w:val="both"/>
        <w:rPr>
          <w:szCs w:val="28"/>
        </w:rPr>
      </w:pPr>
      <w:r>
        <w:rPr>
          <w:szCs w:val="28"/>
        </w:rPr>
        <w:t>Глава Администрации Миллеровского городского поселения – Ревин Геннадий Николаевич</w:t>
      </w:r>
    </w:p>
    <w:p w:rsidR="00F97D51" w:rsidRPr="00C04A3B" w:rsidRDefault="002B283D" w:rsidP="00F97D51">
      <w:pPr>
        <w:pStyle w:val="a7"/>
        <w:autoSpaceDE w:val="0"/>
        <w:autoSpaceDN w:val="0"/>
        <w:adjustRightInd w:val="0"/>
        <w:ind w:left="709"/>
        <w:jc w:val="both"/>
        <w:rPr>
          <w:rFonts w:eastAsia="Calibri"/>
          <w:szCs w:val="28"/>
          <w:lang w:eastAsia="en-US"/>
        </w:rPr>
      </w:pPr>
      <w:r>
        <w:rPr>
          <w:rFonts w:eastAsia="Calibri"/>
          <w:szCs w:val="28"/>
          <w:lang w:eastAsia="en-US"/>
        </w:rPr>
        <w:t xml:space="preserve">1.2. </w:t>
      </w:r>
      <w:r w:rsidR="00F97D51" w:rsidRPr="00C04A3B">
        <w:rPr>
          <w:rFonts w:eastAsia="Calibri"/>
          <w:szCs w:val="28"/>
          <w:lang w:eastAsia="en-US"/>
        </w:rPr>
        <w:t>Реквизиты решения об условиях приватизации:</w:t>
      </w:r>
    </w:p>
    <w:p w:rsidR="00F97D51" w:rsidRPr="00C04A3B" w:rsidRDefault="002B283D" w:rsidP="00F97D51">
      <w:pPr>
        <w:pStyle w:val="2"/>
        <w:ind w:right="0" w:firstLine="709"/>
        <w:jc w:val="both"/>
        <w:rPr>
          <w:bCs/>
          <w:szCs w:val="28"/>
        </w:rPr>
      </w:pPr>
      <w:r w:rsidRPr="00686279">
        <w:rPr>
          <w:rFonts w:eastAsiaTheme="minorHAnsi"/>
          <w:color w:val="000000"/>
          <w:szCs w:val="28"/>
          <w:lang w:eastAsia="en-US"/>
        </w:rPr>
        <w:t xml:space="preserve">постановлением Администрации Миллеровского городского поселения </w:t>
      </w:r>
      <w:r w:rsidRPr="00A52559">
        <w:rPr>
          <w:rFonts w:eastAsiaTheme="minorHAnsi"/>
          <w:color w:val="000000"/>
          <w:szCs w:val="28"/>
          <w:lang w:eastAsia="en-US"/>
        </w:rPr>
        <w:t xml:space="preserve">от </w:t>
      </w:r>
      <w:r w:rsidR="002B42B2">
        <w:rPr>
          <w:rFonts w:eastAsiaTheme="minorHAnsi"/>
          <w:color w:val="000000"/>
          <w:szCs w:val="28"/>
          <w:lang w:eastAsia="en-US"/>
        </w:rPr>
        <w:t>23.09.2024</w:t>
      </w:r>
      <w:r>
        <w:rPr>
          <w:rFonts w:eastAsiaTheme="minorHAnsi"/>
          <w:color w:val="000000"/>
          <w:szCs w:val="28"/>
          <w:lang w:eastAsia="en-US"/>
        </w:rPr>
        <w:t xml:space="preserve"> </w:t>
      </w:r>
      <w:r w:rsidRPr="00A52559">
        <w:rPr>
          <w:rFonts w:eastAsiaTheme="minorHAnsi"/>
          <w:color w:val="000000"/>
          <w:szCs w:val="28"/>
          <w:lang w:eastAsia="en-US"/>
        </w:rPr>
        <w:t xml:space="preserve">№ </w:t>
      </w:r>
      <w:r w:rsidR="002B42B2">
        <w:rPr>
          <w:rFonts w:eastAsiaTheme="minorHAnsi"/>
          <w:color w:val="000000"/>
          <w:szCs w:val="28"/>
          <w:lang w:eastAsia="en-US"/>
        </w:rPr>
        <w:t>459</w:t>
      </w:r>
      <w:r w:rsidRPr="00686279">
        <w:rPr>
          <w:rFonts w:eastAsiaTheme="minorHAnsi"/>
          <w:color w:val="000000"/>
          <w:szCs w:val="28"/>
          <w:lang w:eastAsia="en-US"/>
        </w:rPr>
        <w:t xml:space="preserve"> «Об условиях приватизации имущества, находящегося в муниципальной собственности муниципального образования</w:t>
      </w:r>
      <w:r>
        <w:rPr>
          <w:rFonts w:eastAsiaTheme="minorHAnsi"/>
          <w:color w:val="000000"/>
          <w:szCs w:val="28"/>
          <w:lang w:eastAsia="en-US"/>
        </w:rPr>
        <w:t xml:space="preserve"> </w:t>
      </w:r>
      <w:r w:rsidRPr="00686279">
        <w:rPr>
          <w:rFonts w:eastAsiaTheme="minorHAnsi"/>
          <w:color w:val="000000"/>
          <w:szCs w:val="28"/>
          <w:lang w:eastAsia="en-US"/>
        </w:rPr>
        <w:t>«Миллеровское городское поселение»</w:t>
      </w:r>
      <w:r w:rsidR="00F97D51" w:rsidRPr="00C04A3B">
        <w:rPr>
          <w:bCs/>
          <w:szCs w:val="28"/>
        </w:rPr>
        <w:t>.</w:t>
      </w:r>
    </w:p>
    <w:p w:rsidR="00F97D51" w:rsidRDefault="00F97D51" w:rsidP="00330707">
      <w:pPr>
        <w:jc w:val="center"/>
        <w:rPr>
          <w:szCs w:val="28"/>
        </w:rPr>
      </w:pPr>
    </w:p>
    <w:p w:rsidR="00390CE7" w:rsidRPr="002B50BA" w:rsidRDefault="00390CE7" w:rsidP="00390CE7">
      <w:pPr>
        <w:autoSpaceDE w:val="0"/>
        <w:autoSpaceDN w:val="0"/>
        <w:adjustRightInd w:val="0"/>
        <w:ind w:left="360"/>
        <w:jc w:val="center"/>
        <w:rPr>
          <w:rFonts w:eastAsia="Calibri"/>
          <w:szCs w:val="28"/>
          <w:lang w:eastAsia="en-US"/>
        </w:rPr>
      </w:pPr>
      <w:r>
        <w:rPr>
          <w:rFonts w:eastAsia="Calibri"/>
          <w:szCs w:val="28"/>
          <w:lang w:eastAsia="en-US"/>
        </w:rPr>
        <w:lastRenderedPageBreak/>
        <w:t>2</w:t>
      </w:r>
      <w:r w:rsidRPr="002B50BA">
        <w:rPr>
          <w:rFonts w:eastAsia="Calibri"/>
          <w:szCs w:val="28"/>
          <w:lang w:eastAsia="en-US"/>
        </w:rPr>
        <w:t>. Оператор электронной площадки</w:t>
      </w:r>
    </w:p>
    <w:p w:rsidR="00390CE7" w:rsidRDefault="00390CE7" w:rsidP="00390CE7">
      <w:pPr>
        <w:pStyle w:val="21"/>
        <w:tabs>
          <w:tab w:val="left" w:pos="0"/>
        </w:tabs>
        <w:ind w:right="-58" w:firstLine="851"/>
        <w:jc w:val="both"/>
      </w:pPr>
    </w:p>
    <w:p w:rsidR="00390CE7" w:rsidRPr="006A65EE" w:rsidRDefault="00390CE7" w:rsidP="00390CE7">
      <w:pPr>
        <w:ind w:firstLine="709"/>
        <w:jc w:val="both"/>
        <w:rPr>
          <w:szCs w:val="28"/>
        </w:rPr>
      </w:pPr>
      <w:r>
        <w:rPr>
          <w:szCs w:val="28"/>
        </w:rPr>
        <w:t>Оператор электронной площадки</w:t>
      </w:r>
      <w:r w:rsidRPr="006A65EE">
        <w:rPr>
          <w:szCs w:val="28"/>
        </w:rPr>
        <w:t xml:space="preserve"> – юридическое лицо из числа юридических лиц, включенных в утверждаемый Правительством Российской Федерации перечень юридических лиц для организации продажи государственного или муниципального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 (далее - электронная площадка, сеть "Интернет"), соответствующим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в электронной форме, утверждаемым Министерством экономического развития Российской Федерации.</w:t>
      </w:r>
    </w:p>
    <w:p w:rsidR="00390CE7" w:rsidRPr="006A65EE" w:rsidRDefault="00390CE7" w:rsidP="00390CE7">
      <w:pPr>
        <w:ind w:firstLine="709"/>
        <w:jc w:val="both"/>
        <w:rPr>
          <w:szCs w:val="28"/>
        </w:rPr>
      </w:pPr>
      <w:r w:rsidRPr="006A65EE">
        <w:rPr>
          <w:szCs w:val="28"/>
        </w:rPr>
        <w:t>Наименование: ООО «РТС-тендер».</w:t>
      </w:r>
    </w:p>
    <w:p w:rsidR="00390CE7" w:rsidRPr="006A65EE" w:rsidRDefault="00390CE7" w:rsidP="00390CE7">
      <w:pPr>
        <w:ind w:firstLine="709"/>
        <w:jc w:val="both"/>
        <w:rPr>
          <w:szCs w:val="28"/>
        </w:rPr>
      </w:pPr>
      <w:r w:rsidRPr="006A65EE">
        <w:rPr>
          <w:szCs w:val="28"/>
        </w:rPr>
        <w:t>Адрес: 121151, г. Москва, набе</w:t>
      </w:r>
      <w:r>
        <w:rPr>
          <w:szCs w:val="28"/>
        </w:rPr>
        <w:t>режная Тараса Шевченко, д. 23А</w:t>
      </w:r>
      <w:r w:rsidRPr="006A65EE">
        <w:rPr>
          <w:szCs w:val="28"/>
        </w:rPr>
        <w:t>.</w:t>
      </w:r>
    </w:p>
    <w:p w:rsidR="00390CE7" w:rsidRPr="006A65EE" w:rsidRDefault="00390CE7" w:rsidP="00390CE7">
      <w:pPr>
        <w:ind w:firstLine="709"/>
        <w:jc w:val="both"/>
        <w:rPr>
          <w:szCs w:val="28"/>
        </w:rPr>
      </w:pPr>
      <w:r w:rsidRPr="006A65EE">
        <w:rPr>
          <w:szCs w:val="28"/>
        </w:rPr>
        <w:t>Сайт: www.rts-tender.ru.</w:t>
      </w:r>
    </w:p>
    <w:p w:rsidR="00390CE7" w:rsidRPr="006A65EE" w:rsidRDefault="00390CE7" w:rsidP="00390CE7">
      <w:pPr>
        <w:ind w:firstLine="709"/>
        <w:jc w:val="both"/>
        <w:rPr>
          <w:szCs w:val="28"/>
        </w:rPr>
      </w:pPr>
      <w:r w:rsidRPr="006A65EE">
        <w:rPr>
          <w:szCs w:val="28"/>
        </w:rPr>
        <w:t>Адрес электронной почты: iSupport@rts-tender.ru</w:t>
      </w:r>
    </w:p>
    <w:p w:rsidR="00390CE7" w:rsidRPr="006A65EE" w:rsidRDefault="00390CE7" w:rsidP="00390CE7">
      <w:pPr>
        <w:ind w:firstLine="709"/>
        <w:rPr>
          <w:szCs w:val="28"/>
        </w:rPr>
      </w:pPr>
      <w:r w:rsidRPr="006A65EE">
        <w:rPr>
          <w:szCs w:val="28"/>
        </w:rPr>
        <w:t>тел.: +7(499)653-77-00</w:t>
      </w:r>
    </w:p>
    <w:p w:rsidR="00CB044F" w:rsidRPr="00F97D51" w:rsidRDefault="00CB044F" w:rsidP="00330707">
      <w:pPr>
        <w:jc w:val="center"/>
        <w:rPr>
          <w:szCs w:val="28"/>
        </w:rPr>
      </w:pPr>
    </w:p>
    <w:p w:rsidR="00CB044F" w:rsidRPr="00211E25" w:rsidRDefault="00390CE7" w:rsidP="00CB044F">
      <w:pPr>
        <w:autoSpaceDE w:val="0"/>
        <w:autoSpaceDN w:val="0"/>
        <w:adjustRightInd w:val="0"/>
        <w:jc w:val="center"/>
        <w:rPr>
          <w:rFonts w:eastAsia="Calibri"/>
          <w:szCs w:val="28"/>
          <w:lang w:eastAsia="en-US"/>
        </w:rPr>
      </w:pPr>
      <w:r>
        <w:rPr>
          <w:rFonts w:eastAsia="Calibri"/>
          <w:szCs w:val="28"/>
          <w:lang w:eastAsia="en-US"/>
        </w:rPr>
        <w:t>3</w:t>
      </w:r>
      <w:r w:rsidR="00CB044F" w:rsidRPr="00211E25">
        <w:rPr>
          <w:rFonts w:eastAsia="Calibri"/>
          <w:szCs w:val="28"/>
          <w:lang w:eastAsia="en-US"/>
        </w:rPr>
        <w:t xml:space="preserve">. Наименование имущества, подлежащего приватизации </w:t>
      </w:r>
    </w:p>
    <w:p w:rsidR="00CB044F" w:rsidRPr="00211E25" w:rsidRDefault="00CB044F" w:rsidP="00CB044F">
      <w:pPr>
        <w:autoSpaceDE w:val="0"/>
        <w:autoSpaceDN w:val="0"/>
        <w:adjustRightInd w:val="0"/>
        <w:jc w:val="center"/>
        <w:rPr>
          <w:rFonts w:eastAsia="Calibri"/>
          <w:szCs w:val="28"/>
          <w:lang w:eastAsia="en-US"/>
        </w:rPr>
      </w:pPr>
      <w:r w:rsidRPr="00211E25">
        <w:rPr>
          <w:rFonts w:eastAsia="Calibri"/>
          <w:szCs w:val="28"/>
          <w:lang w:eastAsia="en-US"/>
        </w:rPr>
        <w:t xml:space="preserve">и иные позволяющие его индивидуализировать сведения </w:t>
      </w:r>
    </w:p>
    <w:p w:rsidR="00F97D51" w:rsidRPr="00F97D51" w:rsidRDefault="00CB044F" w:rsidP="00CB044F">
      <w:pPr>
        <w:jc w:val="center"/>
        <w:rPr>
          <w:szCs w:val="28"/>
        </w:rPr>
      </w:pPr>
      <w:r w:rsidRPr="00211E25">
        <w:rPr>
          <w:rFonts w:eastAsia="Calibri"/>
          <w:szCs w:val="28"/>
          <w:lang w:eastAsia="en-US"/>
        </w:rPr>
        <w:t>(характеристика имущества</w:t>
      </w:r>
      <w:r>
        <w:rPr>
          <w:rFonts w:eastAsia="Calibri"/>
          <w:szCs w:val="28"/>
          <w:lang w:eastAsia="en-US"/>
        </w:rPr>
        <w:t>)</w:t>
      </w:r>
    </w:p>
    <w:p w:rsidR="00F97D51" w:rsidRPr="00F97D51" w:rsidRDefault="00F97D51" w:rsidP="00330707">
      <w:pPr>
        <w:jc w:val="center"/>
        <w:rPr>
          <w:szCs w:val="28"/>
        </w:rPr>
      </w:pPr>
    </w:p>
    <w:p w:rsidR="00CB044F" w:rsidRDefault="00CB044F" w:rsidP="00CB044F">
      <w:pPr>
        <w:autoSpaceDE w:val="0"/>
        <w:autoSpaceDN w:val="0"/>
        <w:adjustRightInd w:val="0"/>
        <w:ind w:firstLine="709"/>
        <w:jc w:val="both"/>
        <w:rPr>
          <w:szCs w:val="28"/>
        </w:rPr>
      </w:pPr>
      <w:r w:rsidRPr="002832A3">
        <w:rPr>
          <w:szCs w:val="28"/>
        </w:rPr>
        <w:t>Лот № 1.</w:t>
      </w:r>
      <w:r>
        <w:rPr>
          <w:szCs w:val="28"/>
        </w:rPr>
        <w:t xml:space="preserve"> </w:t>
      </w:r>
    </w:p>
    <w:p w:rsidR="00CB044F" w:rsidRDefault="00CB044F" w:rsidP="00CB044F">
      <w:pPr>
        <w:autoSpaceDE w:val="0"/>
        <w:autoSpaceDN w:val="0"/>
        <w:adjustRightInd w:val="0"/>
        <w:ind w:firstLine="709"/>
        <w:jc w:val="both"/>
        <w:rPr>
          <w:szCs w:val="28"/>
        </w:rPr>
      </w:pPr>
      <w:r>
        <w:rPr>
          <w:szCs w:val="28"/>
        </w:rPr>
        <w:t xml:space="preserve">Автомобиль легковой </w:t>
      </w:r>
      <w:r>
        <w:rPr>
          <w:szCs w:val="28"/>
          <w:lang w:val="en-US"/>
        </w:rPr>
        <w:t>Opel</w:t>
      </w:r>
      <w:r w:rsidRPr="00EA6E47">
        <w:rPr>
          <w:szCs w:val="28"/>
        </w:rPr>
        <w:t xml:space="preserve"> </w:t>
      </w:r>
      <w:r>
        <w:rPr>
          <w:szCs w:val="28"/>
          <w:lang w:val="en-US"/>
        </w:rPr>
        <w:t>Astra</w:t>
      </w:r>
      <w:r w:rsidRPr="00EA6E47">
        <w:rPr>
          <w:szCs w:val="28"/>
        </w:rPr>
        <w:t xml:space="preserve"> </w:t>
      </w:r>
      <w:r>
        <w:rPr>
          <w:szCs w:val="28"/>
          <w:lang w:val="en-US"/>
        </w:rPr>
        <w:t>P</w:t>
      </w:r>
      <w:r w:rsidRPr="00EA6E47">
        <w:rPr>
          <w:szCs w:val="28"/>
        </w:rPr>
        <w:t>-</w:t>
      </w:r>
      <w:r>
        <w:rPr>
          <w:szCs w:val="28"/>
          <w:lang w:val="en-US"/>
        </w:rPr>
        <w:t>J</w:t>
      </w:r>
      <w:r>
        <w:rPr>
          <w:szCs w:val="28"/>
        </w:rPr>
        <w:t>,</w:t>
      </w:r>
      <w:r w:rsidRPr="00EA6E47">
        <w:rPr>
          <w:szCs w:val="28"/>
        </w:rPr>
        <w:t xml:space="preserve"> </w:t>
      </w:r>
      <w:r>
        <w:rPr>
          <w:szCs w:val="28"/>
        </w:rPr>
        <w:t>год изготовления ТС</w:t>
      </w:r>
      <w:r w:rsidRPr="00EA6E47">
        <w:rPr>
          <w:szCs w:val="28"/>
        </w:rPr>
        <w:t xml:space="preserve"> 2012</w:t>
      </w:r>
      <w:r>
        <w:rPr>
          <w:szCs w:val="28"/>
        </w:rPr>
        <w:t>, идентификационный номер (</w:t>
      </w:r>
      <w:r>
        <w:rPr>
          <w:szCs w:val="28"/>
          <w:lang w:val="en-US"/>
        </w:rPr>
        <w:t>VIN</w:t>
      </w:r>
      <w:r>
        <w:rPr>
          <w:szCs w:val="28"/>
        </w:rPr>
        <w:t>)</w:t>
      </w:r>
      <w:r w:rsidRPr="00EA6E47">
        <w:rPr>
          <w:szCs w:val="28"/>
        </w:rPr>
        <w:t xml:space="preserve"> </w:t>
      </w:r>
      <w:r>
        <w:rPr>
          <w:szCs w:val="28"/>
          <w:lang w:val="en-US"/>
        </w:rPr>
        <w:t>XUFPE</w:t>
      </w:r>
      <w:r w:rsidRPr="00EA6E47">
        <w:rPr>
          <w:szCs w:val="28"/>
        </w:rPr>
        <w:t>5</w:t>
      </w:r>
      <w:r>
        <w:rPr>
          <w:szCs w:val="28"/>
          <w:lang w:val="en-US"/>
        </w:rPr>
        <w:t>DCXD</w:t>
      </w:r>
      <w:r w:rsidRPr="00EA6E47">
        <w:rPr>
          <w:szCs w:val="28"/>
        </w:rPr>
        <w:t>3011973</w:t>
      </w:r>
      <w:r>
        <w:rPr>
          <w:szCs w:val="28"/>
        </w:rPr>
        <w:t xml:space="preserve">, цвет кузова: белый. </w:t>
      </w:r>
    </w:p>
    <w:p w:rsidR="00CB044F" w:rsidRDefault="00CB044F" w:rsidP="00CB044F">
      <w:pPr>
        <w:autoSpaceDE w:val="0"/>
        <w:autoSpaceDN w:val="0"/>
        <w:adjustRightInd w:val="0"/>
        <w:ind w:firstLine="709"/>
        <w:jc w:val="both"/>
        <w:rPr>
          <w:szCs w:val="28"/>
        </w:rPr>
      </w:pPr>
      <w:r>
        <w:rPr>
          <w:szCs w:val="28"/>
        </w:rPr>
        <w:t xml:space="preserve">Местонахождение: Ростовская обл., Миллеровский р-н, г. Миллерово,                             ул. Промышленная, 10. Транспортное средство находится в неисправном состоянии, не на ходу. Пробег 563 тыс.км., согласно путевого листа автомобиля № 271 от 30-31 июля 2020г. Присутствуют признаки ДТП. </w:t>
      </w:r>
    </w:p>
    <w:p w:rsidR="00CB044F" w:rsidRDefault="00CB044F" w:rsidP="00CB044F">
      <w:pPr>
        <w:autoSpaceDE w:val="0"/>
        <w:autoSpaceDN w:val="0"/>
        <w:adjustRightInd w:val="0"/>
        <w:ind w:firstLine="709"/>
        <w:jc w:val="both"/>
        <w:rPr>
          <w:szCs w:val="28"/>
        </w:rPr>
      </w:pPr>
      <w:r>
        <w:rPr>
          <w:szCs w:val="28"/>
        </w:rPr>
        <w:t>После ДТП транспортное средство получило вмятины, вырывы, заломы, перекосы, разрывы и другие повреждения в передней части автомобиля, с изменением геометрии элементов (деталей) кузова и эксплуатационных характеристик ТС. Так же имеются повреждения колес (шин), элементов ходовой части, стекол, фар, указателей поворота, стоп-сигналов и других стеклянных элементов (в т.ч. зеркал), а так же царапины, сколы, потертости лакокрасочного покрытия и пластиковых конструктивных деталей и другие повреждения.                    ТО не пройден.</w:t>
      </w:r>
    </w:p>
    <w:p w:rsidR="00AE35FD" w:rsidRPr="006A65EE" w:rsidRDefault="00AE35FD" w:rsidP="00AE35FD">
      <w:pPr>
        <w:ind w:firstLine="709"/>
        <w:jc w:val="both"/>
        <w:rPr>
          <w:szCs w:val="28"/>
        </w:rPr>
      </w:pPr>
      <w:r w:rsidRPr="006A65EE">
        <w:rPr>
          <w:szCs w:val="28"/>
        </w:rPr>
        <w:t xml:space="preserve">Способ приватизации Имущества – продажа </w:t>
      </w:r>
      <w:r>
        <w:rPr>
          <w:szCs w:val="28"/>
        </w:rPr>
        <w:t xml:space="preserve">муниципального имущества </w:t>
      </w:r>
      <w:r w:rsidR="004E221D">
        <w:rPr>
          <w:szCs w:val="28"/>
        </w:rPr>
        <w:t>посредством публичного предложения</w:t>
      </w:r>
      <w:r w:rsidRPr="006A65EE">
        <w:rPr>
          <w:szCs w:val="28"/>
        </w:rPr>
        <w:t>;</w:t>
      </w:r>
    </w:p>
    <w:p w:rsidR="00A23354" w:rsidRDefault="00A23354" w:rsidP="00A23354">
      <w:pPr>
        <w:autoSpaceDE w:val="0"/>
        <w:autoSpaceDN w:val="0"/>
        <w:adjustRightInd w:val="0"/>
        <w:ind w:firstLine="709"/>
        <w:jc w:val="both"/>
      </w:pPr>
      <w:r>
        <w:t>При продаже имущества посредством публичного предложения установлены:</w:t>
      </w:r>
    </w:p>
    <w:p w:rsidR="00A23354" w:rsidRDefault="00A23354" w:rsidP="00A23354">
      <w:pPr>
        <w:autoSpaceDE w:val="0"/>
        <w:autoSpaceDN w:val="0"/>
        <w:adjustRightInd w:val="0"/>
        <w:ind w:firstLine="709"/>
        <w:jc w:val="both"/>
      </w:pPr>
      <w:r>
        <w:t>- цена первоначального предложения, не ниже начальной цены, указанной в информационном сообщении о продаже имущества на аукционе, который признан несостоявшимся в размере 600 000</w:t>
      </w:r>
      <w:r w:rsidRPr="0042550D">
        <w:t xml:space="preserve"> (</w:t>
      </w:r>
      <w:r>
        <w:t>шестьсот тысяч</w:t>
      </w:r>
      <w:r w:rsidRPr="0042550D">
        <w:t xml:space="preserve">) рублей </w:t>
      </w:r>
      <w:r>
        <w:t>0</w:t>
      </w:r>
      <w:r w:rsidRPr="0042550D">
        <w:t xml:space="preserve">0 копеек </w:t>
      </w:r>
      <w:r>
        <w:t xml:space="preserve">с </w:t>
      </w:r>
      <w:r w:rsidRPr="0042550D">
        <w:t>учет</w:t>
      </w:r>
      <w:r>
        <w:t>ом НДС;</w:t>
      </w:r>
    </w:p>
    <w:p w:rsidR="00A23354" w:rsidRDefault="00A23354" w:rsidP="00A23354">
      <w:pPr>
        <w:autoSpaceDE w:val="0"/>
        <w:autoSpaceDN w:val="0"/>
        <w:adjustRightInd w:val="0"/>
        <w:ind w:firstLine="709"/>
        <w:jc w:val="both"/>
        <w:rPr>
          <w:szCs w:val="28"/>
        </w:rPr>
      </w:pPr>
      <w:r>
        <w:rPr>
          <w:szCs w:val="28"/>
        </w:rPr>
        <w:lastRenderedPageBreak/>
        <w:t>- задаток для участия в продаже имущества в размере 60 00</w:t>
      </w:r>
      <w:r w:rsidRPr="00E67BD9">
        <w:rPr>
          <w:szCs w:val="28"/>
        </w:rPr>
        <w:t xml:space="preserve"> (</w:t>
      </w:r>
      <w:r>
        <w:rPr>
          <w:szCs w:val="28"/>
        </w:rPr>
        <w:t>шестьдесят тысяч</w:t>
      </w:r>
      <w:r w:rsidRPr="00E67BD9">
        <w:rPr>
          <w:szCs w:val="28"/>
        </w:rPr>
        <w:t>) рублей 00 копеек</w:t>
      </w:r>
      <w:r>
        <w:rPr>
          <w:szCs w:val="28"/>
        </w:rPr>
        <w:t>, что составляет 1</w:t>
      </w:r>
      <w:r w:rsidRPr="000A7D2E">
        <w:rPr>
          <w:szCs w:val="28"/>
        </w:rPr>
        <w:t xml:space="preserve">0 % </w:t>
      </w:r>
      <w:r>
        <w:rPr>
          <w:szCs w:val="28"/>
        </w:rPr>
        <w:t>начальной</w:t>
      </w:r>
      <w:r w:rsidRPr="000A7D2E">
        <w:rPr>
          <w:szCs w:val="28"/>
        </w:rPr>
        <w:t xml:space="preserve"> </w:t>
      </w:r>
      <w:r>
        <w:rPr>
          <w:szCs w:val="28"/>
        </w:rPr>
        <w:t xml:space="preserve">цены, </w:t>
      </w:r>
      <w:r>
        <w:t>указанной в информационном сообщении о продаже имущества на аукционе, который признан несостоявшимся</w:t>
      </w:r>
      <w:r>
        <w:rPr>
          <w:szCs w:val="28"/>
        </w:rPr>
        <w:t>;</w:t>
      </w:r>
    </w:p>
    <w:p w:rsidR="00A23354" w:rsidRDefault="00A23354" w:rsidP="00A23354">
      <w:pPr>
        <w:autoSpaceDE w:val="0"/>
        <w:autoSpaceDN w:val="0"/>
        <w:adjustRightInd w:val="0"/>
        <w:ind w:firstLine="709"/>
        <w:jc w:val="both"/>
        <w:rPr>
          <w:szCs w:val="28"/>
        </w:rPr>
      </w:pPr>
      <w:r>
        <w:rPr>
          <w:szCs w:val="28"/>
        </w:rPr>
        <w:t xml:space="preserve">- </w:t>
      </w:r>
      <w:r w:rsidRPr="000A7D2E">
        <w:rPr>
          <w:szCs w:val="28"/>
        </w:rPr>
        <w:t>величин</w:t>
      </w:r>
      <w:r>
        <w:rPr>
          <w:szCs w:val="28"/>
        </w:rPr>
        <w:t>а</w:t>
      </w:r>
      <w:r w:rsidRPr="000A7D2E">
        <w:rPr>
          <w:szCs w:val="28"/>
        </w:rPr>
        <w:t xml:space="preserve"> </w:t>
      </w:r>
      <w:r>
        <w:rPr>
          <w:szCs w:val="28"/>
        </w:rPr>
        <w:t xml:space="preserve">снижения цены </w:t>
      </w:r>
      <w:r>
        <w:t>первоначального предложения</w:t>
      </w:r>
      <w:r w:rsidRPr="000A7D2E">
        <w:rPr>
          <w:szCs w:val="28"/>
        </w:rPr>
        <w:t xml:space="preserve"> «шаг </w:t>
      </w:r>
      <w:r>
        <w:rPr>
          <w:szCs w:val="28"/>
        </w:rPr>
        <w:t>понижения»</w:t>
      </w:r>
      <w:r w:rsidRPr="000A7D2E">
        <w:rPr>
          <w:szCs w:val="28"/>
        </w:rPr>
        <w:t xml:space="preserve"> </w:t>
      </w:r>
      <w:r>
        <w:rPr>
          <w:szCs w:val="28"/>
        </w:rPr>
        <w:t>в размере 60 000</w:t>
      </w:r>
      <w:r w:rsidRPr="00E67BD9">
        <w:rPr>
          <w:szCs w:val="28"/>
        </w:rPr>
        <w:t xml:space="preserve"> (</w:t>
      </w:r>
      <w:r>
        <w:rPr>
          <w:szCs w:val="28"/>
        </w:rPr>
        <w:t>шестьдесят</w:t>
      </w:r>
      <w:r w:rsidRPr="00E67BD9">
        <w:rPr>
          <w:szCs w:val="28"/>
        </w:rPr>
        <w:t xml:space="preserve"> тысяч) рублей 00 копе</w:t>
      </w:r>
      <w:r>
        <w:rPr>
          <w:szCs w:val="28"/>
        </w:rPr>
        <w:t>ек</w:t>
      </w:r>
      <w:r w:rsidRPr="00E67BD9">
        <w:rPr>
          <w:szCs w:val="28"/>
        </w:rPr>
        <w:t>,</w:t>
      </w:r>
      <w:r>
        <w:rPr>
          <w:szCs w:val="28"/>
        </w:rPr>
        <w:t xml:space="preserve"> что составляет 10</w:t>
      </w:r>
      <w:r w:rsidRPr="000A7D2E">
        <w:rPr>
          <w:szCs w:val="28"/>
        </w:rPr>
        <w:t xml:space="preserve">% от </w:t>
      </w:r>
      <w:r>
        <w:rPr>
          <w:szCs w:val="28"/>
        </w:rPr>
        <w:t xml:space="preserve">цены </w:t>
      </w:r>
      <w:r>
        <w:t>первоначального предложения;</w:t>
      </w:r>
    </w:p>
    <w:p w:rsidR="00A23354" w:rsidRDefault="00A23354" w:rsidP="00A23354">
      <w:pPr>
        <w:autoSpaceDE w:val="0"/>
        <w:autoSpaceDN w:val="0"/>
        <w:adjustRightInd w:val="0"/>
        <w:ind w:firstLine="709"/>
        <w:jc w:val="both"/>
        <w:rPr>
          <w:szCs w:val="28"/>
        </w:rPr>
      </w:pPr>
      <w:r>
        <w:rPr>
          <w:szCs w:val="28"/>
        </w:rPr>
        <w:t>- величина повышения цены «шаг аукциона» в размере 30 000 (тридцать тысяч) рублей 00 копеек, что составляет 5</w:t>
      </w:r>
      <w:r w:rsidRPr="000A7D2E">
        <w:rPr>
          <w:szCs w:val="28"/>
        </w:rPr>
        <w:t xml:space="preserve">% от </w:t>
      </w:r>
      <w:r>
        <w:rPr>
          <w:szCs w:val="28"/>
        </w:rPr>
        <w:t xml:space="preserve">цены </w:t>
      </w:r>
      <w:r>
        <w:t>первоначального предложения;</w:t>
      </w:r>
    </w:p>
    <w:p w:rsidR="00A23354" w:rsidRPr="00D254B1" w:rsidRDefault="00A23354" w:rsidP="00D254B1">
      <w:pPr>
        <w:autoSpaceDE w:val="0"/>
        <w:autoSpaceDN w:val="0"/>
        <w:adjustRightInd w:val="0"/>
        <w:ind w:firstLine="709"/>
        <w:jc w:val="both"/>
        <w:rPr>
          <w:szCs w:val="28"/>
        </w:rPr>
      </w:pPr>
      <w:r>
        <w:rPr>
          <w:szCs w:val="28"/>
        </w:rPr>
        <w:t>- минимальная цена предложения, по которой может быть п</w:t>
      </w:r>
      <w:r w:rsidR="00D254B1">
        <w:rPr>
          <w:szCs w:val="28"/>
        </w:rPr>
        <w:t>родано муниципальное имущество (</w:t>
      </w:r>
      <w:r>
        <w:rPr>
          <w:szCs w:val="28"/>
        </w:rPr>
        <w:t>цена отсечения</w:t>
      </w:r>
      <w:r w:rsidR="00D254B1">
        <w:rPr>
          <w:szCs w:val="28"/>
        </w:rPr>
        <w:t>)</w:t>
      </w:r>
      <w:r>
        <w:rPr>
          <w:szCs w:val="28"/>
        </w:rPr>
        <w:t xml:space="preserve"> в размере 300 000 (триста тысяч рублей) 00 копеек</w:t>
      </w:r>
      <w:r w:rsidRPr="000A7D2E">
        <w:t>.</w:t>
      </w:r>
    </w:p>
    <w:p w:rsidR="00AE35FD" w:rsidRPr="006A65EE" w:rsidRDefault="00AE35FD" w:rsidP="00AE35FD">
      <w:pPr>
        <w:ind w:firstLine="709"/>
        <w:jc w:val="both"/>
        <w:rPr>
          <w:szCs w:val="28"/>
        </w:rPr>
      </w:pPr>
      <w:r w:rsidRPr="00D254B1">
        <w:rPr>
          <w:szCs w:val="28"/>
        </w:rPr>
        <w:t>Форма подачи предложения о цене Имущества – открытая;</w:t>
      </w:r>
    </w:p>
    <w:p w:rsidR="00AE35FD" w:rsidRPr="006A65EE" w:rsidRDefault="00AE35FD" w:rsidP="00AE35FD">
      <w:pPr>
        <w:ind w:firstLine="709"/>
        <w:jc w:val="both"/>
        <w:rPr>
          <w:bCs/>
          <w:szCs w:val="28"/>
        </w:rPr>
      </w:pPr>
      <w:r w:rsidRPr="006A65EE">
        <w:rPr>
          <w:szCs w:val="28"/>
        </w:rPr>
        <w:t xml:space="preserve">Порядок и сроки оплаты – </w:t>
      </w:r>
      <w:r w:rsidRPr="006A65EE">
        <w:rPr>
          <w:bCs/>
          <w:szCs w:val="28"/>
        </w:rPr>
        <w:t xml:space="preserve">единовременный платеж в течение </w:t>
      </w:r>
      <w:r>
        <w:rPr>
          <w:bCs/>
          <w:szCs w:val="28"/>
        </w:rPr>
        <w:t>1</w:t>
      </w:r>
      <w:r w:rsidR="006F64F1">
        <w:rPr>
          <w:bCs/>
          <w:szCs w:val="28"/>
        </w:rPr>
        <w:t>0</w:t>
      </w:r>
      <w:r>
        <w:rPr>
          <w:bCs/>
          <w:szCs w:val="28"/>
        </w:rPr>
        <w:t xml:space="preserve"> </w:t>
      </w:r>
      <w:r w:rsidRPr="006A65EE">
        <w:rPr>
          <w:bCs/>
          <w:szCs w:val="28"/>
        </w:rPr>
        <w:t>дней со дня заключения договора купли-продажи Имущества;</w:t>
      </w:r>
    </w:p>
    <w:p w:rsidR="00AE35FD" w:rsidRPr="006A65EE" w:rsidRDefault="00AE35FD" w:rsidP="00AE35FD">
      <w:pPr>
        <w:tabs>
          <w:tab w:val="left" w:pos="567"/>
        </w:tabs>
        <w:ind w:firstLine="709"/>
        <w:jc w:val="both"/>
        <w:rPr>
          <w:szCs w:val="28"/>
        </w:rPr>
      </w:pPr>
      <w:r w:rsidRPr="006A65EE">
        <w:rPr>
          <w:szCs w:val="28"/>
        </w:rPr>
        <w:t>Место подачи (приема) заявок, место подведения итогов</w:t>
      </w:r>
      <w:r w:rsidRPr="00615957">
        <w:rPr>
          <w:szCs w:val="28"/>
        </w:rPr>
        <w:t>:</w:t>
      </w:r>
      <w:r w:rsidRPr="00615957">
        <w:rPr>
          <w:szCs w:val="28"/>
          <w:lang w:eastAsia="en-US"/>
        </w:rPr>
        <w:t xml:space="preserve"> </w:t>
      </w:r>
      <w:r w:rsidRPr="00615957">
        <w:rPr>
          <w:szCs w:val="28"/>
        </w:rPr>
        <w:t xml:space="preserve">электронная площадка </w:t>
      </w:r>
      <w:r w:rsidRPr="00615957">
        <w:rPr>
          <w:szCs w:val="28"/>
          <w:lang w:eastAsia="en-US"/>
        </w:rPr>
        <w:t>«РТС-тендер», размещенной на сайте: www.rts-tender.ru в сети Интернет</w:t>
      </w:r>
      <w:r w:rsidRPr="00615957">
        <w:rPr>
          <w:szCs w:val="28"/>
        </w:rPr>
        <w:t>.</w:t>
      </w:r>
    </w:p>
    <w:p w:rsidR="00AE35FD" w:rsidRPr="006A65EE" w:rsidRDefault="00AE35FD" w:rsidP="00AE35FD">
      <w:pPr>
        <w:tabs>
          <w:tab w:val="left" w:pos="567"/>
        </w:tabs>
        <w:ind w:firstLine="709"/>
        <w:jc w:val="both"/>
        <w:rPr>
          <w:szCs w:val="28"/>
        </w:rPr>
      </w:pPr>
      <w:r w:rsidRPr="006A65EE">
        <w:rPr>
          <w:szCs w:val="28"/>
        </w:rPr>
        <w:t xml:space="preserve">Дата и время начала подачи (приема) заявок </w:t>
      </w:r>
      <w:r w:rsidR="002C261F" w:rsidRPr="008D1D9B">
        <w:rPr>
          <w:szCs w:val="28"/>
        </w:rPr>
        <w:t>30.09</w:t>
      </w:r>
      <w:r w:rsidRPr="008D1D9B">
        <w:rPr>
          <w:szCs w:val="28"/>
        </w:rPr>
        <w:t>.2024  09 час 00 мин. по</w:t>
      </w:r>
      <w:r w:rsidRPr="006A65EE">
        <w:rPr>
          <w:szCs w:val="28"/>
        </w:rPr>
        <w:t xml:space="preserve"> московскому времени.</w:t>
      </w:r>
    </w:p>
    <w:p w:rsidR="00AE35FD" w:rsidRPr="006A65EE" w:rsidRDefault="00AE35FD" w:rsidP="00AE35FD">
      <w:pPr>
        <w:tabs>
          <w:tab w:val="left" w:pos="567"/>
        </w:tabs>
        <w:ind w:firstLine="709"/>
        <w:jc w:val="both"/>
        <w:rPr>
          <w:szCs w:val="28"/>
        </w:rPr>
      </w:pPr>
      <w:r w:rsidRPr="006A65EE">
        <w:rPr>
          <w:szCs w:val="28"/>
        </w:rPr>
        <w:t>Дата и время окончания подачи (приема) заявок</w:t>
      </w:r>
      <w:r w:rsidRPr="00390CE7">
        <w:rPr>
          <w:szCs w:val="28"/>
        </w:rPr>
        <w:t xml:space="preserve">: </w:t>
      </w:r>
      <w:r w:rsidR="008D1D9B" w:rsidRPr="008D1D9B">
        <w:rPr>
          <w:szCs w:val="28"/>
        </w:rPr>
        <w:t>28.10</w:t>
      </w:r>
      <w:r w:rsidRPr="008D1D9B">
        <w:rPr>
          <w:szCs w:val="28"/>
        </w:rPr>
        <w:t>.2024  18 час 00 мин</w:t>
      </w:r>
      <w:r w:rsidRPr="006A65EE">
        <w:rPr>
          <w:szCs w:val="28"/>
        </w:rPr>
        <w:t>. по московскому времени.</w:t>
      </w:r>
    </w:p>
    <w:p w:rsidR="00AE35FD" w:rsidRPr="008D1D9B" w:rsidRDefault="00AE35FD" w:rsidP="00AE35FD">
      <w:pPr>
        <w:tabs>
          <w:tab w:val="left" w:pos="567"/>
        </w:tabs>
        <w:ind w:firstLine="709"/>
        <w:jc w:val="both"/>
        <w:rPr>
          <w:szCs w:val="28"/>
        </w:rPr>
      </w:pPr>
      <w:r w:rsidRPr="006A65EE">
        <w:rPr>
          <w:szCs w:val="28"/>
        </w:rPr>
        <w:t xml:space="preserve">Дата определения </w:t>
      </w:r>
      <w:r w:rsidRPr="008D1D9B">
        <w:rPr>
          <w:szCs w:val="28"/>
        </w:rPr>
        <w:t xml:space="preserve">Участников: </w:t>
      </w:r>
      <w:r w:rsidR="005210E1">
        <w:rPr>
          <w:szCs w:val="28"/>
        </w:rPr>
        <w:t>30</w:t>
      </w:r>
      <w:r w:rsidR="002C261F" w:rsidRPr="008D1D9B">
        <w:rPr>
          <w:szCs w:val="28"/>
        </w:rPr>
        <w:t>.10</w:t>
      </w:r>
      <w:r w:rsidRPr="008D1D9B">
        <w:rPr>
          <w:szCs w:val="28"/>
        </w:rPr>
        <w:t>.2024.</w:t>
      </w:r>
    </w:p>
    <w:p w:rsidR="00AE35FD" w:rsidRPr="006A65EE" w:rsidRDefault="00AE35FD" w:rsidP="00AE35FD">
      <w:pPr>
        <w:tabs>
          <w:tab w:val="left" w:pos="567"/>
        </w:tabs>
        <w:ind w:firstLine="709"/>
        <w:jc w:val="both"/>
        <w:rPr>
          <w:szCs w:val="28"/>
        </w:rPr>
      </w:pPr>
      <w:r w:rsidRPr="008D1D9B">
        <w:rPr>
          <w:szCs w:val="28"/>
        </w:rPr>
        <w:t xml:space="preserve">Дата, время проведения </w:t>
      </w:r>
      <w:r w:rsidR="008D1D9B" w:rsidRPr="008D1D9B">
        <w:rPr>
          <w:szCs w:val="28"/>
        </w:rPr>
        <w:t>продажи имущества посредством публичного предложения</w:t>
      </w:r>
      <w:r w:rsidRPr="008D1D9B">
        <w:rPr>
          <w:szCs w:val="28"/>
        </w:rPr>
        <w:t xml:space="preserve">: </w:t>
      </w:r>
      <w:r w:rsidR="008D1D9B" w:rsidRPr="008D1D9B">
        <w:rPr>
          <w:szCs w:val="28"/>
        </w:rPr>
        <w:t>01.11</w:t>
      </w:r>
      <w:r w:rsidRPr="008D1D9B">
        <w:rPr>
          <w:szCs w:val="28"/>
        </w:rPr>
        <w:t>.2024 10 час 00 мин</w:t>
      </w:r>
      <w:r w:rsidRPr="006A65EE">
        <w:rPr>
          <w:szCs w:val="28"/>
        </w:rPr>
        <w:t>. по московскому времени.</w:t>
      </w:r>
    </w:p>
    <w:p w:rsidR="00CB044F" w:rsidRDefault="00CB044F" w:rsidP="00CB044F">
      <w:pPr>
        <w:tabs>
          <w:tab w:val="left" w:pos="567"/>
        </w:tabs>
        <w:ind w:firstLine="709"/>
        <w:jc w:val="both"/>
        <w:rPr>
          <w:szCs w:val="28"/>
        </w:rPr>
      </w:pPr>
      <w:r>
        <w:rPr>
          <w:szCs w:val="28"/>
        </w:rPr>
        <w:t xml:space="preserve">Сведения обо всех предыдущих торгах по продаже имущества, объявленных в течении года, предшествующего его продаже, и об итогах торгов о продаже – </w:t>
      </w:r>
      <w:hyperlink r:id="rId9" w:tgtFrame="_blank" w:history="1">
        <w:r w:rsidRPr="00CB044F">
          <w:rPr>
            <w:rStyle w:val="buttonlabel"/>
            <w:spacing w:val="12"/>
            <w:szCs w:val="28"/>
            <w:bdr w:val="none" w:sz="0" w:space="0" w:color="auto" w:frame="1"/>
          </w:rPr>
          <w:t>№</w:t>
        </w:r>
        <w:r>
          <w:rPr>
            <w:rStyle w:val="buttonlabel"/>
            <w:spacing w:val="12"/>
            <w:szCs w:val="28"/>
            <w:bdr w:val="none" w:sz="0" w:space="0" w:color="auto" w:frame="1"/>
          </w:rPr>
          <w:t xml:space="preserve"> </w:t>
        </w:r>
        <w:r w:rsidRPr="00CB044F">
          <w:rPr>
            <w:rStyle w:val="buttonlabel"/>
            <w:spacing w:val="12"/>
            <w:szCs w:val="28"/>
            <w:bdr w:val="none" w:sz="0" w:space="0" w:color="auto" w:frame="1"/>
          </w:rPr>
          <w:t>22000029860000000045</w:t>
        </w:r>
      </w:hyperlink>
      <w:r>
        <w:t xml:space="preserve"> лот № 1 не состоялся</w:t>
      </w:r>
      <w:r w:rsidR="002C261F">
        <w:t xml:space="preserve">, </w:t>
      </w:r>
      <w:r w:rsidR="00472F8F">
        <w:t xml:space="preserve">                                             </w:t>
      </w:r>
      <w:hyperlink r:id="rId10" w:tgtFrame="_blank" w:history="1">
        <w:r w:rsidR="002C261F" w:rsidRPr="00CB044F">
          <w:rPr>
            <w:rStyle w:val="buttonlabel"/>
            <w:spacing w:val="12"/>
            <w:szCs w:val="28"/>
            <w:bdr w:val="none" w:sz="0" w:space="0" w:color="auto" w:frame="1"/>
          </w:rPr>
          <w:t>№</w:t>
        </w:r>
        <w:r w:rsidR="002C261F">
          <w:rPr>
            <w:rStyle w:val="buttonlabel"/>
            <w:spacing w:val="12"/>
            <w:szCs w:val="28"/>
            <w:bdr w:val="none" w:sz="0" w:space="0" w:color="auto" w:frame="1"/>
          </w:rPr>
          <w:t xml:space="preserve"> </w:t>
        </w:r>
        <w:r w:rsidR="002C261F" w:rsidRPr="00CB044F">
          <w:rPr>
            <w:rStyle w:val="buttonlabel"/>
            <w:spacing w:val="12"/>
            <w:szCs w:val="28"/>
            <w:bdr w:val="none" w:sz="0" w:space="0" w:color="auto" w:frame="1"/>
          </w:rPr>
          <w:t>220000298600000000</w:t>
        </w:r>
        <w:r w:rsidR="002C261F">
          <w:rPr>
            <w:rStyle w:val="buttonlabel"/>
            <w:spacing w:val="12"/>
            <w:szCs w:val="28"/>
            <w:bdr w:val="none" w:sz="0" w:space="0" w:color="auto" w:frame="1"/>
          </w:rPr>
          <w:t>61</w:t>
        </w:r>
      </w:hyperlink>
      <w:r w:rsidR="002C261F">
        <w:t xml:space="preserve"> лот № 1 - не состоялся.</w:t>
      </w:r>
    </w:p>
    <w:p w:rsidR="00CB044F" w:rsidRDefault="00CB044F" w:rsidP="00CB044F">
      <w:pPr>
        <w:tabs>
          <w:tab w:val="left" w:pos="567"/>
        </w:tabs>
        <w:ind w:firstLine="709"/>
        <w:jc w:val="both"/>
        <w:rPr>
          <w:szCs w:val="28"/>
        </w:rPr>
      </w:pPr>
      <w:r>
        <w:rPr>
          <w:szCs w:val="28"/>
        </w:rPr>
        <w:t>Обременения, ограничения  – не установлены.</w:t>
      </w:r>
    </w:p>
    <w:p w:rsidR="00AE35FD" w:rsidRPr="006A65EE" w:rsidRDefault="00AE35FD" w:rsidP="00CB044F">
      <w:pPr>
        <w:tabs>
          <w:tab w:val="left" w:pos="567"/>
        </w:tabs>
        <w:ind w:firstLine="709"/>
        <w:jc w:val="both"/>
        <w:rPr>
          <w:szCs w:val="28"/>
        </w:rPr>
      </w:pPr>
    </w:p>
    <w:p w:rsidR="00AE35FD" w:rsidRPr="006A65EE" w:rsidRDefault="00AE35FD" w:rsidP="00AE35FD">
      <w:pPr>
        <w:pStyle w:val="a9"/>
        <w:spacing w:after="0"/>
        <w:jc w:val="both"/>
        <w:rPr>
          <w:szCs w:val="28"/>
        </w:rPr>
      </w:pPr>
      <w:r w:rsidRPr="006A65EE">
        <w:rPr>
          <w:szCs w:val="28"/>
        </w:rPr>
        <w:t xml:space="preserve">Банковские реквизиты для оплаты стоимости имущества ПОБЕДИТЕЛЕМ по результатам торгов: УФК по Ростовской области (Администрации Миллеровского городского поселения, л/с 05583104480) ОГРН 1056149014140. ИНН </w:t>
      </w:r>
      <w:r w:rsidRPr="006A65EE">
        <w:rPr>
          <w:szCs w:val="28"/>
          <w:shd w:val="clear" w:color="auto" w:fill="FFFFFF"/>
        </w:rPr>
        <w:t>6149010660</w:t>
      </w:r>
      <w:r w:rsidRPr="006A65EE">
        <w:rPr>
          <w:szCs w:val="28"/>
        </w:rPr>
        <w:t xml:space="preserve">; КПП </w:t>
      </w:r>
      <w:r w:rsidRPr="006A65EE">
        <w:rPr>
          <w:szCs w:val="28"/>
          <w:shd w:val="clear" w:color="auto" w:fill="FFFFFF"/>
        </w:rPr>
        <w:t>614901001</w:t>
      </w:r>
      <w:r w:rsidRPr="006A65EE">
        <w:rPr>
          <w:color w:val="000000" w:themeColor="text1"/>
          <w:szCs w:val="28"/>
        </w:rPr>
        <w:t xml:space="preserve">, </w:t>
      </w:r>
      <w:r w:rsidRPr="006A65EE">
        <w:rPr>
          <w:szCs w:val="28"/>
          <w:shd w:val="clear" w:color="auto" w:fill="FFFFFF"/>
        </w:rPr>
        <w:t xml:space="preserve">Единый казначейский счет (ЕКС) </w:t>
      </w:r>
      <w:r w:rsidRPr="006A65EE">
        <w:rPr>
          <w:szCs w:val="28"/>
        </w:rPr>
        <w:t>40102810845370000050</w:t>
      </w:r>
      <w:r w:rsidRPr="006A65EE">
        <w:rPr>
          <w:szCs w:val="28"/>
          <w:shd w:val="clear" w:color="auto" w:fill="FFFFFF"/>
        </w:rPr>
        <w:t xml:space="preserve"> в Отделении Ростов-на-Дону банка России //УФК по Ростовской области г. Ростов-на-Дону</w:t>
      </w:r>
      <w:r w:rsidRPr="006A65EE">
        <w:rPr>
          <w:szCs w:val="28"/>
        </w:rPr>
        <w:t xml:space="preserve">, </w:t>
      </w:r>
      <w:r w:rsidRPr="006A65EE">
        <w:rPr>
          <w:szCs w:val="28"/>
          <w:shd w:val="clear" w:color="auto" w:fill="FFFFFF"/>
        </w:rPr>
        <w:t xml:space="preserve">Казначейский счет (КС) </w:t>
      </w:r>
      <w:r w:rsidRPr="006A65EE">
        <w:rPr>
          <w:szCs w:val="28"/>
        </w:rPr>
        <w:t>03232643606321015800</w:t>
      </w:r>
      <w:r w:rsidRPr="006A65EE">
        <w:rPr>
          <w:szCs w:val="28"/>
          <w:shd w:val="clear" w:color="auto" w:fill="FFFFFF"/>
        </w:rPr>
        <w:t xml:space="preserve">, </w:t>
      </w:r>
      <w:r w:rsidRPr="006A65EE">
        <w:rPr>
          <w:szCs w:val="28"/>
        </w:rPr>
        <w:t xml:space="preserve">БИК </w:t>
      </w:r>
      <w:r w:rsidRPr="006A65EE">
        <w:rPr>
          <w:szCs w:val="28"/>
          <w:shd w:val="clear" w:color="auto" w:fill="FFFFFF"/>
        </w:rPr>
        <w:t>016015102</w:t>
      </w:r>
      <w:r w:rsidRPr="006A65EE">
        <w:rPr>
          <w:szCs w:val="28"/>
        </w:rPr>
        <w:t>,</w:t>
      </w:r>
      <w:r w:rsidRPr="006A65EE">
        <w:rPr>
          <w:szCs w:val="28"/>
          <w:shd w:val="clear" w:color="auto" w:fill="FFFFFF"/>
        </w:rPr>
        <w:t xml:space="preserve"> </w:t>
      </w:r>
      <w:r>
        <w:rPr>
          <w:szCs w:val="28"/>
          <w:shd w:val="clear" w:color="auto" w:fill="FFFFFF"/>
        </w:rPr>
        <w:t xml:space="preserve">                          </w:t>
      </w:r>
      <w:r w:rsidRPr="006A65EE">
        <w:rPr>
          <w:szCs w:val="28"/>
        </w:rPr>
        <w:t>КБК 00000000000000000001</w:t>
      </w:r>
      <w:r w:rsidRPr="006A65EE">
        <w:rPr>
          <w:bCs/>
          <w:iCs/>
          <w:szCs w:val="28"/>
        </w:rPr>
        <w:t xml:space="preserve">, </w:t>
      </w:r>
      <w:r>
        <w:rPr>
          <w:bCs/>
          <w:iCs/>
          <w:szCs w:val="28"/>
        </w:rPr>
        <w:t>О</w:t>
      </w:r>
      <w:r w:rsidRPr="006A65EE">
        <w:rPr>
          <w:szCs w:val="28"/>
        </w:rPr>
        <w:t xml:space="preserve">КТМО </w:t>
      </w:r>
      <w:r w:rsidRPr="006A65EE">
        <w:rPr>
          <w:szCs w:val="28"/>
          <w:shd w:val="clear" w:color="auto" w:fill="FFFFFF"/>
        </w:rPr>
        <w:t>60632101</w:t>
      </w:r>
    </w:p>
    <w:p w:rsidR="00F97D51" w:rsidRPr="00F97D51" w:rsidRDefault="00F97D51" w:rsidP="00330707">
      <w:pPr>
        <w:jc w:val="center"/>
        <w:rPr>
          <w:szCs w:val="28"/>
        </w:rPr>
      </w:pPr>
    </w:p>
    <w:p w:rsidR="00246814" w:rsidRDefault="00390CE7" w:rsidP="00330707">
      <w:pPr>
        <w:ind w:firstLine="709"/>
        <w:jc w:val="center"/>
        <w:rPr>
          <w:szCs w:val="28"/>
        </w:rPr>
      </w:pPr>
      <w:r>
        <w:rPr>
          <w:szCs w:val="28"/>
        </w:rPr>
        <w:t>4</w:t>
      </w:r>
      <w:r w:rsidR="00330707" w:rsidRPr="006A65EE">
        <w:rPr>
          <w:szCs w:val="28"/>
        </w:rPr>
        <w:t xml:space="preserve">. Порядок публикации Информационного сообщения </w:t>
      </w:r>
    </w:p>
    <w:p w:rsidR="00330707" w:rsidRPr="006A65EE" w:rsidRDefault="00330707" w:rsidP="00330707">
      <w:pPr>
        <w:ind w:firstLine="709"/>
        <w:jc w:val="center"/>
        <w:rPr>
          <w:szCs w:val="28"/>
        </w:rPr>
      </w:pPr>
      <w:r w:rsidRPr="006A65EE">
        <w:rPr>
          <w:szCs w:val="28"/>
        </w:rPr>
        <w:t>и осмотра объект</w:t>
      </w:r>
      <w:r w:rsidR="00472F8F">
        <w:rPr>
          <w:szCs w:val="28"/>
        </w:rPr>
        <w:t>а</w:t>
      </w:r>
      <w:r w:rsidRPr="006A65EE">
        <w:rPr>
          <w:szCs w:val="28"/>
        </w:rPr>
        <w:t xml:space="preserve"> </w:t>
      </w:r>
      <w:r w:rsidR="00472F8F">
        <w:rPr>
          <w:szCs w:val="28"/>
        </w:rPr>
        <w:t>продажи</w:t>
      </w:r>
      <w:r w:rsidRPr="006A65EE">
        <w:rPr>
          <w:szCs w:val="28"/>
        </w:rPr>
        <w:t xml:space="preserve"> (имущества подлежащего приватизации)</w:t>
      </w:r>
    </w:p>
    <w:p w:rsidR="00330707" w:rsidRPr="006A65EE" w:rsidRDefault="00330707" w:rsidP="00330707">
      <w:pPr>
        <w:ind w:firstLine="709"/>
        <w:jc w:val="center"/>
        <w:rPr>
          <w:szCs w:val="28"/>
        </w:rPr>
      </w:pPr>
    </w:p>
    <w:p w:rsidR="00330707" w:rsidRPr="006A65EE" w:rsidRDefault="00330707" w:rsidP="00330707">
      <w:pPr>
        <w:ind w:firstLine="709"/>
        <w:jc w:val="both"/>
        <w:rPr>
          <w:szCs w:val="28"/>
        </w:rPr>
      </w:pPr>
      <w:r w:rsidRPr="006A65EE">
        <w:rPr>
          <w:szCs w:val="28"/>
        </w:rPr>
        <w:t xml:space="preserve">4.1. Информационное сообщение размещается на электронной площадке         </w:t>
      </w:r>
      <w:r w:rsidRPr="00347454">
        <w:rPr>
          <w:szCs w:val="28"/>
        </w:rPr>
        <w:t>www.rts-tender.ru</w:t>
      </w:r>
      <w:r w:rsidRPr="006A65EE">
        <w:rPr>
          <w:szCs w:val="28"/>
        </w:rPr>
        <w:t xml:space="preserve">, в сети Интернет </w:t>
      </w:r>
      <w:r w:rsidRPr="00347454">
        <w:rPr>
          <w:szCs w:val="28"/>
          <w:lang w:val="en-US"/>
        </w:rPr>
        <w:t>www</w:t>
      </w:r>
      <w:r w:rsidRPr="00347454">
        <w:rPr>
          <w:szCs w:val="28"/>
        </w:rPr>
        <w:t>.</w:t>
      </w:r>
      <w:r w:rsidRPr="00347454">
        <w:rPr>
          <w:szCs w:val="28"/>
          <w:lang w:val="en-US"/>
        </w:rPr>
        <w:t>torgi</w:t>
      </w:r>
      <w:r w:rsidRPr="00347454">
        <w:rPr>
          <w:szCs w:val="28"/>
        </w:rPr>
        <w:t>.</w:t>
      </w:r>
      <w:r w:rsidRPr="00347454">
        <w:rPr>
          <w:szCs w:val="28"/>
          <w:lang w:val="en-US"/>
        </w:rPr>
        <w:t>gov</w:t>
      </w:r>
      <w:r w:rsidRPr="00347454">
        <w:rPr>
          <w:szCs w:val="28"/>
        </w:rPr>
        <w:t>.</w:t>
      </w:r>
      <w:r w:rsidRPr="00347454">
        <w:rPr>
          <w:szCs w:val="28"/>
          <w:lang w:val="en-US"/>
        </w:rPr>
        <w:t>ru</w:t>
      </w:r>
      <w:r w:rsidRPr="006A65EE">
        <w:rPr>
          <w:szCs w:val="28"/>
        </w:rPr>
        <w:t xml:space="preserve"> и на сайте Продавца </w:t>
      </w:r>
      <w:r w:rsidRPr="00347454">
        <w:rPr>
          <w:szCs w:val="28"/>
          <w:lang w:val="en-US"/>
        </w:rPr>
        <w:t>https</w:t>
      </w:r>
      <w:r w:rsidRPr="00347454">
        <w:rPr>
          <w:szCs w:val="28"/>
        </w:rPr>
        <w:t>://миллерово-гп.рф/</w:t>
      </w:r>
    </w:p>
    <w:p w:rsidR="00330707" w:rsidRPr="006A65EE" w:rsidRDefault="00330707" w:rsidP="00330707">
      <w:pPr>
        <w:ind w:firstLine="709"/>
        <w:jc w:val="both"/>
        <w:rPr>
          <w:szCs w:val="28"/>
        </w:rPr>
      </w:pPr>
      <w:r w:rsidRPr="006A65EE">
        <w:rPr>
          <w:szCs w:val="28"/>
        </w:rPr>
        <w:lastRenderedPageBreak/>
        <w:t>Все приложения к настоящему Информационному сообщению являются его неотъемлемой частью.</w:t>
      </w:r>
    </w:p>
    <w:p w:rsidR="00330707" w:rsidRPr="006A65EE" w:rsidRDefault="00330707" w:rsidP="00330707">
      <w:pPr>
        <w:ind w:firstLine="709"/>
        <w:jc w:val="both"/>
        <w:rPr>
          <w:szCs w:val="28"/>
        </w:rPr>
      </w:pPr>
      <w:r w:rsidRPr="006A65EE">
        <w:rPr>
          <w:szCs w:val="28"/>
        </w:rPr>
        <w:t xml:space="preserve">Осмотр Объекта </w:t>
      </w:r>
      <w:r w:rsidR="00472F8F">
        <w:rPr>
          <w:szCs w:val="28"/>
        </w:rPr>
        <w:t>продажи</w:t>
      </w:r>
      <w:r w:rsidRPr="006A65EE">
        <w:rPr>
          <w:szCs w:val="28"/>
        </w:rPr>
        <w:t xml:space="preserve"> производится без взимания платы и обеспечивается Продавцом в период заявочной кампании по предварительному согласованию (уточнению) времени проведения осмотра на основании направленного обращения. Для осмотра Объекта </w:t>
      </w:r>
      <w:r w:rsidR="00472F8F">
        <w:rPr>
          <w:szCs w:val="28"/>
        </w:rPr>
        <w:t>продажи</w:t>
      </w:r>
      <w:r w:rsidRPr="006A65EE">
        <w:rPr>
          <w:szCs w:val="28"/>
        </w:rPr>
        <w:t xml:space="preserve">, с учетом установленных сроков, лицо, желающее осмотреть Объект </w:t>
      </w:r>
      <w:r w:rsidR="00472F8F">
        <w:rPr>
          <w:szCs w:val="28"/>
        </w:rPr>
        <w:t>продажи</w:t>
      </w:r>
      <w:r w:rsidRPr="006A65EE">
        <w:rPr>
          <w:szCs w:val="28"/>
        </w:rPr>
        <w:t xml:space="preserve">, направляет обращение в письменной форме или на адрес электронной почты </w:t>
      </w:r>
      <w:r w:rsidRPr="006A65EE">
        <w:rPr>
          <w:szCs w:val="28"/>
          <w:lang w:val="en-US"/>
        </w:rPr>
        <w:t>gp</w:t>
      </w:r>
      <w:r w:rsidRPr="006A65EE">
        <w:rPr>
          <w:szCs w:val="28"/>
        </w:rPr>
        <w:t>22458@</w:t>
      </w:r>
      <w:r w:rsidRPr="006A65EE">
        <w:rPr>
          <w:szCs w:val="28"/>
          <w:lang w:val="en-US"/>
        </w:rPr>
        <w:t>donpac</w:t>
      </w:r>
      <w:r w:rsidRPr="006A65EE">
        <w:rPr>
          <w:szCs w:val="28"/>
        </w:rPr>
        <w:t>.</w:t>
      </w:r>
      <w:r w:rsidRPr="006A65EE">
        <w:rPr>
          <w:szCs w:val="28"/>
          <w:lang w:val="en-US"/>
        </w:rPr>
        <w:t>ru</w:t>
      </w:r>
      <w:r w:rsidRPr="006A65EE">
        <w:rPr>
          <w:szCs w:val="28"/>
        </w:rPr>
        <w:t xml:space="preserve"> с указанием следующих данных:</w:t>
      </w:r>
    </w:p>
    <w:p w:rsidR="00330707" w:rsidRPr="006A65EE" w:rsidRDefault="00330707" w:rsidP="00330707">
      <w:pPr>
        <w:ind w:firstLine="709"/>
        <w:jc w:val="both"/>
        <w:rPr>
          <w:szCs w:val="28"/>
        </w:rPr>
      </w:pPr>
      <w:r w:rsidRPr="006A65EE">
        <w:rPr>
          <w:szCs w:val="28"/>
        </w:rPr>
        <w:t xml:space="preserve">- тема письма: Запрос на осмотр Объекта </w:t>
      </w:r>
      <w:r w:rsidR="00472F8F">
        <w:rPr>
          <w:szCs w:val="28"/>
        </w:rPr>
        <w:t>продажи</w:t>
      </w:r>
      <w:r w:rsidRPr="006A65EE">
        <w:rPr>
          <w:szCs w:val="28"/>
        </w:rPr>
        <w:t>;</w:t>
      </w:r>
    </w:p>
    <w:p w:rsidR="00330707" w:rsidRPr="006A65EE" w:rsidRDefault="00330707" w:rsidP="00330707">
      <w:pPr>
        <w:ind w:firstLine="709"/>
        <w:jc w:val="both"/>
        <w:rPr>
          <w:szCs w:val="28"/>
        </w:rPr>
      </w:pPr>
      <w:r w:rsidRPr="006A65EE">
        <w:rPr>
          <w:szCs w:val="28"/>
        </w:rPr>
        <w:t xml:space="preserve">- Ф.И.О. лица, уполномоченного на осмотр Объекта </w:t>
      </w:r>
      <w:r w:rsidR="00472F8F">
        <w:rPr>
          <w:szCs w:val="28"/>
        </w:rPr>
        <w:t>продажи</w:t>
      </w:r>
      <w:r w:rsidRPr="006A65EE">
        <w:rPr>
          <w:szCs w:val="28"/>
        </w:rPr>
        <w:t>;</w:t>
      </w:r>
    </w:p>
    <w:p w:rsidR="00330707" w:rsidRPr="006A65EE" w:rsidRDefault="00330707" w:rsidP="00330707">
      <w:pPr>
        <w:ind w:firstLine="709"/>
        <w:jc w:val="both"/>
        <w:rPr>
          <w:szCs w:val="28"/>
        </w:rPr>
      </w:pPr>
      <w:r w:rsidRPr="006A65EE">
        <w:rPr>
          <w:szCs w:val="28"/>
        </w:rPr>
        <w:t>- наименование юридического лица (для юридического лица);</w:t>
      </w:r>
    </w:p>
    <w:p w:rsidR="00330707" w:rsidRPr="006A65EE" w:rsidRDefault="00330707" w:rsidP="00330707">
      <w:pPr>
        <w:ind w:firstLine="709"/>
        <w:jc w:val="both"/>
        <w:rPr>
          <w:szCs w:val="28"/>
        </w:rPr>
      </w:pPr>
      <w:r w:rsidRPr="006A65EE">
        <w:rPr>
          <w:szCs w:val="28"/>
        </w:rPr>
        <w:t>- почтовый адрес или адрес электронной почты, контактный телефон;</w:t>
      </w:r>
    </w:p>
    <w:p w:rsidR="00330707" w:rsidRPr="006A65EE" w:rsidRDefault="00330707" w:rsidP="00330707">
      <w:pPr>
        <w:ind w:firstLine="709"/>
        <w:jc w:val="both"/>
        <w:rPr>
          <w:szCs w:val="28"/>
        </w:rPr>
      </w:pPr>
      <w:r w:rsidRPr="006A65EE">
        <w:rPr>
          <w:szCs w:val="28"/>
        </w:rPr>
        <w:t xml:space="preserve">- дата </w:t>
      </w:r>
      <w:r w:rsidR="00472F8F">
        <w:rPr>
          <w:szCs w:val="28"/>
        </w:rPr>
        <w:t>продажи</w:t>
      </w:r>
      <w:r w:rsidRPr="006A65EE">
        <w:rPr>
          <w:szCs w:val="28"/>
        </w:rPr>
        <w:t>;</w:t>
      </w:r>
    </w:p>
    <w:p w:rsidR="00330707" w:rsidRPr="006A65EE" w:rsidRDefault="006D516A" w:rsidP="00330707">
      <w:pPr>
        <w:ind w:firstLine="709"/>
        <w:jc w:val="both"/>
        <w:rPr>
          <w:szCs w:val="28"/>
        </w:rPr>
      </w:pPr>
      <w:r>
        <w:rPr>
          <w:szCs w:val="28"/>
        </w:rPr>
        <w:t>- № лота.</w:t>
      </w:r>
    </w:p>
    <w:p w:rsidR="001D7814" w:rsidRPr="00ED29C1" w:rsidRDefault="001D7814" w:rsidP="001D7814">
      <w:pPr>
        <w:ind w:firstLine="709"/>
        <w:jc w:val="both"/>
        <w:rPr>
          <w:szCs w:val="28"/>
        </w:rPr>
      </w:pPr>
      <w:r w:rsidRPr="00ED29C1">
        <w:rPr>
          <w:rFonts w:cs="Calibri"/>
          <w:color w:val="000000"/>
          <w:szCs w:val="28"/>
          <w:lang w:eastAsia="en-US"/>
        </w:rPr>
        <w:t xml:space="preserve">Запрос разъяснений подлежит рассмотрению Продавцом, если он был получен, не позднее чем за 5 (пять) рабочих дней до даты и времени окончания приема заявок, указанных в </w:t>
      </w:r>
      <w:r>
        <w:rPr>
          <w:rFonts w:cs="Calibri"/>
          <w:color w:val="000000"/>
          <w:szCs w:val="28"/>
          <w:lang w:eastAsia="en-US"/>
        </w:rPr>
        <w:t>разделе 3</w:t>
      </w:r>
      <w:r w:rsidRPr="00ED29C1">
        <w:rPr>
          <w:rFonts w:cs="Calibri"/>
          <w:color w:val="000000"/>
          <w:szCs w:val="28"/>
          <w:lang w:eastAsia="en-US"/>
        </w:rPr>
        <w:t xml:space="preserve"> Информационного сообщения.</w:t>
      </w:r>
    </w:p>
    <w:p w:rsidR="001D7814" w:rsidRPr="00ED29C1" w:rsidRDefault="001D7814" w:rsidP="001D7814">
      <w:pPr>
        <w:ind w:firstLine="709"/>
        <w:jc w:val="both"/>
        <w:rPr>
          <w:szCs w:val="28"/>
        </w:rPr>
      </w:pPr>
      <w:r w:rsidRPr="00ED29C1">
        <w:rPr>
          <w:rFonts w:cs="Calibri"/>
          <w:szCs w:val="28"/>
          <w:lang w:eastAsia="en-US"/>
        </w:rPr>
        <w:t>В случае направления запроса иностранными лицами такой запрос должен иметь перевод на русский язык.</w:t>
      </w:r>
    </w:p>
    <w:p w:rsidR="00330707" w:rsidRDefault="001D7814" w:rsidP="001D7814">
      <w:pPr>
        <w:tabs>
          <w:tab w:val="left" w:pos="567"/>
        </w:tabs>
        <w:ind w:firstLine="709"/>
        <w:jc w:val="both"/>
        <w:rPr>
          <w:rFonts w:cs="Calibri"/>
          <w:szCs w:val="28"/>
          <w:lang w:eastAsia="en-US"/>
        </w:rPr>
      </w:pPr>
      <w:r>
        <w:rPr>
          <w:rFonts w:cs="Calibri"/>
          <w:szCs w:val="28"/>
          <w:lang w:eastAsia="en-US"/>
        </w:rPr>
        <w:t>С условиями договора</w:t>
      </w:r>
      <w:r w:rsidRPr="00ED29C1">
        <w:rPr>
          <w:rFonts w:cs="Calibri"/>
          <w:szCs w:val="28"/>
          <w:lang w:eastAsia="en-US"/>
        </w:rPr>
        <w:t xml:space="preserve"> купли-продажи можно ознакомиться в проект</w:t>
      </w:r>
      <w:r>
        <w:rPr>
          <w:rFonts w:cs="Calibri"/>
          <w:szCs w:val="28"/>
          <w:lang w:eastAsia="en-US"/>
        </w:rPr>
        <w:t>е договора купли-продажи.</w:t>
      </w:r>
    </w:p>
    <w:p w:rsidR="001D7814" w:rsidRPr="006A65EE" w:rsidRDefault="001D7814" w:rsidP="001D7814">
      <w:pPr>
        <w:tabs>
          <w:tab w:val="left" w:pos="567"/>
        </w:tabs>
        <w:ind w:firstLine="709"/>
        <w:jc w:val="both"/>
        <w:rPr>
          <w:szCs w:val="28"/>
        </w:rPr>
      </w:pPr>
    </w:p>
    <w:p w:rsidR="00330707" w:rsidRPr="006A65EE" w:rsidRDefault="00390CE7" w:rsidP="00330707">
      <w:pPr>
        <w:ind w:firstLine="709"/>
        <w:jc w:val="center"/>
        <w:rPr>
          <w:szCs w:val="24"/>
        </w:rPr>
      </w:pPr>
      <w:r>
        <w:rPr>
          <w:szCs w:val="24"/>
        </w:rPr>
        <w:t>5</w:t>
      </w:r>
      <w:r w:rsidR="00330707" w:rsidRPr="006A65EE">
        <w:rPr>
          <w:szCs w:val="24"/>
        </w:rPr>
        <w:t>. Порядок регистрации на электронной площадке</w:t>
      </w:r>
    </w:p>
    <w:p w:rsidR="00330707" w:rsidRPr="006A65EE" w:rsidRDefault="00330707" w:rsidP="00330707">
      <w:pPr>
        <w:ind w:firstLine="709"/>
        <w:jc w:val="both"/>
        <w:rPr>
          <w:szCs w:val="28"/>
          <w:u w:val="single"/>
        </w:rPr>
      </w:pPr>
    </w:p>
    <w:p w:rsidR="00330707" w:rsidRPr="006A65EE" w:rsidRDefault="00330707" w:rsidP="00330707">
      <w:pPr>
        <w:ind w:firstLine="709"/>
        <w:jc w:val="both"/>
        <w:rPr>
          <w:szCs w:val="28"/>
        </w:rPr>
      </w:pPr>
      <w:r w:rsidRPr="006A65EE">
        <w:rPr>
          <w:szCs w:val="28"/>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w:t>
      </w:r>
      <w:r w:rsidRPr="006A65EE">
        <w:rPr>
          <w:szCs w:val="28"/>
          <w:lang w:val="en-US"/>
        </w:rPr>
        <w:t>www</w:t>
      </w:r>
      <w:r w:rsidRPr="006A65EE">
        <w:rPr>
          <w:szCs w:val="28"/>
        </w:rPr>
        <w:t>.</w:t>
      </w:r>
      <w:r w:rsidRPr="006A65EE">
        <w:rPr>
          <w:szCs w:val="28"/>
          <w:lang w:val="en-US"/>
        </w:rPr>
        <w:t>rts</w:t>
      </w:r>
      <w:r w:rsidRPr="006A65EE">
        <w:rPr>
          <w:szCs w:val="28"/>
        </w:rPr>
        <w:t>-</w:t>
      </w:r>
      <w:r w:rsidRPr="006A65EE">
        <w:rPr>
          <w:szCs w:val="28"/>
          <w:lang w:val="en-US"/>
        </w:rPr>
        <w:t>tender</w:t>
      </w:r>
      <w:r w:rsidRPr="006A65EE">
        <w:rPr>
          <w:szCs w:val="28"/>
        </w:rPr>
        <w:t>.</w:t>
      </w:r>
      <w:r w:rsidRPr="006A65EE">
        <w:rPr>
          <w:szCs w:val="28"/>
          <w:lang w:val="en-US"/>
        </w:rPr>
        <w:t>ru</w:t>
      </w:r>
      <w:r w:rsidRPr="006A65EE">
        <w:rPr>
          <w:szCs w:val="28"/>
        </w:rPr>
        <w:t xml:space="preserve"> (далее - электронная площадка). Для прохождения процедуры регистрации Претенденту необходимо получить усиленную квалификационную электронную подпись (далее - ЭП) в аккредитованном удостоверяющем центре.</w:t>
      </w:r>
    </w:p>
    <w:p w:rsidR="00330707" w:rsidRPr="006A65EE" w:rsidRDefault="00330707" w:rsidP="00330707">
      <w:pPr>
        <w:ind w:firstLine="709"/>
        <w:jc w:val="both"/>
        <w:rPr>
          <w:szCs w:val="28"/>
        </w:rPr>
      </w:pPr>
      <w:r w:rsidRPr="006A65EE">
        <w:rPr>
          <w:szCs w:val="28"/>
        </w:rPr>
        <w:t xml:space="preserve">Регистрация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w:t>
      </w:r>
      <w:r w:rsidR="0043454B">
        <w:rPr>
          <w:szCs w:val="28"/>
        </w:rPr>
        <w:t xml:space="preserve">в </w:t>
      </w:r>
      <w:r w:rsidRPr="006A65EE">
        <w:rPr>
          <w:szCs w:val="28"/>
        </w:rPr>
        <w:t>раздел</w:t>
      </w:r>
      <w:r w:rsidR="0043454B">
        <w:rPr>
          <w:szCs w:val="28"/>
        </w:rPr>
        <w:t>е 3</w:t>
      </w:r>
      <w:r w:rsidRPr="006A65EE">
        <w:rPr>
          <w:szCs w:val="28"/>
        </w:rPr>
        <w:t xml:space="preserve"> Информационного сообщения.</w:t>
      </w:r>
    </w:p>
    <w:p w:rsidR="00330707" w:rsidRPr="006A65EE" w:rsidRDefault="00330707" w:rsidP="00330707">
      <w:pPr>
        <w:ind w:firstLine="709"/>
        <w:jc w:val="both"/>
        <w:rPr>
          <w:szCs w:val="28"/>
        </w:rPr>
      </w:pPr>
      <w:r w:rsidRPr="006A65EE">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C261F" w:rsidRDefault="00330707" w:rsidP="00330707">
      <w:pPr>
        <w:ind w:firstLine="709"/>
        <w:jc w:val="both"/>
        <w:rPr>
          <w:szCs w:val="28"/>
        </w:rPr>
      </w:pPr>
      <w:r w:rsidRPr="006A65EE">
        <w:rPr>
          <w:szCs w:val="28"/>
        </w:rPr>
        <w:t>Регламент электронной площадки «РТС-тендер» имущественные торги, расположен по следующей ссылке:</w:t>
      </w:r>
      <w:r w:rsidR="002C261F">
        <w:rPr>
          <w:szCs w:val="28"/>
        </w:rPr>
        <w:t xml:space="preserve"> </w:t>
      </w:r>
      <w:r w:rsidR="002C261F" w:rsidRPr="002C261F">
        <w:rPr>
          <w:szCs w:val="28"/>
        </w:rPr>
        <w:t>https://www.rts-tender.ru/Portals/0/Files/library/docs/reglament-property-sales-30082024.pdf</w:t>
      </w:r>
    </w:p>
    <w:p w:rsidR="00330707" w:rsidRPr="006A65EE" w:rsidRDefault="00330707" w:rsidP="00330707">
      <w:pPr>
        <w:ind w:firstLine="567"/>
        <w:jc w:val="both"/>
        <w:rPr>
          <w:szCs w:val="28"/>
        </w:rPr>
      </w:pPr>
    </w:p>
    <w:p w:rsidR="00330707" w:rsidRDefault="00390CE7" w:rsidP="001D7814">
      <w:pPr>
        <w:ind w:firstLine="709"/>
        <w:jc w:val="center"/>
        <w:rPr>
          <w:szCs w:val="24"/>
        </w:rPr>
      </w:pPr>
      <w:r>
        <w:rPr>
          <w:szCs w:val="24"/>
        </w:rPr>
        <w:t>6</w:t>
      </w:r>
      <w:r w:rsidR="00330707" w:rsidRPr="006A65EE">
        <w:rPr>
          <w:szCs w:val="24"/>
        </w:rPr>
        <w:t xml:space="preserve">. </w:t>
      </w:r>
      <w:r w:rsidR="001D7814">
        <w:rPr>
          <w:szCs w:val="24"/>
        </w:rPr>
        <w:t xml:space="preserve">Требования к участникам </w:t>
      </w:r>
      <w:r w:rsidR="005565D9">
        <w:rPr>
          <w:szCs w:val="24"/>
        </w:rPr>
        <w:t>процедуры</w:t>
      </w:r>
    </w:p>
    <w:p w:rsidR="001D7814" w:rsidRDefault="001D7814" w:rsidP="001D7814">
      <w:pPr>
        <w:ind w:firstLine="709"/>
        <w:jc w:val="center"/>
        <w:rPr>
          <w:szCs w:val="24"/>
        </w:rPr>
      </w:pPr>
    </w:p>
    <w:p w:rsidR="001D7814" w:rsidRPr="001D7814" w:rsidRDefault="001D7814" w:rsidP="001D7814">
      <w:pPr>
        <w:tabs>
          <w:tab w:val="left" w:pos="0"/>
        </w:tabs>
        <w:ind w:firstLine="709"/>
        <w:jc w:val="both"/>
        <w:rPr>
          <w:szCs w:val="28"/>
          <w:lang w:eastAsia="en-US"/>
        </w:rPr>
      </w:pPr>
      <w:r w:rsidRPr="001D7814">
        <w:rPr>
          <w:szCs w:val="28"/>
          <w:lang w:eastAsia="en-US"/>
        </w:rPr>
        <w:t xml:space="preserve">Участниками </w:t>
      </w:r>
      <w:r w:rsidR="005565D9">
        <w:rPr>
          <w:szCs w:val="28"/>
          <w:lang w:eastAsia="en-US"/>
        </w:rPr>
        <w:t>процедуры</w:t>
      </w:r>
      <w:r w:rsidRPr="001D7814">
        <w:rPr>
          <w:szCs w:val="28"/>
          <w:lang w:eastAsia="en-US"/>
        </w:rPr>
        <w:t xml:space="preserve"> являются лица, имеющие электронную подпись (далее – ЭП), оформленную в соответствии с требованиями действующего законодательства удостоверяющим центром, и осуществившие  регистрацию </w:t>
      </w:r>
      <w:r w:rsidRPr="001D7814">
        <w:rPr>
          <w:szCs w:val="28"/>
          <w:lang w:eastAsia="en-US"/>
        </w:rPr>
        <w:lastRenderedPageBreak/>
        <w:t>(аккредитацию) на электронной площадке оператора в соответствии с Регламентом электронной площадки (далее – Регламент) и инструкциями.</w:t>
      </w:r>
    </w:p>
    <w:p w:rsidR="001D7814" w:rsidRPr="001D7814" w:rsidRDefault="001D7814" w:rsidP="001D7814">
      <w:pPr>
        <w:ind w:firstLine="709"/>
        <w:jc w:val="both"/>
        <w:rPr>
          <w:szCs w:val="28"/>
        </w:rPr>
      </w:pPr>
      <w:r w:rsidRPr="001D7814">
        <w:rPr>
          <w:szCs w:val="28"/>
          <w:lang w:eastAsia="en-US"/>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330707" w:rsidRPr="006A65EE" w:rsidRDefault="00330707" w:rsidP="00330707">
      <w:pPr>
        <w:ind w:firstLine="709"/>
        <w:jc w:val="both"/>
        <w:rPr>
          <w:szCs w:val="28"/>
        </w:rPr>
      </w:pPr>
    </w:p>
    <w:p w:rsidR="001F7A8A" w:rsidRDefault="00390CE7" w:rsidP="001F7A8A">
      <w:pPr>
        <w:ind w:firstLine="709"/>
        <w:jc w:val="center"/>
        <w:rPr>
          <w:szCs w:val="24"/>
        </w:rPr>
      </w:pPr>
      <w:r>
        <w:rPr>
          <w:szCs w:val="24"/>
        </w:rPr>
        <w:t>7</w:t>
      </w:r>
      <w:r w:rsidR="005565D9">
        <w:rPr>
          <w:szCs w:val="24"/>
        </w:rPr>
        <w:t xml:space="preserve">. Ограничения участия в процедуре </w:t>
      </w:r>
      <w:r w:rsidR="001F7A8A" w:rsidRPr="006A65EE">
        <w:rPr>
          <w:szCs w:val="24"/>
        </w:rPr>
        <w:t>отдельных категорий физических и юридических лиц</w:t>
      </w:r>
    </w:p>
    <w:p w:rsidR="00627C13" w:rsidRPr="006A65EE" w:rsidRDefault="00627C13" w:rsidP="001F7A8A">
      <w:pPr>
        <w:ind w:firstLine="709"/>
        <w:jc w:val="center"/>
        <w:rPr>
          <w:szCs w:val="24"/>
        </w:rPr>
      </w:pPr>
    </w:p>
    <w:p w:rsidR="001F7A8A" w:rsidRPr="006A65EE" w:rsidRDefault="001F7A8A" w:rsidP="001F7A8A">
      <w:pPr>
        <w:ind w:firstLine="709"/>
        <w:jc w:val="both"/>
        <w:rPr>
          <w:szCs w:val="24"/>
        </w:rPr>
      </w:pPr>
      <w:r w:rsidRPr="006A65EE">
        <w:rPr>
          <w:szCs w:val="24"/>
        </w:rPr>
        <w:t xml:space="preserve">К участию в </w:t>
      </w:r>
      <w:r w:rsidR="005565D9">
        <w:rPr>
          <w:szCs w:val="24"/>
        </w:rPr>
        <w:t>процедуре</w:t>
      </w:r>
      <w:r w:rsidRPr="006A65EE">
        <w:rPr>
          <w:szCs w:val="24"/>
        </w:rPr>
        <w:t xml:space="preserve"> допускаются физические и юридические лица, в том числе индивидуальные предприниматели, признаваемые покупателями в соответствии со статьей 5 Федерального закона от 21.12.2001 № 178-ФЗ                       «О приватизации государственного и муниципального имущества», своевременно подавшие Заявку, представившие надлежащим образом оформленные документы в соответствии с разделом </w:t>
      </w:r>
      <w:r w:rsidR="00390CE7">
        <w:rPr>
          <w:szCs w:val="24"/>
        </w:rPr>
        <w:t>8</w:t>
      </w:r>
      <w:r w:rsidRPr="006A65EE">
        <w:rPr>
          <w:szCs w:val="24"/>
        </w:rPr>
        <w:t xml:space="preserve"> Информационного сообщения, и обеспечившие поступление на счет, указанный в пункте </w:t>
      </w:r>
      <w:r w:rsidR="00390CE7">
        <w:rPr>
          <w:szCs w:val="24"/>
        </w:rPr>
        <w:t>9</w:t>
      </w:r>
      <w:r w:rsidRPr="006A65EE">
        <w:rPr>
          <w:szCs w:val="24"/>
        </w:rPr>
        <w:t xml:space="preserve">.3. Информационного сообщения, установленного размера задатка в порядке и сроки, указанные в разделе </w:t>
      </w:r>
      <w:r w:rsidR="00390CE7">
        <w:rPr>
          <w:szCs w:val="24"/>
        </w:rPr>
        <w:t>9</w:t>
      </w:r>
      <w:r w:rsidRPr="006A65EE">
        <w:rPr>
          <w:szCs w:val="24"/>
        </w:rPr>
        <w:t xml:space="preserve"> Информационного сообщения.</w:t>
      </w:r>
    </w:p>
    <w:p w:rsidR="001F7A8A" w:rsidRPr="006A65EE" w:rsidRDefault="001F7A8A" w:rsidP="001F7A8A">
      <w:pPr>
        <w:ind w:firstLine="709"/>
        <w:jc w:val="both"/>
        <w:rPr>
          <w:szCs w:val="24"/>
        </w:rPr>
      </w:pPr>
      <w:r w:rsidRPr="006A65EE">
        <w:rPr>
          <w:szCs w:val="24"/>
        </w:rPr>
        <w:t xml:space="preserve">Ограничения на участие в </w:t>
      </w:r>
      <w:r w:rsidR="005565D9">
        <w:rPr>
          <w:szCs w:val="24"/>
        </w:rPr>
        <w:t>процедуре</w:t>
      </w:r>
      <w:r w:rsidRPr="006A65EE">
        <w:rPr>
          <w:szCs w:val="24"/>
        </w:rPr>
        <w:t xml:space="preserve">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 отсутствуют.</w:t>
      </w:r>
    </w:p>
    <w:p w:rsidR="00390CE7" w:rsidRDefault="00390CE7" w:rsidP="00330707">
      <w:pPr>
        <w:jc w:val="center"/>
        <w:rPr>
          <w:szCs w:val="24"/>
        </w:rPr>
      </w:pPr>
    </w:p>
    <w:p w:rsidR="00330707" w:rsidRPr="006A65EE" w:rsidRDefault="00390CE7" w:rsidP="00330707">
      <w:pPr>
        <w:jc w:val="center"/>
        <w:rPr>
          <w:szCs w:val="24"/>
        </w:rPr>
      </w:pPr>
      <w:r>
        <w:rPr>
          <w:szCs w:val="24"/>
        </w:rPr>
        <w:t>8</w:t>
      </w:r>
      <w:r w:rsidR="00330707" w:rsidRPr="006A65EE">
        <w:rPr>
          <w:szCs w:val="24"/>
        </w:rPr>
        <w:t>. Порядок приема</w:t>
      </w:r>
      <w:r w:rsidR="00227193">
        <w:rPr>
          <w:szCs w:val="24"/>
        </w:rPr>
        <w:t xml:space="preserve"> (</w:t>
      </w:r>
      <w:r w:rsidR="00330707" w:rsidRPr="006A65EE">
        <w:rPr>
          <w:szCs w:val="24"/>
        </w:rPr>
        <w:t>подачи</w:t>
      </w:r>
      <w:r w:rsidR="00227193">
        <w:rPr>
          <w:szCs w:val="24"/>
        </w:rPr>
        <w:t xml:space="preserve">) </w:t>
      </w:r>
      <w:r w:rsidR="00330707" w:rsidRPr="006A65EE">
        <w:rPr>
          <w:szCs w:val="24"/>
        </w:rPr>
        <w:t>отзыва Заявок</w:t>
      </w:r>
    </w:p>
    <w:p w:rsidR="00330707" w:rsidRPr="006A65EE" w:rsidRDefault="00330707" w:rsidP="00330707">
      <w:pPr>
        <w:ind w:firstLine="709"/>
        <w:jc w:val="both"/>
        <w:rPr>
          <w:szCs w:val="24"/>
        </w:rPr>
      </w:pPr>
    </w:p>
    <w:p w:rsidR="00227193" w:rsidRPr="004B5D94" w:rsidRDefault="00227193" w:rsidP="00227193">
      <w:pPr>
        <w:ind w:firstLine="709"/>
        <w:jc w:val="both"/>
        <w:rPr>
          <w:szCs w:val="28"/>
        </w:rPr>
      </w:pPr>
      <w:r w:rsidRPr="004B5D94">
        <w:rPr>
          <w:rFonts w:cs="Calibri"/>
          <w:bCs/>
          <w:szCs w:val="28"/>
          <w:lang w:eastAsia="en-US"/>
        </w:rPr>
        <w:t>Исчерпывающий перечень документов, необходимых для участия в</w:t>
      </w:r>
      <w:r w:rsidR="00763CBD" w:rsidRPr="00C064E0">
        <w:rPr>
          <w:rFonts w:cs="Calibri"/>
          <w:szCs w:val="28"/>
          <w:lang w:eastAsia="en-US"/>
        </w:rPr>
        <w:t xml:space="preserve"> </w:t>
      </w:r>
      <w:r w:rsidR="00763CBD">
        <w:rPr>
          <w:rFonts w:cs="Calibri"/>
          <w:szCs w:val="28"/>
          <w:lang w:eastAsia="en-US"/>
        </w:rPr>
        <w:t>продаже муниципального имущества посредством публичного предложения</w:t>
      </w:r>
      <w:r>
        <w:rPr>
          <w:rFonts w:cs="Calibri"/>
          <w:bCs/>
          <w:szCs w:val="28"/>
          <w:lang w:eastAsia="en-US"/>
        </w:rPr>
        <w:t xml:space="preserve"> в электронной форме</w:t>
      </w:r>
      <w:r w:rsidRPr="004B5D94">
        <w:rPr>
          <w:rFonts w:cs="Calibri"/>
          <w:bCs/>
          <w:szCs w:val="28"/>
          <w:lang w:eastAsia="en-US"/>
        </w:rPr>
        <w:t>, подаваемых путем прикрепления их электронных образов в личном кабинете на электронной площадке, требования к их оформлению:</w:t>
      </w:r>
    </w:p>
    <w:p w:rsidR="00227193" w:rsidRDefault="00227193" w:rsidP="00227193">
      <w:pPr>
        <w:ind w:firstLine="709"/>
        <w:jc w:val="both"/>
        <w:rPr>
          <w:rFonts w:cs="Calibri"/>
          <w:szCs w:val="28"/>
          <w:lang w:eastAsia="en-US"/>
        </w:rPr>
      </w:pPr>
      <w:r w:rsidRPr="00C064E0">
        <w:rPr>
          <w:rFonts w:cs="Calibri"/>
          <w:szCs w:val="28"/>
          <w:lang w:eastAsia="en-US"/>
        </w:rPr>
        <w:t xml:space="preserve">Заявка на участие в </w:t>
      </w:r>
      <w:r w:rsidR="00763CBD">
        <w:rPr>
          <w:rFonts w:cs="Calibri"/>
          <w:szCs w:val="28"/>
          <w:lang w:eastAsia="en-US"/>
        </w:rPr>
        <w:t>продаже муниципального имущества посредством публичного предложения в электронной форме</w:t>
      </w:r>
      <w:r w:rsidRPr="00C064E0">
        <w:rPr>
          <w:rFonts w:cs="Calibri"/>
          <w:szCs w:val="28"/>
          <w:lang w:eastAsia="en-US"/>
        </w:rPr>
        <w:t xml:space="preserve">, по форме приложения № 1 к Информационному сообщению,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(серия, номер паспорта, </w:t>
      </w:r>
      <w:r>
        <w:rPr>
          <w:rFonts w:cs="Calibri"/>
          <w:szCs w:val="28"/>
          <w:lang w:eastAsia="en-US"/>
        </w:rPr>
        <w:t>дата выдачи,</w:t>
      </w:r>
      <w:r w:rsidRPr="00C064E0">
        <w:rPr>
          <w:rFonts w:cs="Calibri"/>
          <w:szCs w:val="28"/>
          <w:lang w:eastAsia="en-US"/>
        </w:rPr>
        <w:t xml:space="preserve"> кем выдан)</w:t>
      </w:r>
      <w:r>
        <w:rPr>
          <w:rFonts w:cs="Calibri"/>
          <w:szCs w:val="28"/>
          <w:lang w:eastAsia="en-US"/>
        </w:rPr>
        <w:t>, адрес</w:t>
      </w:r>
      <w:r w:rsidRPr="00C064E0">
        <w:rPr>
          <w:rFonts w:cs="Calibri"/>
          <w:szCs w:val="28"/>
          <w:lang w:eastAsia="en-US"/>
        </w:rPr>
        <w:t xml:space="preserve"> мест</w:t>
      </w:r>
      <w:r>
        <w:rPr>
          <w:rFonts w:cs="Calibri"/>
          <w:szCs w:val="28"/>
          <w:lang w:eastAsia="en-US"/>
        </w:rPr>
        <w:t>а</w:t>
      </w:r>
      <w:r w:rsidRPr="00C064E0">
        <w:rPr>
          <w:rFonts w:cs="Calibri"/>
          <w:szCs w:val="28"/>
          <w:lang w:eastAsia="en-US"/>
        </w:rPr>
        <w:t xml:space="preserve"> жительства</w:t>
      </w:r>
      <w:r>
        <w:rPr>
          <w:rFonts w:cs="Calibri"/>
          <w:szCs w:val="28"/>
          <w:lang w:eastAsia="en-US"/>
        </w:rPr>
        <w:t xml:space="preserve"> по паспорту</w:t>
      </w:r>
      <w:r w:rsidRPr="00C064E0">
        <w:rPr>
          <w:rFonts w:cs="Calibri"/>
          <w:szCs w:val="28"/>
          <w:lang w:eastAsia="en-US"/>
        </w:rPr>
        <w:t xml:space="preserve"> (для физического</w:t>
      </w:r>
      <w:r>
        <w:rPr>
          <w:rFonts w:cs="Calibri"/>
          <w:szCs w:val="28"/>
          <w:lang w:eastAsia="en-US"/>
        </w:rPr>
        <w:t xml:space="preserve"> </w:t>
      </w:r>
      <w:r w:rsidRPr="00C064E0">
        <w:rPr>
          <w:rFonts w:cs="Calibri"/>
          <w:szCs w:val="28"/>
          <w:lang w:eastAsia="en-US"/>
        </w:rPr>
        <w:t>лица</w:t>
      </w:r>
      <w:r>
        <w:rPr>
          <w:rFonts w:cs="Calibri"/>
          <w:szCs w:val="28"/>
          <w:lang w:eastAsia="en-US"/>
        </w:rPr>
        <w:t>, индивидуального предпринимателя</w:t>
      </w:r>
      <w:r w:rsidRPr="00C064E0">
        <w:rPr>
          <w:rFonts w:cs="Calibri"/>
          <w:szCs w:val="28"/>
          <w:lang w:eastAsia="en-US"/>
        </w:rPr>
        <w:t>)</w:t>
      </w:r>
      <w:r>
        <w:rPr>
          <w:rFonts w:cs="Calibri"/>
          <w:szCs w:val="28"/>
          <w:lang w:eastAsia="en-US"/>
        </w:rPr>
        <w:t xml:space="preserve">, почтовый адрес для направления корреспонденции, ИНН, </w:t>
      </w:r>
      <w:r w:rsidRPr="00C064E0">
        <w:rPr>
          <w:rFonts w:cs="Calibri"/>
          <w:szCs w:val="28"/>
          <w:lang w:eastAsia="en-US"/>
        </w:rPr>
        <w:t>дату аукциона, номер лота, наименование имущества (лота) аукциона, размер задатка, подпись претендента или его полномочного представит</w:t>
      </w:r>
      <w:r>
        <w:rPr>
          <w:rFonts w:cs="Calibri"/>
          <w:szCs w:val="28"/>
          <w:lang w:eastAsia="en-US"/>
        </w:rPr>
        <w:t>еля, номер контактного телефона</w:t>
      </w:r>
      <w:r w:rsidRPr="00C064E0">
        <w:rPr>
          <w:rFonts w:cs="Calibri"/>
          <w:szCs w:val="28"/>
          <w:lang w:eastAsia="en-US"/>
        </w:rPr>
        <w:t>.</w:t>
      </w:r>
    </w:p>
    <w:p w:rsidR="00227193" w:rsidRPr="00ED29C1" w:rsidRDefault="00227193" w:rsidP="00227193">
      <w:pPr>
        <w:ind w:firstLine="709"/>
        <w:jc w:val="both"/>
        <w:rPr>
          <w:szCs w:val="28"/>
        </w:rPr>
      </w:pPr>
      <w:r w:rsidRPr="00ED29C1">
        <w:rPr>
          <w:rFonts w:cs="Calibri"/>
          <w:szCs w:val="28"/>
          <w:lang w:eastAsia="en-US"/>
        </w:rPr>
        <w:t>Одновременно к заявке Претенденты прилагают электронные образы документов:</w:t>
      </w:r>
    </w:p>
    <w:p w:rsidR="00227193" w:rsidRPr="00ED29C1" w:rsidRDefault="00227193" w:rsidP="00227193">
      <w:pPr>
        <w:ind w:firstLine="709"/>
        <w:jc w:val="both"/>
        <w:rPr>
          <w:szCs w:val="28"/>
        </w:rPr>
      </w:pPr>
      <w:r w:rsidRPr="00ED29C1">
        <w:rPr>
          <w:rFonts w:cs="Calibri"/>
          <w:szCs w:val="28"/>
          <w:lang w:eastAsia="en-US"/>
        </w:rPr>
        <w:t>а) Физические лица:</w:t>
      </w:r>
    </w:p>
    <w:p w:rsidR="00227193" w:rsidRPr="00ED29C1" w:rsidRDefault="00227193" w:rsidP="00227193">
      <w:pPr>
        <w:ind w:firstLine="709"/>
        <w:jc w:val="both"/>
        <w:rPr>
          <w:szCs w:val="28"/>
        </w:rPr>
      </w:pPr>
      <w:r>
        <w:rPr>
          <w:rFonts w:cs="Calibri"/>
          <w:szCs w:val="28"/>
          <w:lang w:eastAsia="en-US"/>
        </w:rPr>
        <w:t xml:space="preserve">- </w:t>
      </w:r>
      <w:r w:rsidRPr="00ED29C1">
        <w:rPr>
          <w:rFonts w:cs="Calibri"/>
          <w:szCs w:val="28"/>
          <w:lang w:eastAsia="en-US"/>
        </w:rPr>
        <w:t>все лист</w:t>
      </w:r>
      <w:r>
        <w:rPr>
          <w:rFonts w:cs="Calibri"/>
          <w:szCs w:val="28"/>
          <w:lang w:eastAsia="en-US"/>
        </w:rPr>
        <w:t>ы подлинника</w:t>
      </w:r>
      <w:r w:rsidRPr="00ED29C1">
        <w:rPr>
          <w:rFonts w:cs="Calibri"/>
          <w:szCs w:val="28"/>
          <w:lang w:eastAsia="en-US"/>
        </w:rPr>
        <w:t xml:space="preserve"> документа, удостоверяющего личность;</w:t>
      </w:r>
    </w:p>
    <w:p w:rsidR="00227193" w:rsidRPr="00ED29C1" w:rsidRDefault="00227193" w:rsidP="00227193">
      <w:pPr>
        <w:ind w:firstLine="709"/>
        <w:jc w:val="both"/>
        <w:rPr>
          <w:szCs w:val="28"/>
        </w:rPr>
      </w:pPr>
      <w:r w:rsidRPr="00ED29C1">
        <w:rPr>
          <w:rFonts w:cs="Calibri"/>
          <w:szCs w:val="28"/>
          <w:lang w:eastAsia="en-US"/>
        </w:rPr>
        <w:t>б) Юридические лица:</w:t>
      </w:r>
    </w:p>
    <w:p w:rsidR="00227193" w:rsidRPr="00ED29C1" w:rsidRDefault="00227193" w:rsidP="00227193">
      <w:pPr>
        <w:ind w:firstLine="709"/>
        <w:jc w:val="both"/>
        <w:rPr>
          <w:szCs w:val="28"/>
        </w:rPr>
      </w:pPr>
      <w:r w:rsidRPr="00ED29C1">
        <w:rPr>
          <w:rFonts w:cs="Calibri"/>
          <w:szCs w:val="28"/>
          <w:lang w:eastAsia="en-US"/>
        </w:rPr>
        <w:t>-учредительные документы;</w:t>
      </w:r>
    </w:p>
    <w:p w:rsidR="00227193" w:rsidRPr="00ED29C1" w:rsidRDefault="00227193" w:rsidP="00227193">
      <w:pPr>
        <w:ind w:firstLine="709"/>
        <w:jc w:val="both"/>
        <w:rPr>
          <w:szCs w:val="28"/>
        </w:rPr>
      </w:pPr>
      <w:r w:rsidRPr="00ED29C1">
        <w:rPr>
          <w:rFonts w:cs="Calibri"/>
          <w:szCs w:val="28"/>
          <w:lang w:eastAsia="en-US"/>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27193" w:rsidRPr="00ED29C1" w:rsidRDefault="00227193" w:rsidP="00227193">
      <w:pPr>
        <w:ind w:firstLine="709"/>
        <w:jc w:val="both"/>
        <w:rPr>
          <w:szCs w:val="28"/>
        </w:rPr>
      </w:pPr>
      <w:r w:rsidRPr="00ED29C1">
        <w:rPr>
          <w:rFonts w:cs="Calibri"/>
          <w:szCs w:val="28"/>
          <w:lang w:eastAsia="en-US"/>
        </w:rPr>
        <w:t>-документ, подтверждающий полномочия руководителя</w:t>
      </w:r>
      <w:r>
        <w:rPr>
          <w:rFonts w:cs="Calibri"/>
          <w:szCs w:val="28"/>
          <w:lang w:eastAsia="en-US"/>
        </w:rPr>
        <w:t xml:space="preserve"> юридического лица</w:t>
      </w:r>
      <w:r w:rsidRPr="00ED29C1">
        <w:rPr>
          <w:rFonts w:cs="Calibri"/>
          <w:szCs w:val="28"/>
          <w:lang w:eastAsia="en-US"/>
        </w:rPr>
        <w:t xml:space="preserve">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7193" w:rsidRPr="00ED29C1" w:rsidRDefault="00227193" w:rsidP="00227193">
      <w:pPr>
        <w:ind w:firstLine="709"/>
        <w:jc w:val="both"/>
        <w:rPr>
          <w:szCs w:val="28"/>
        </w:rPr>
      </w:pPr>
      <w:r w:rsidRPr="00ED29C1">
        <w:rPr>
          <w:rFonts w:cs="Calibri"/>
          <w:szCs w:val="28"/>
          <w:lang w:eastAsia="en-US"/>
        </w:rPr>
        <w:t>-иные документы, требование к предоставлению которых может быть установлено федеральным законом.</w:t>
      </w:r>
    </w:p>
    <w:p w:rsidR="00227193" w:rsidRPr="00ED29C1" w:rsidRDefault="00227193" w:rsidP="00227193">
      <w:pPr>
        <w:ind w:firstLine="709"/>
        <w:jc w:val="both"/>
        <w:rPr>
          <w:szCs w:val="28"/>
        </w:rPr>
      </w:pPr>
      <w:r w:rsidRPr="00ED29C1">
        <w:rPr>
          <w:rFonts w:cs="Calibri"/>
          <w:szCs w:val="28"/>
          <w:lang w:eastAsia="en-US"/>
        </w:rPr>
        <w:t xml:space="preserve">Документооборот между Претендентами, участниками </w:t>
      </w:r>
      <w:r w:rsidR="00763CBD">
        <w:rPr>
          <w:rFonts w:cs="Calibri"/>
          <w:szCs w:val="28"/>
          <w:lang w:eastAsia="en-US"/>
        </w:rPr>
        <w:t>процедуры</w:t>
      </w:r>
      <w:r w:rsidRPr="00ED29C1">
        <w:rPr>
          <w:rFonts w:cs="Calibri"/>
          <w:szCs w:val="28"/>
          <w:lang w:eastAsia="en-US"/>
        </w:rPr>
        <w:t xml:space="preserve">, Организатором </w:t>
      </w:r>
      <w:r w:rsidR="00763CBD">
        <w:rPr>
          <w:rFonts w:cs="Calibri"/>
          <w:szCs w:val="28"/>
          <w:lang w:eastAsia="en-US"/>
        </w:rPr>
        <w:t>процедуры</w:t>
      </w:r>
      <w:r w:rsidRPr="00ED29C1">
        <w:rPr>
          <w:rFonts w:cs="Calibri"/>
          <w:szCs w:val="28"/>
          <w:lang w:eastAsia="en-US"/>
        </w:rPr>
        <w:t xml:space="preserve"> и Оператором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w:t>
      </w:r>
      <w:r>
        <w:rPr>
          <w:rFonts w:cs="Calibri"/>
          <w:szCs w:val="28"/>
          <w:lang w:eastAsia="en-US"/>
        </w:rPr>
        <w:t>электронной подписью</w:t>
      </w:r>
      <w:r w:rsidRPr="00ED29C1">
        <w:rPr>
          <w:rFonts w:cs="Calibri"/>
          <w:szCs w:val="28"/>
          <w:lang w:eastAsia="en-US"/>
        </w:rPr>
        <w:t xml:space="preserve"> лица, имеющего право действовать от имени Претендента (далее — электронный документ)</w:t>
      </w:r>
      <w:r>
        <w:rPr>
          <w:rFonts w:cs="Calibri"/>
          <w:szCs w:val="28"/>
          <w:lang w:eastAsia="en-US"/>
        </w:rPr>
        <w:t>.</w:t>
      </w:r>
    </w:p>
    <w:p w:rsidR="00227193" w:rsidRPr="00ED29C1" w:rsidRDefault="00227193" w:rsidP="00227193">
      <w:pPr>
        <w:ind w:firstLine="709"/>
        <w:jc w:val="both"/>
        <w:rPr>
          <w:szCs w:val="28"/>
        </w:rPr>
      </w:pPr>
      <w:r w:rsidRPr="00ED29C1">
        <w:rPr>
          <w:rFonts w:cs="Calibri"/>
          <w:szCs w:val="28"/>
          <w:lang w:eastAsia="en-US"/>
        </w:rPr>
        <w:t>В случае если от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документ, подтверждающий полномочия этого лица.</w:t>
      </w:r>
    </w:p>
    <w:p w:rsidR="00227193" w:rsidRPr="00ED29C1" w:rsidRDefault="00227193" w:rsidP="00227193">
      <w:pPr>
        <w:pStyle w:val="Default"/>
        <w:spacing w:line="240" w:lineRule="auto"/>
        <w:ind w:firstLine="709"/>
        <w:jc w:val="both"/>
        <w:rPr>
          <w:sz w:val="28"/>
          <w:szCs w:val="28"/>
        </w:rPr>
      </w:pPr>
      <w:r w:rsidRPr="00ED29C1">
        <w:rPr>
          <w:rFonts w:cs="Calibri"/>
          <w:sz w:val="28"/>
          <w:szCs w:val="28"/>
        </w:rPr>
        <w:t>Одно лицо имеет право подать только одну Заявку.</w:t>
      </w:r>
    </w:p>
    <w:p w:rsidR="00227193" w:rsidRPr="00ED29C1" w:rsidRDefault="00227193" w:rsidP="00227193">
      <w:pPr>
        <w:ind w:firstLine="709"/>
        <w:jc w:val="both"/>
        <w:rPr>
          <w:szCs w:val="28"/>
        </w:rPr>
      </w:pPr>
      <w:r w:rsidRPr="00ED29C1">
        <w:rPr>
          <w:rFonts w:cs="Calibri"/>
          <w:szCs w:val="28"/>
          <w:lang w:eastAsia="en-US"/>
        </w:rPr>
        <w:t xml:space="preserve">Заявки могут быть поданы на электронную площадку с даты и времени начала подачи (приема) Заявок, </w:t>
      </w:r>
      <w:r w:rsidRPr="00ED29C1">
        <w:rPr>
          <w:rFonts w:cs="Calibri"/>
          <w:color w:val="000000"/>
          <w:szCs w:val="28"/>
          <w:lang w:eastAsia="en-US"/>
        </w:rPr>
        <w:t>указанных в 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 </w:t>
      </w:r>
      <w:r w:rsidRPr="00ED29C1">
        <w:rPr>
          <w:rFonts w:cs="Calibri"/>
          <w:szCs w:val="28"/>
          <w:lang w:eastAsia="en-US"/>
        </w:rPr>
        <w:t xml:space="preserve">до времени и даты окончания подачи (приема) Заявок, </w:t>
      </w:r>
      <w:r>
        <w:rPr>
          <w:rFonts w:cs="Calibri"/>
          <w:color w:val="000000"/>
          <w:szCs w:val="28"/>
          <w:lang w:eastAsia="en-US"/>
        </w:rPr>
        <w:t xml:space="preserve">указанных в </w:t>
      </w:r>
      <w:r w:rsidRPr="00ED29C1">
        <w:rPr>
          <w:rFonts w:cs="Calibri"/>
          <w:color w:val="000000"/>
          <w:szCs w:val="28"/>
          <w:lang w:eastAsia="en-US"/>
        </w:rPr>
        <w:t>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w:t>
      </w:r>
    </w:p>
    <w:p w:rsidR="00227193" w:rsidRPr="00ED29C1" w:rsidRDefault="00227193" w:rsidP="00227193">
      <w:pPr>
        <w:ind w:firstLine="709"/>
        <w:jc w:val="both"/>
        <w:rPr>
          <w:szCs w:val="28"/>
        </w:rPr>
      </w:pPr>
      <w:r w:rsidRPr="00ED29C1">
        <w:rPr>
          <w:rFonts w:cs="Calibri"/>
          <w:szCs w:val="28"/>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227193" w:rsidRPr="00ED29C1" w:rsidRDefault="00227193" w:rsidP="00227193">
      <w:pPr>
        <w:ind w:firstLine="709"/>
        <w:jc w:val="both"/>
        <w:rPr>
          <w:szCs w:val="28"/>
        </w:rPr>
      </w:pPr>
      <w:r w:rsidRPr="00ED29C1">
        <w:rPr>
          <w:rFonts w:cs="Calibri"/>
          <w:szCs w:val="28"/>
          <w:lang w:eastAsia="en-US"/>
        </w:rPr>
        <w:t xml:space="preserve">Претендент вправе не позднее даты и времени окончания приема Заявок, </w:t>
      </w:r>
      <w:r w:rsidRPr="00ED29C1">
        <w:rPr>
          <w:rFonts w:cs="Calibri"/>
          <w:color w:val="000000"/>
          <w:szCs w:val="28"/>
          <w:lang w:eastAsia="en-US"/>
        </w:rPr>
        <w:t>указанных в 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w:t>
      </w:r>
      <w:r w:rsidRPr="00ED29C1">
        <w:rPr>
          <w:rFonts w:cs="Calibri"/>
          <w:szCs w:val="28"/>
          <w:lang w:eastAsia="en-US"/>
        </w:rPr>
        <w:t xml:space="preserve"> отозвать Заявку путем направления уведомления об отзыве Заявки на электронную площадку.</w:t>
      </w:r>
    </w:p>
    <w:p w:rsidR="00330707" w:rsidRDefault="00330707" w:rsidP="00330707">
      <w:pPr>
        <w:ind w:firstLine="709"/>
        <w:jc w:val="both"/>
        <w:rPr>
          <w:szCs w:val="28"/>
        </w:rPr>
      </w:pPr>
    </w:p>
    <w:p w:rsidR="00330707" w:rsidRPr="006A65EE" w:rsidRDefault="00390CE7" w:rsidP="00330707">
      <w:pPr>
        <w:ind w:firstLine="709"/>
        <w:jc w:val="center"/>
        <w:rPr>
          <w:szCs w:val="28"/>
        </w:rPr>
      </w:pPr>
      <w:r>
        <w:rPr>
          <w:szCs w:val="28"/>
        </w:rPr>
        <w:t>9</w:t>
      </w:r>
      <w:r w:rsidR="00330707" w:rsidRPr="006A65EE">
        <w:rPr>
          <w:szCs w:val="28"/>
        </w:rPr>
        <w:t>. Порядок внесения и возврата задатка</w:t>
      </w:r>
    </w:p>
    <w:p w:rsidR="00330707" w:rsidRPr="006A65EE" w:rsidRDefault="00330707" w:rsidP="00330707">
      <w:pPr>
        <w:ind w:firstLine="709"/>
        <w:jc w:val="both"/>
        <w:rPr>
          <w:szCs w:val="28"/>
        </w:rPr>
      </w:pPr>
    </w:p>
    <w:p w:rsidR="00330707" w:rsidRPr="006A65EE" w:rsidRDefault="00330707" w:rsidP="00330707">
      <w:pPr>
        <w:jc w:val="center"/>
        <w:rPr>
          <w:szCs w:val="28"/>
        </w:rPr>
      </w:pPr>
      <w:r w:rsidRPr="006A65EE">
        <w:rPr>
          <w:szCs w:val="28"/>
        </w:rPr>
        <w:t>ВНИМАНИЕ!</w:t>
      </w:r>
    </w:p>
    <w:p w:rsidR="00330707" w:rsidRPr="006A65EE" w:rsidRDefault="00330707" w:rsidP="00330707">
      <w:pPr>
        <w:jc w:val="center"/>
        <w:rPr>
          <w:szCs w:val="28"/>
        </w:rPr>
      </w:pPr>
      <w:r w:rsidRPr="006A65EE">
        <w:rPr>
          <w:szCs w:val="28"/>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330707" w:rsidRPr="006A65EE" w:rsidRDefault="00330707" w:rsidP="00330707">
      <w:pPr>
        <w:ind w:firstLine="709"/>
        <w:jc w:val="center"/>
        <w:rPr>
          <w:szCs w:val="28"/>
        </w:rPr>
      </w:pPr>
    </w:p>
    <w:p w:rsidR="00330707" w:rsidRPr="006A65EE" w:rsidRDefault="00390CE7" w:rsidP="00330707">
      <w:pPr>
        <w:ind w:firstLine="709"/>
        <w:jc w:val="both"/>
        <w:rPr>
          <w:szCs w:val="28"/>
        </w:rPr>
      </w:pPr>
      <w:r>
        <w:rPr>
          <w:szCs w:val="28"/>
        </w:rPr>
        <w:lastRenderedPageBreak/>
        <w:t>9</w:t>
      </w:r>
      <w:r w:rsidR="00330707" w:rsidRPr="006A65EE">
        <w:rPr>
          <w:szCs w:val="28"/>
        </w:rPr>
        <w:t xml:space="preserve">.1. Для участия в </w:t>
      </w:r>
      <w:r w:rsidR="00763CBD">
        <w:rPr>
          <w:szCs w:val="28"/>
        </w:rPr>
        <w:t>процедуре</w:t>
      </w:r>
      <w:r w:rsidR="00330707" w:rsidRPr="006A65EE">
        <w:rPr>
          <w:szCs w:val="28"/>
        </w:rPr>
        <w:t xml:space="preserve"> Претендент вносит задаток в размере, указанном в разделе 3 Информационного сообщения.</w:t>
      </w:r>
    </w:p>
    <w:p w:rsidR="00330707" w:rsidRPr="006A65EE" w:rsidRDefault="00390CE7" w:rsidP="00330707">
      <w:pPr>
        <w:ind w:firstLine="709"/>
        <w:jc w:val="both"/>
        <w:rPr>
          <w:szCs w:val="28"/>
        </w:rPr>
      </w:pPr>
      <w:r>
        <w:rPr>
          <w:szCs w:val="28"/>
        </w:rPr>
        <w:t>9</w:t>
      </w:r>
      <w:r w:rsidR="00330707" w:rsidRPr="006A65EE">
        <w:rPr>
          <w:szCs w:val="28"/>
        </w:rPr>
        <w:t>.2. Претендент обеспечивает поступление задатка в порядке и в срок, указанные в Информационном сообщении.</w:t>
      </w:r>
    </w:p>
    <w:p w:rsidR="00330707" w:rsidRPr="0082275A" w:rsidRDefault="00390CE7" w:rsidP="0082275A">
      <w:pPr>
        <w:ind w:firstLine="709"/>
        <w:jc w:val="both"/>
        <w:rPr>
          <w:szCs w:val="28"/>
        </w:rPr>
      </w:pPr>
      <w:r>
        <w:rPr>
          <w:szCs w:val="28"/>
        </w:rPr>
        <w:t>9</w:t>
      </w:r>
      <w:r w:rsidR="00330707" w:rsidRPr="0082275A">
        <w:rPr>
          <w:szCs w:val="28"/>
        </w:rPr>
        <w:t xml:space="preserve">.3. Денежные средства в </w:t>
      </w:r>
      <w:r w:rsidR="00763CBD">
        <w:rPr>
          <w:szCs w:val="28"/>
        </w:rPr>
        <w:t>качестве задатка для участия в процедуре</w:t>
      </w:r>
      <w:r w:rsidR="00330707" w:rsidRPr="0082275A">
        <w:rPr>
          <w:szCs w:val="28"/>
        </w:rPr>
        <w:t xml:space="preserve"> вносятся Претендентом </w:t>
      </w:r>
      <w:r w:rsidR="00107ADD" w:rsidRPr="0082275A">
        <w:rPr>
          <w:szCs w:val="28"/>
          <w:lang w:eastAsia="en-US"/>
        </w:rPr>
        <w:t>на счёт оператора электронной площадки в соответствии с Регламентом и инструкциями, по следующим реквизитам</w:t>
      </w:r>
      <w:r w:rsidR="00330707" w:rsidRPr="0082275A">
        <w:rPr>
          <w:szCs w:val="28"/>
        </w:rPr>
        <w:t>:</w:t>
      </w:r>
    </w:p>
    <w:p w:rsidR="00330707" w:rsidRPr="0082275A" w:rsidRDefault="00330707" w:rsidP="0082275A">
      <w:pPr>
        <w:ind w:firstLine="709"/>
        <w:jc w:val="both"/>
        <w:rPr>
          <w:szCs w:val="28"/>
        </w:rPr>
      </w:pPr>
      <w:r w:rsidRPr="0082275A">
        <w:rPr>
          <w:szCs w:val="28"/>
        </w:rPr>
        <w:t>Получатель платежа: ООО «РТС-тендер»</w:t>
      </w:r>
    </w:p>
    <w:p w:rsidR="00330707" w:rsidRPr="0082275A" w:rsidRDefault="00330707" w:rsidP="0082275A">
      <w:pPr>
        <w:ind w:firstLine="709"/>
        <w:jc w:val="both"/>
        <w:rPr>
          <w:szCs w:val="28"/>
        </w:rPr>
      </w:pPr>
      <w:r w:rsidRPr="0082275A">
        <w:rPr>
          <w:szCs w:val="28"/>
        </w:rPr>
        <w:t xml:space="preserve">Банковские реквизиты: Филиал «Корпоративный» ПАО «СОВКОМБАНК» </w:t>
      </w:r>
    </w:p>
    <w:p w:rsidR="00330707" w:rsidRPr="0082275A" w:rsidRDefault="00330707" w:rsidP="0082275A">
      <w:pPr>
        <w:ind w:firstLine="709"/>
        <w:jc w:val="both"/>
        <w:rPr>
          <w:szCs w:val="28"/>
        </w:rPr>
      </w:pPr>
      <w:r w:rsidRPr="0082275A">
        <w:rPr>
          <w:szCs w:val="28"/>
        </w:rPr>
        <w:t>БИК 044525967</w:t>
      </w:r>
    </w:p>
    <w:p w:rsidR="00330707" w:rsidRPr="0082275A" w:rsidRDefault="00330707" w:rsidP="0082275A">
      <w:pPr>
        <w:ind w:firstLine="709"/>
        <w:jc w:val="both"/>
        <w:rPr>
          <w:szCs w:val="28"/>
        </w:rPr>
      </w:pPr>
      <w:r w:rsidRPr="0082275A">
        <w:rPr>
          <w:szCs w:val="28"/>
        </w:rPr>
        <w:t>Расчётный счёт: 40702810512030016362</w:t>
      </w:r>
    </w:p>
    <w:p w:rsidR="00330707" w:rsidRPr="0082275A" w:rsidRDefault="00330707" w:rsidP="0082275A">
      <w:pPr>
        <w:ind w:firstLine="709"/>
        <w:jc w:val="both"/>
        <w:rPr>
          <w:szCs w:val="28"/>
        </w:rPr>
      </w:pPr>
      <w:r w:rsidRPr="0082275A">
        <w:rPr>
          <w:szCs w:val="28"/>
        </w:rPr>
        <w:t>Корр. счёт 30101810445250000360</w:t>
      </w:r>
    </w:p>
    <w:p w:rsidR="00330707" w:rsidRPr="0082275A" w:rsidRDefault="00330707" w:rsidP="0082275A">
      <w:pPr>
        <w:ind w:firstLine="709"/>
        <w:jc w:val="both"/>
        <w:rPr>
          <w:szCs w:val="28"/>
        </w:rPr>
      </w:pPr>
      <w:r w:rsidRPr="0082275A">
        <w:rPr>
          <w:szCs w:val="28"/>
        </w:rPr>
        <w:t>ИНН 7710357167 КПП 773001001</w:t>
      </w:r>
    </w:p>
    <w:p w:rsidR="00330707" w:rsidRPr="0082275A" w:rsidRDefault="00330707" w:rsidP="0082275A">
      <w:pPr>
        <w:ind w:firstLine="709"/>
        <w:jc w:val="both"/>
        <w:rPr>
          <w:szCs w:val="28"/>
        </w:rPr>
      </w:pPr>
      <w:r w:rsidRPr="0082275A">
        <w:rPr>
          <w:szCs w:val="28"/>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rsidR="00107ADD" w:rsidRPr="0082275A" w:rsidRDefault="00390CE7" w:rsidP="0082275A">
      <w:pPr>
        <w:ind w:firstLine="709"/>
        <w:jc w:val="both"/>
        <w:rPr>
          <w:szCs w:val="28"/>
          <w:lang w:eastAsia="en-US"/>
        </w:rPr>
      </w:pPr>
      <w:r>
        <w:rPr>
          <w:szCs w:val="28"/>
        </w:rPr>
        <w:t>9.4</w:t>
      </w:r>
      <w:r w:rsidR="00330707" w:rsidRPr="0082275A">
        <w:rPr>
          <w:szCs w:val="28"/>
        </w:rPr>
        <w:t xml:space="preserve">. </w:t>
      </w:r>
      <w:r w:rsidR="00107ADD" w:rsidRPr="0082275A">
        <w:rPr>
          <w:szCs w:val="28"/>
          <w:lang w:eastAsia="en-US"/>
        </w:rPr>
        <w:t>Задаток возвращается электронной площадкой заявителям в соответствии с Регламентом:</w:t>
      </w:r>
    </w:p>
    <w:p w:rsidR="00107ADD" w:rsidRPr="0082275A" w:rsidRDefault="00107ADD" w:rsidP="0082275A">
      <w:pPr>
        <w:ind w:firstLine="709"/>
        <w:jc w:val="both"/>
        <w:rPr>
          <w:szCs w:val="28"/>
          <w:lang w:eastAsia="en-US"/>
        </w:rPr>
      </w:pPr>
      <w:r w:rsidRPr="0082275A">
        <w:rPr>
          <w:szCs w:val="28"/>
          <w:lang w:eastAsia="en-US"/>
        </w:rPr>
        <w:t>-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w:t>
      </w:r>
    </w:p>
    <w:p w:rsidR="00107ADD" w:rsidRPr="0082275A" w:rsidRDefault="00107ADD" w:rsidP="0082275A">
      <w:pPr>
        <w:ind w:firstLine="709"/>
        <w:jc w:val="both"/>
        <w:rPr>
          <w:szCs w:val="28"/>
          <w:lang w:eastAsia="en-US"/>
        </w:rPr>
      </w:pPr>
      <w:r w:rsidRPr="0082275A">
        <w:rPr>
          <w:szCs w:val="28"/>
          <w:lang w:eastAsia="en-US"/>
        </w:rPr>
        <w:t xml:space="preserve">- для заявителя, не допущенного к участию в </w:t>
      </w:r>
      <w:r w:rsidR="00763CBD">
        <w:rPr>
          <w:szCs w:val="28"/>
          <w:lang w:eastAsia="en-US"/>
        </w:rPr>
        <w:t>процедуре</w:t>
      </w:r>
      <w:r w:rsidRPr="0082275A">
        <w:rPr>
          <w:szCs w:val="28"/>
          <w:lang w:eastAsia="en-US"/>
        </w:rPr>
        <w:t xml:space="preserve">, – в течение 3 (трех) рабочих дней со дня оформления Протокола рассмотрения заявок на участие в </w:t>
      </w:r>
      <w:r w:rsidR="00763CBD">
        <w:rPr>
          <w:szCs w:val="28"/>
          <w:lang w:eastAsia="en-US"/>
        </w:rPr>
        <w:t>процедур</w:t>
      </w:r>
      <w:r w:rsidRPr="0082275A">
        <w:rPr>
          <w:szCs w:val="28"/>
          <w:lang w:eastAsia="en-US"/>
        </w:rPr>
        <w:t xml:space="preserve">е в соответствии с Регламентом; </w:t>
      </w:r>
    </w:p>
    <w:p w:rsidR="00107ADD" w:rsidRPr="0082275A" w:rsidRDefault="00107ADD" w:rsidP="0082275A">
      <w:pPr>
        <w:ind w:firstLine="709"/>
        <w:jc w:val="both"/>
        <w:rPr>
          <w:szCs w:val="28"/>
          <w:lang w:eastAsia="en-US"/>
        </w:rPr>
      </w:pPr>
      <w:r w:rsidRPr="0082275A">
        <w:rPr>
          <w:szCs w:val="28"/>
          <w:lang w:eastAsia="en-US"/>
        </w:rPr>
        <w:t xml:space="preserve">- для участников </w:t>
      </w:r>
      <w:r w:rsidR="00763CBD">
        <w:rPr>
          <w:szCs w:val="28"/>
          <w:lang w:eastAsia="en-US"/>
        </w:rPr>
        <w:t>процедуры</w:t>
      </w:r>
      <w:r w:rsidRPr="0082275A">
        <w:rPr>
          <w:szCs w:val="28"/>
          <w:lang w:eastAsia="en-US"/>
        </w:rPr>
        <w:t xml:space="preserve"> (далее - Участник), участвовавших в </w:t>
      </w:r>
      <w:r w:rsidR="00763CBD">
        <w:rPr>
          <w:szCs w:val="28"/>
          <w:lang w:eastAsia="en-US"/>
        </w:rPr>
        <w:t>процедуре</w:t>
      </w:r>
      <w:r w:rsidRPr="0082275A">
        <w:rPr>
          <w:szCs w:val="28"/>
          <w:lang w:eastAsia="en-US"/>
        </w:rPr>
        <w:t xml:space="preserve">, но не победивших в нем, в течение 3 (трех) рабочих дней со дня подписания Протокола о результатах </w:t>
      </w:r>
      <w:r w:rsidR="00763CBD">
        <w:rPr>
          <w:szCs w:val="28"/>
          <w:lang w:eastAsia="en-US"/>
        </w:rPr>
        <w:t>процедуры</w:t>
      </w:r>
      <w:r w:rsidR="0082275A">
        <w:rPr>
          <w:szCs w:val="28"/>
          <w:lang w:eastAsia="en-US"/>
        </w:rPr>
        <w:t xml:space="preserve"> </w:t>
      </w:r>
      <w:r w:rsidRPr="0082275A">
        <w:rPr>
          <w:szCs w:val="28"/>
          <w:lang w:eastAsia="en-US"/>
        </w:rPr>
        <w:t xml:space="preserve">в соответствии с Регламентом. </w:t>
      </w:r>
    </w:p>
    <w:p w:rsidR="00330707" w:rsidRPr="0082275A" w:rsidRDefault="00390CE7" w:rsidP="0082275A">
      <w:pPr>
        <w:ind w:firstLine="709"/>
        <w:jc w:val="both"/>
        <w:rPr>
          <w:szCs w:val="28"/>
        </w:rPr>
      </w:pPr>
      <w:r>
        <w:rPr>
          <w:szCs w:val="28"/>
        </w:rPr>
        <w:t>9</w:t>
      </w:r>
      <w:r w:rsidR="00330707" w:rsidRPr="0082275A">
        <w:rPr>
          <w:szCs w:val="28"/>
        </w:rPr>
        <w:t>.</w:t>
      </w:r>
      <w:r w:rsidR="0082275A" w:rsidRPr="0082275A">
        <w:rPr>
          <w:szCs w:val="28"/>
        </w:rPr>
        <w:t>5</w:t>
      </w:r>
      <w:r w:rsidR="00330707" w:rsidRPr="0082275A">
        <w:rPr>
          <w:szCs w:val="28"/>
        </w:rPr>
        <w:t>. Задаток, внесенны</w:t>
      </w:r>
      <w:r w:rsidR="00763CBD">
        <w:rPr>
          <w:szCs w:val="28"/>
        </w:rPr>
        <w:t>й лицом, признанным п</w:t>
      </w:r>
      <w:r w:rsidR="00330707" w:rsidRPr="0082275A">
        <w:rPr>
          <w:szCs w:val="28"/>
        </w:rPr>
        <w:t xml:space="preserve">обедителем </w:t>
      </w:r>
      <w:r w:rsidR="00763CBD">
        <w:rPr>
          <w:szCs w:val="28"/>
        </w:rPr>
        <w:t>процедуры</w:t>
      </w:r>
      <w:r w:rsidR="00330707" w:rsidRPr="0082275A">
        <w:rPr>
          <w:szCs w:val="28"/>
        </w:rPr>
        <w:t xml:space="preserve"> засчитывается в счет оплаты приобретаемого Объекта </w:t>
      </w:r>
      <w:r w:rsidR="00763CBD">
        <w:rPr>
          <w:szCs w:val="28"/>
        </w:rPr>
        <w:t>продажи</w:t>
      </w:r>
      <w:r w:rsidR="00330707" w:rsidRPr="0082275A">
        <w:rPr>
          <w:szCs w:val="28"/>
        </w:rPr>
        <w:t xml:space="preserve">. При этом заключение договора купли-продажи для Победителя </w:t>
      </w:r>
      <w:r w:rsidR="00763CBD">
        <w:rPr>
          <w:szCs w:val="28"/>
        </w:rPr>
        <w:t>процедуры</w:t>
      </w:r>
      <w:r w:rsidR="00330707" w:rsidRPr="0082275A">
        <w:rPr>
          <w:szCs w:val="28"/>
        </w:rPr>
        <w:t xml:space="preserve"> является обязательным.</w:t>
      </w:r>
    </w:p>
    <w:p w:rsidR="00330707" w:rsidRPr="0082275A" w:rsidRDefault="00390CE7" w:rsidP="0082275A">
      <w:pPr>
        <w:ind w:firstLine="709"/>
        <w:jc w:val="both"/>
        <w:rPr>
          <w:szCs w:val="28"/>
        </w:rPr>
      </w:pPr>
      <w:r>
        <w:rPr>
          <w:szCs w:val="28"/>
        </w:rPr>
        <w:t>9</w:t>
      </w:r>
      <w:r w:rsidR="00330707" w:rsidRPr="0082275A">
        <w:rPr>
          <w:szCs w:val="28"/>
        </w:rPr>
        <w:t>.</w:t>
      </w:r>
      <w:r w:rsidR="0082275A" w:rsidRPr="0082275A">
        <w:rPr>
          <w:szCs w:val="28"/>
        </w:rPr>
        <w:t>6</w:t>
      </w:r>
      <w:r w:rsidR="00330707" w:rsidRPr="0082275A">
        <w:rPr>
          <w:szCs w:val="28"/>
        </w:rPr>
        <w:t xml:space="preserve">. При уклонении или отказе победителя от заключения в установленный срок договора купли-продажи имущества результаты </w:t>
      </w:r>
      <w:r w:rsidR="00763CBD">
        <w:rPr>
          <w:szCs w:val="28"/>
        </w:rPr>
        <w:t xml:space="preserve">процедуры </w:t>
      </w:r>
      <w:r w:rsidR="00330707" w:rsidRPr="0082275A">
        <w:rPr>
          <w:szCs w:val="28"/>
        </w:rPr>
        <w:t>аннулируются Продавцом, Победитель утрачивает право на заключение указанного договора, задаток ему не возвращается.</w:t>
      </w:r>
    </w:p>
    <w:p w:rsidR="00330707" w:rsidRPr="0082275A" w:rsidRDefault="00330707" w:rsidP="0082275A">
      <w:pPr>
        <w:ind w:firstLine="709"/>
        <w:jc w:val="both"/>
        <w:rPr>
          <w:szCs w:val="28"/>
        </w:rPr>
      </w:pPr>
      <w:r w:rsidRPr="0082275A">
        <w:rPr>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задаток ему не возвращается.</w:t>
      </w:r>
    </w:p>
    <w:p w:rsidR="00330707" w:rsidRDefault="006F64F1" w:rsidP="0082275A">
      <w:pPr>
        <w:ind w:firstLine="709"/>
        <w:jc w:val="center"/>
        <w:rPr>
          <w:szCs w:val="28"/>
        </w:rPr>
      </w:pPr>
      <w:r>
        <w:rPr>
          <w:szCs w:val="28"/>
        </w:rPr>
        <w:t>1</w:t>
      </w:r>
      <w:r w:rsidR="00390CE7">
        <w:rPr>
          <w:szCs w:val="28"/>
        </w:rPr>
        <w:t>0</w:t>
      </w:r>
      <w:r w:rsidR="00330707" w:rsidRPr="006A65EE">
        <w:rPr>
          <w:szCs w:val="28"/>
        </w:rPr>
        <w:t xml:space="preserve">. </w:t>
      </w:r>
      <w:r w:rsidR="001D7814">
        <w:rPr>
          <w:szCs w:val="28"/>
        </w:rPr>
        <w:t>Порядок рассмотрения заявок</w:t>
      </w:r>
    </w:p>
    <w:p w:rsidR="0082275A" w:rsidRPr="006A65EE" w:rsidRDefault="0082275A" w:rsidP="0082275A">
      <w:pPr>
        <w:ind w:firstLine="709"/>
        <w:jc w:val="center"/>
        <w:rPr>
          <w:szCs w:val="28"/>
        </w:rPr>
      </w:pPr>
    </w:p>
    <w:p w:rsidR="001D7814" w:rsidRDefault="001D7814" w:rsidP="001D7814">
      <w:pPr>
        <w:ind w:firstLine="709"/>
        <w:jc w:val="both"/>
        <w:rPr>
          <w:color w:val="000000"/>
          <w:szCs w:val="24"/>
        </w:rPr>
      </w:pPr>
      <w:r w:rsidRPr="001D7814">
        <w:rPr>
          <w:color w:val="000000"/>
          <w:szCs w:val="24"/>
        </w:rPr>
        <w:t xml:space="preserve">В день определения участников, Оператор электронной площадки через Личный кабинет организатора </w:t>
      </w:r>
      <w:r w:rsidR="00763CBD">
        <w:rPr>
          <w:color w:val="000000"/>
          <w:szCs w:val="24"/>
        </w:rPr>
        <w:t>процедуры</w:t>
      </w:r>
      <w:r w:rsidRPr="001D7814">
        <w:rPr>
          <w:color w:val="000000"/>
          <w:szCs w:val="24"/>
        </w:rPr>
        <w:t xml:space="preserve"> обеспечивает доступ к поданным </w:t>
      </w:r>
      <w:r w:rsidR="00E26934">
        <w:rPr>
          <w:color w:val="000000"/>
          <w:szCs w:val="24"/>
        </w:rPr>
        <w:t>претендентами</w:t>
      </w:r>
      <w:r>
        <w:rPr>
          <w:color w:val="000000"/>
          <w:szCs w:val="24"/>
        </w:rPr>
        <w:t xml:space="preserve"> заявкам и </w:t>
      </w:r>
      <w:r w:rsidR="00E26934">
        <w:rPr>
          <w:color w:val="000000"/>
          <w:szCs w:val="24"/>
        </w:rPr>
        <w:t xml:space="preserve">прилагаемым к ним </w:t>
      </w:r>
      <w:r>
        <w:rPr>
          <w:color w:val="000000"/>
          <w:szCs w:val="24"/>
        </w:rPr>
        <w:t xml:space="preserve">документам, </w:t>
      </w:r>
      <w:r w:rsidRPr="001D7814">
        <w:rPr>
          <w:color w:val="000000"/>
          <w:szCs w:val="24"/>
        </w:rPr>
        <w:t xml:space="preserve">а также к журналу приема заявок. </w:t>
      </w:r>
    </w:p>
    <w:p w:rsidR="001D7814" w:rsidRPr="001D7814" w:rsidRDefault="00E26934" w:rsidP="001D7814">
      <w:pPr>
        <w:ind w:firstLine="709"/>
        <w:jc w:val="both"/>
        <w:rPr>
          <w:color w:val="000000"/>
          <w:szCs w:val="24"/>
        </w:rPr>
      </w:pPr>
      <w:r>
        <w:rPr>
          <w:color w:val="000000"/>
          <w:szCs w:val="24"/>
        </w:rPr>
        <w:t xml:space="preserve">По итогам рассмотрения заявок и прилагаемых к ним документам претендентов и установления факта поступления задатка организатор процедуры </w:t>
      </w:r>
      <w:r>
        <w:rPr>
          <w:color w:val="000000"/>
          <w:szCs w:val="24"/>
        </w:rPr>
        <w:lastRenderedPageBreak/>
        <w:t>в тот же день подписывает протокол о признании претендентов участниками</w:t>
      </w:r>
      <w:r w:rsidR="001D7814" w:rsidRPr="001D7814">
        <w:rPr>
          <w:color w:val="000000"/>
          <w:szCs w:val="24"/>
        </w:rPr>
        <w:t xml:space="preserve"> усиленной квалифицированной электронной подписью лица, уполномоченного действовать от имени организатора </w:t>
      </w:r>
      <w:r w:rsidR="00763CBD">
        <w:rPr>
          <w:color w:val="000000"/>
          <w:szCs w:val="24"/>
        </w:rPr>
        <w:t>процедуры</w:t>
      </w:r>
      <w:r w:rsidR="001D7814" w:rsidRPr="001D7814">
        <w:rPr>
          <w:color w:val="000000"/>
          <w:szCs w:val="24"/>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D7814" w:rsidRPr="001D7814" w:rsidRDefault="00E26934" w:rsidP="001D7814">
      <w:pPr>
        <w:ind w:firstLine="709"/>
        <w:jc w:val="both"/>
        <w:rPr>
          <w:color w:val="000000"/>
          <w:szCs w:val="24"/>
        </w:rPr>
      </w:pPr>
      <w:r>
        <w:rPr>
          <w:color w:val="000000"/>
          <w:szCs w:val="24"/>
        </w:rPr>
        <w:t>Претендентам</w:t>
      </w:r>
      <w:r w:rsidR="001D7814" w:rsidRPr="001D7814">
        <w:rPr>
          <w:color w:val="000000"/>
          <w:szCs w:val="24"/>
        </w:rPr>
        <w:t xml:space="preserve">, признанным участниками </w:t>
      </w:r>
      <w:r w:rsidR="00763CBD">
        <w:rPr>
          <w:color w:val="000000"/>
          <w:szCs w:val="24"/>
        </w:rPr>
        <w:t>процедуры</w:t>
      </w:r>
      <w:r w:rsidR="001D7814" w:rsidRPr="001D7814">
        <w:rPr>
          <w:color w:val="000000"/>
          <w:szCs w:val="24"/>
        </w:rPr>
        <w:t xml:space="preserve">, и </w:t>
      </w:r>
      <w:r>
        <w:rPr>
          <w:color w:val="000000"/>
          <w:szCs w:val="24"/>
        </w:rPr>
        <w:t>претендентам</w:t>
      </w:r>
      <w:r w:rsidR="001D7814" w:rsidRPr="001D7814">
        <w:rPr>
          <w:color w:val="000000"/>
          <w:szCs w:val="24"/>
        </w:rPr>
        <w:t xml:space="preserve">, не допущенным к участию в </w:t>
      </w:r>
      <w:r w:rsidR="00763CBD">
        <w:rPr>
          <w:color w:val="000000"/>
          <w:szCs w:val="24"/>
        </w:rPr>
        <w:t>процедуре</w:t>
      </w:r>
      <w:r w:rsidR="001D7814" w:rsidRPr="001D7814">
        <w:rPr>
          <w:color w:val="000000"/>
          <w:szCs w:val="24"/>
        </w:rPr>
        <w:t>,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1D7814" w:rsidRPr="001D7814" w:rsidRDefault="00D15968" w:rsidP="00D15968">
      <w:pPr>
        <w:autoSpaceDE w:val="0"/>
        <w:autoSpaceDN w:val="0"/>
        <w:adjustRightInd w:val="0"/>
        <w:ind w:firstLine="709"/>
        <w:jc w:val="both"/>
        <w:rPr>
          <w:color w:val="000000"/>
          <w:szCs w:val="24"/>
        </w:rPr>
      </w:pPr>
      <w:r>
        <w:rPr>
          <w:rFonts w:eastAsiaTheme="minorHAnsi"/>
          <w:szCs w:val="28"/>
          <w:lang w:eastAsia="en-US"/>
        </w:rPr>
        <w:t>Претендент не допускается к участию в продаже посредством публичного предложения по следующим основаниям</w:t>
      </w:r>
      <w:r w:rsidR="001D7814" w:rsidRPr="001D7814">
        <w:rPr>
          <w:color w:val="000000"/>
          <w:szCs w:val="24"/>
        </w:rPr>
        <w:t>:</w:t>
      </w:r>
    </w:p>
    <w:p w:rsidR="001D7814" w:rsidRPr="00D15968" w:rsidRDefault="001D7814" w:rsidP="00D15968">
      <w:pPr>
        <w:autoSpaceDE w:val="0"/>
        <w:autoSpaceDN w:val="0"/>
        <w:adjustRightInd w:val="0"/>
        <w:ind w:firstLine="709"/>
        <w:jc w:val="both"/>
        <w:rPr>
          <w:rFonts w:eastAsiaTheme="minorHAnsi"/>
          <w:szCs w:val="28"/>
          <w:lang w:eastAsia="en-US"/>
        </w:rPr>
      </w:pPr>
      <w:r w:rsidRPr="001D7814">
        <w:rPr>
          <w:color w:val="000000"/>
          <w:szCs w:val="24"/>
        </w:rPr>
        <w:t xml:space="preserve">1) </w:t>
      </w:r>
      <w:r w:rsidR="00D15968">
        <w:rPr>
          <w:rFonts w:eastAsiaTheme="minorHAnsi"/>
          <w:szCs w:val="28"/>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r w:rsidRPr="001D7814">
        <w:rPr>
          <w:color w:val="000000"/>
          <w:szCs w:val="24"/>
        </w:rPr>
        <w:t>;</w:t>
      </w:r>
    </w:p>
    <w:p w:rsidR="001D7814" w:rsidRPr="00D15968" w:rsidRDefault="001D7814" w:rsidP="00D15968">
      <w:pPr>
        <w:autoSpaceDE w:val="0"/>
        <w:autoSpaceDN w:val="0"/>
        <w:adjustRightInd w:val="0"/>
        <w:ind w:firstLine="709"/>
        <w:jc w:val="both"/>
        <w:rPr>
          <w:rFonts w:eastAsiaTheme="minorHAnsi"/>
          <w:szCs w:val="28"/>
          <w:lang w:eastAsia="en-US"/>
        </w:rPr>
      </w:pPr>
      <w:r w:rsidRPr="001D7814">
        <w:rPr>
          <w:color w:val="000000"/>
          <w:szCs w:val="24"/>
        </w:rPr>
        <w:t xml:space="preserve">2) </w:t>
      </w:r>
      <w:r w:rsidR="00D15968">
        <w:rPr>
          <w:rFonts w:eastAsiaTheme="minorHAnsi"/>
          <w:szCs w:val="28"/>
          <w:lang w:eastAsia="en-US"/>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r w:rsidRPr="001D7814">
        <w:rPr>
          <w:color w:val="000000"/>
          <w:szCs w:val="24"/>
        </w:rPr>
        <w:t>;</w:t>
      </w:r>
    </w:p>
    <w:p w:rsidR="00D15968" w:rsidRDefault="001D7814" w:rsidP="00D15968">
      <w:pPr>
        <w:autoSpaceDE w:val="0"/>
        <w:autoSpaceDN w:val="0"/>
        <w:adjustRightInd w:val="0"/>
        <w:ind w:firstLine="709"/>
        <w:jc w:val="both"/>
        <w:rPr>
          <w:rFonts w:eastAsiaTheme="minorHAnsi"/>
          <w:szCs w:val="28"/>
          <w:lang w:eastAsia="en-US"/>
        </w:rPr>
      </w:pPr>
      <w:r w:rsidRPr="001D7814">
        <w:rPr>
          <w:color w:val="000000"/>
          <w:szCs w:val="24"/>
        </w:rPr>
        <w:t xml:space="preserve">3) </w:t>
      </w:r>
      <w:r w:rsidR="00D15968">
        <w:rPr>
          <w:color w:val="000000"/>
          <w:szCs w:val="24"/>
        </w:rPr>
        <w:t>з</w:t>
      </w:r>
      <w:r w:rsidR="00D15968">
        <w:rPr>
          <w:rFonts w:eastAsiaTheme="minorHAnsi"/>
          <w:szCs w:val="28"/>
          <w:lang w:eastAsia="en-US"/>
        </w:rPr>
        <w:t>аявка на участие в продаже посредством публичного предложения подана лицом, не уполномоченным претендентом на осуществление таких действий;</w:t>
      </w:r>
    </w:p>
    <w:p w:rsidR="001D7814" w:rsidRPr="00D15968" w:rsidRDefault="00D15968" w:rsidP="00D15968">
      <w:pPr>
        <w:autoSpaceDE w:val="0"/>
        <w:autoSpaceDN w:val="0"/>
        <w:adjustRightInd w:val="0"/>
        <w:ind w:firstLine="709"/>
        <w:jc w:val="both"/>
        <w:rPr>
          <w:rFonts w:eastAsiaTheme="minorHAnsi"/>
          <w:szCs w:val="28"/>
          <w:lang w:eastAsia="en-US"/>
        </w:rPr>
      </w:pPr>
      <w:r>
        <w:rPr>
          <w:rFonts w:eastAsiaTheme="minorHAnsi"/>
          <w:szCs w:val="28"/>
          <w:lang w:eastAsia="en-US"/>
        </w:rPr>
        <w:t>4) поступление в установленный срок задатка на счета, указанные в информационном сообщении, не подтверждено.</w:t>
      </w:r>
    </w:p>
    <w:p w:rsidR="0082275A" w:rsidRDefault="0082275A" w:rsidP="001D7814">
      <w:pPr>
        <w:ind w:firstLine="709"/>
        <w:jc w:val="both"/>
        <w:rPr>
          <w:sz w:val="32"/>
          <w:szCs w:val="28"/>
        </w:rPr>
      </w:pPr>
    </w:p>
    <w:p w:rsidR="00330707" w:rsidRPr="006A65EE" w:rsidRDefault="006F64F1" w:rsidP="00330707">
      <w:pPr>
        <w:ind w:firstLine="709"/>
        <w:jc w:val="center"/>
        <w:rPr>
          <w:szCs w:val="28"/>
        </w:rPr>
      </w:pPr>
      <w:r>
        <w:rPr>
          <w:szCs w:val="28"/>
        </w:rPr>
        <w:t>1</w:t>
      </w:r>
      <w:r w:rsidR="00390CE7">
        <w:rPr>
          <w:szCs w:val="28"/>
        </w:rPr>
        <w:t>1</w:t>
      </w:r>
      <w:r>
        <w:rPr>
          <w:szCs w:val="28"/>
        </w:rPr>
        <w:t>.</w:t>
      </w:r>
      <w:r w:rsidR="00330707" w:rsidRPr="006A65EE">
        <w:rPr>
          <w:szCs w:val="28"/>
        </w:rPr>
        <w:t xml:space="preserve"> Порядок проведения </w:t>
      </w:r>
      <w:r w:rsidR="002F0C94">
        <w:rPr>
          <w:szCs w:val="28"/>
        </w:rPr>
        <w:t>продажи имущества посредством публичного предложения</w:t>
      </w:r>
      <w:r w:rsidR="00330707" w:rsidRPr="006A65EE">
        <w:rPr>
          <w:szCs w:val="28"/>
        </w:rPr>
        <w:t xml:space="preserve"> и определения Победителя </w:t>
      </w:r>
    </w:p>
    <w:p w:rsidR="00330707" w:rsidRPr="006A65EE" w:rsidRDefault="00330707" w:rsidP="00330707">
      <w:pPr>
        <w:ind w:firstLine="709"/>
        <w:jc w:val="center"/>
        <w:rPr>
          <w:szCs w:val="28"/>
        </w:rPr>
      </w:pP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Электронный аукцион проводится на электронной площадке - ООО "РТС-ТЕНДЕР. Сайт - http:// rts-tender.ru/.</w:t>
      </w:r>
    </w:p>
    <w:p w:rsidR="002B0FAD" w:rsidRDefault="002B0FAD" w:rsidP="0082275A">
      <w:pPr>
        <w:widowControl w:val="0"/>
        <w:tabs>
          <w:tab w:val="left" w:pos="575"/>
        </w:tabs>
        <w:autoSpaceDE w:val="0"/>
        <w:autoSpaceDN w:val="0"/>
        <w:adjustRightInd w:val="0"/>
        <w:ind w:firstLine="709"/>
        <w:jc w:val="both"/>
        <w:rPr>
          <w:color w:val="000000" w:themeColor="text1"/>
          <w:szCs w:val="28"/>
          <w:lang w:eastAsia="en-US"/>
        </w:rPr>
      </w:pPr>
      <w:r>
        <w:rPr>
          <w:color w:val="000000" w:themeColor="text1"/>
          <w:szCs w:val="28"/>
          <w:lang w:eastAsia="en-US"/>
        </w:rPr>
        <w:t xml:space="preserve">К участию в процедуре </w:t>
      </w:r>
      <w:r>
        <w:rPr>
          <w:szCs w:val="28"/>
        </w:rPr>
        <w:t xml:space="preserve">продажи имущества посредством публичного предложения допускаются лица, признанные Организатором </w:t>
      </w:r>
      <w:r w:rsidRPr="001D7814">
        <w:rPr>
          <w:color w:val="000000"/>
          <w:szCs w:val="24"/>
        </w:rPr>
        <w:t xml:space="preserve">участниками </w:t>
      </w:r>
      <w:r>
        <w:rPr>
          <w:color w:val="000000"/>
          <w:szCs w:val="24"/>
        </w:rPr>
        <w:t>процедуры</w:t>
      </w:r>
      <w:r>
        <w:rPr>
          <w:szCs w:val="28"/>
        </w:rPr>
        <w:t xml:space="preserve"> </w:t>
      </w:r>
    </w:p>
    <w:p w:rsidR="0082275A" w:rsidRPr="0082275A" w:rsidRDefault="0082275A" w:rsidP="00FE189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 xml:space="preserve">Проведение </w:t>
      </w:r>
      <w:r w:rsidR="002B0FAD">
        <w:rPr>
          <w:color w:val="000000" w:themeColor="text1"/>
          <w:szCs w:val="28"/>
          <w:lang w:eastAsia="en-US"/>
        </w:rPr>
        <w:t xml:space="preserve">процедуры </w:t>
      </w:r>
      <w:r w:rsidR="002B0FAD">
        <w:rPr>
          <w:szCs w:val="28"/>
        </w:rPr>
        <w:t>продажи имущества посредством публичного предложения</w:t>
      </w:r>
      <w:r w:rsidRPr="0082275A">
        <w:rPr>
          <w:color w:val="000000" w:themeColor="text1"/>
          <w:szCs w:val="28"/>
          <w:lang w:eastAsia="en-US"/>
        </w:rPr>
        <w:t xml:space="preserve"> в соответствии с Регламентом и инструкциями обеспечивается Оператором электронной площадки.</w:t>
      </w:r>
    </w:p>
    <w:p w:rsidR="002B0FAD" w:rsidRDefault="002B0FAD" w:rsidP="00FE189A">
      <w:pPr>
        <w:autoSpaceDE w:val="0"/>
        <w:autoSpaceDN w:val="0"/>
        <w:adjustRightInd w:val="0"/>
        <w:ind w:firstLine="709"/>
        <w:jc w:val="both"/>
        <w:rPr>
          <w:rFonts w:eastAsiaTheme="minorHAnsi"/>
          <w:szCs w:val="28"/>
          <w:lang w:eastAsia="en-US"/>
        </w:rPr>
      </w:pPr>
      <w:r>
        <w:rPr>
          <w:rFonts w:eastAsiaTheme="minorHAnsi"/>
          <w:szCs w:val="28"/>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2B0FAD" w:rsidRDefault="002B0FAD" w:rsidP="00FE189A">
      <w:pPr>
        <w:autoSpaceDE w:val="0"/>
        <w:autoSpaceDN w:val="0"/>
        <w:adjustRightInd w:val="0"/>
        <w:ind w:firstLine="709"/>
        <w:jc w:val="both"/>
        <w:rPr>
          <w:rFonts w:eastAsiaTheme="minorHAnsi"/>
          <w:szCs w:val="28"/>
          <w:lang w:eastAsia="en-US"/>
        </w:rPr>
      </w:pPr>
      <w:r>
        <w:rPr>
          <w:rFonts w:eastAsiaTheme="minorHAnsi"/>
          <w:szCs w:val="28"/>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2B0FAD" w:rsidRDefault="002B0FAD" w:rsidP="00FE189A">
      <w:pPr>
        <w:autoSpaceDE w:val="0"/>
        <w:autoSpaceDN w:val="0"/>
        <w:adjustRightInd w:val="0"/>
        <w:ind w:firstLine="709"/>
        <w:jc w:val="both"/>
        <w:rPr>
          <w:rFonts w:eastAsiaTheme="minorHAnsi"/>
          <w:szCs w:val="28"/>
          <w:lang w:eastAsia="en-US"/>
        </w:rPr>
      </w:pPr>
      <w:r>
        <w:rPr>
          <w:rFonts w:eastAsiaTheme="minorHAnsi"/>
          <w:szCs w:val="28"/>
          <w:lang w:eastAsia="en-US"/>
        </w:rPr>
        <w:lastRenderedPageBreak/>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о приватизации.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Продажа имущества посредством публичного предложения признается несостоявшейся в следующих случаях:</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б) принято решение о признании только одного претендента участником;</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330707" w:rsidRPr="006A65EE" w:rsidRDefault="00330707" w:rsidP="00330707">
      <w:pPr>
        <w:ind w:firstLine="709"/>
        <w:jc w:val="center"/>
        <w:rPr>
          <w:szCs w:val="28"/>
        </w:rPr>
      </w:pPr>
      <w:r w:rsidRPr="006A65EE">
        <w:rPr>
          <w:szCs w:val="28"/>
        </w:rPr>
        <w:lastRenderedPageBreak/>
        <w:t>1</w:t>
      </w:r>
      <w:r w:rsidR="00390CE7">
        <w:rPr>
          <w:szCs w:val="28"/>
        </w:rPr>
        <w:t>2</w:t>
      </w:r>
      <w:r w:rsidRPr="006A65EE">
        <w:rPr>
          <w:szCs w:val="28"/>
        </w:rPr>
        <w:t xml:space="preserve">. </w:t>
      </w:r>
      <w:r w:rsidR="00F70030">
        <w:rPr>
          <w:szCs w:val="28"/>
        </w:rPr>
        <w:t>З</w:t>
      </w:r>
      <w:r w:rsidRPr="006A65EE">
        <w:rPr>
          <w:szCs w:val="28"/>
        </w:rPr>
        <w:t>аключени</w:t>
      </w:r>
      <w:r w:rsidR="00F70030">
        <w:rPr>
          <w:szCs w:val="28"/>
        </w:rPr>
        <w:t>е</w:t>
      </w:r>
      <w:r w:rsidRPr="006A65EE">
        <w:rPr>
          <w:szCs w:val="28"/>
        </w:rPr>
        <w:t xml:space="preserve"> договора купли-продажи </w:t>
      </w:r>
    </w:p>
    <w:p w:rsidR="00330707" w:rsidRPr="006A65EE" w:rsidRDefault="00330707" w:rsidP="00330707">
      <w:pPr>
        <w:ind w:firstLine="709"/>
        <w:jc w:val="center"/>
        <w:rPr>
          <w:szCs w:val="28"/>
        </w:rPr>
      </w:pPr>
    </w:p>
    <w:p w:rsidR="00F70030" w:rsidRDefault="00F70030" w:rsidP="002E0839">
      <w:pPr>
        <w:ind w:firstLine="709"/>
        <w:jc w:val="both"/>
        <w:rPr>
          <w:szCs w:val="28"/>
        </w:rPr>
      </w:pPr>
      <w:r>
        <w:rPr>
          <w:szCs w:val="28"/>
        </w:rPr>
        <w:t>1</w:t>
      </w:r>
      <w:r w:rsidR="00390CE7">
        <w:rPr>
          <w:szCs w:val="28"/>
        </w:rPr>
        <w:t>2</w:t>
      </w:r>
      <w:r>
        <w:rPr>
          <w:szCs w:val="28"/>
        </w:rPr>
        <w:t xml:space="preserve">.1. </w:t>
      </w:r>
      <w:r w:rsidR="00330707" w:rsidRPr="006A65EE">
        <w:rPr>
          <w:szCs w:val="28"/>
        </w:rPr>
        <w:t xml:space="preserve">По результатам </w:t>
      </w:r>
      <w:r w:rsidR="002E3E6E">
        <w:rPr>
          <w:szCs w:val="28"/>
        </w:rPr>
        <w:t>продажи имущества посредством публичного предложения</w:t>
      </w:r>
      <w:r w:rsidR="00330707" w:rsidRPr="006A65EE">
        <w:rPr>
          <w:szCs w:val="28"/>
        </w:rPr>
        <w:t xml:space="preserve"> Продавец </w:t>
      </w:r>
      <w:r>
        <w:rPr>
          <w:szCs w:val="28"/>
        </w:rPr>
        <w:t xml:space="preserve">заключает с </w:t>
      </w:r>
      <w:r w:rsidR="00330707" w:rsidRPr="006A65EE">
        <w:rPr>
          <w:szCs w:val="28"/>
        </w:rPr>
        <w:t>Победител</w:t>
      </w:r>
      <w:r>
        <w:rPr>
          <w:szCs w:val="28"/>
        </w:rPr>
        <w:t xml:space="preserve">ем </w:t>
      </w:r>
      <w:r w:rsidR="002E3E6E">
        <w:rPr>
          <w:szCs w:val="28"/>
        </w:rPr>
        <w:t>не позднее чем через</w:t>
      </w:r>
      <w:r w:rsidR="00330707" w:rsidRPr="006A65EE">
        <w:rPr>
          <w:szCs w:val="28"/>
        </w:rPr>
        <w:t xml:space="preserve"> 5 (пят</w:t>
      </w:r>
      <w:r w:rsidR="002E3E6E">
        <w:rPr>
          <w:szCs w:val="28"/>
        </w:rPr>
        <w:t>ь</w:t>
      </w:r>
      <w:r w:rsidR="00330707" w:rsidRPr="006A65EE">
        <w:rPr>
          <w:szCs w:val="28"/>
        </w:rPr>
        <w:t xml:space="preserve">) рабочих дней с даты подведения итогов </w:t>
      </w:r>
      <w:r w:rsidR="002E3E6E">
        <w:rPr>
          <w:szCs w:val="28"/>
        </w:rPr>
        <w:t>продажи</w:t>
      </w:r>
      <w:r w:rsidR="00330707" w:rsidRPr="006A65EE">
        <w:rPr>
          <w:szCs w:val="28"/>
        </w:rPr>
        <w:t xml:space="preserve"> </w:t>
      </w:r>
      <w:r w:rsidR="002E0839">
        <w:rPr>
          <w:szCs w:val="28"/>
        </w:rPr>
        <w:t>договор купли-продажи</w:t>
      </w:r>
      <w:r>
        <w:rPr>
          <w:szCs w:val="28"/>
        </w:rPr>
        <w:t xml:space="preserve"> в форме электронного документа на электронной площадке.</w:t>
      </w:r>
    </w:p>
    <w:p w:rsidR="00330707" w:rsidRDefault="00F70030" w:rsidP="002E0839">
      <w:pPr>
        <w:ind w:firstLine="709"/>
        <w:jc w:val="both"/>
        <w:rPr>
          <w:szCs w:val="28"/>
        </w:rPr>
      </w:pPr>
      <w:r>
        <w:rPr>
          <w:rFonts w:cs="Calibri"/>
          <w:bCs/>
          <w:iCs/>
          <w:szCs w:val="28"/>
        </w:rPr>
        <w:t>1</w:t>
      </w:r>
      <w:r w:rsidR="00390CE7">
        <w:rPr>
          <w:rFonts w:cs="Calibri"/>
          <w:bCs/>
          <w:iCs/>
          <w:szCs w:val="28"/>
        </w:rPr>
        <w:t>2</w:t>
      </w:r>
      <w:r>
        <w:rPr>
          <w:rFonts w:cs="Calibri"/>
          <w:bCs/>
          <w:iCs/>
          <w:szCs w:val="28"/>
        </w:rPr>
        <w:t xml:space="preserve">.2. </w:t>
      </w:r>
      <w:r w:rsidRPr="00ED29C1">
        <w:rPr>
          <w:rFonts w:cs="Calibri"/>
          <w:bCs/>
          <w:iCs/>
          <w:szCs w:val="28"/>
        </w:rPr>
        <w:t>Оплата по договору купли-продажи производится единовременно не позднее</w:t>
      </w:r>
      <w:r w:rsidR="00BD4170">
        <w:rPr>
          <w:rFonts w:cs="Calibri"/>
          <w:bCs/>
          <w:iCs/>
          <w:szCs w:val="28"/>
        </w:rPr>
        <w:t xml:space="preserve"> 10</w:t>
      </w:r>
      <w:r w:rsidRPr="00ED29C1">
        <w:rPr>
          <w:rFonts w:cs="Calibri"/>
          <w:bCs/>
          <w:iCs/>
          <w:szCs w:val="28"/>
        </w:rPr>
        <w:t xml:space="preserve"> </w:t>
      </w:r>
      <w:r w:rsidR="00BD4170">
        <w:rPr>
          <w:rFonts w:cs="Calibri"/>
          <w:bCs/>
          <w:iCs/>
          <w:szCs w:val="28"/>
        </w:rPr>
        <w:t>(</w:t>
      </w:r>
      <w:r w:rsidRPr="00ED29C1">
        <w:rPr>
          <w:rFonts w:cs="Calibri"/>
          <w:bCs/>
          <w:iCs/>
          <w:szCs w:val="28"/>
        </w:rPr>
        <w:t>десяти</w:t>
      </w:r>
      <w:r w:rsidR="00BD4170">
        <w:rPr>
          <w:rFonts w:cs="Calibri"/>
          <w:bCs/>
          <w:iCs/>
          <w:szCs w:val="28"/>
        </w:rPr>
        <w:t>)</w:t>
      </w:r>
      <w:r w:rsidRPr="00ED29C1">
        <w:rPr>
          <w:rFonts w:cs="Calibri"/>
          <w:bCs/>
          <w:iCs/>
          <w:szCs w:val="28"/>
        </w:rPr>
        <w:t xml:space="preserve"> календарных дней с момента подписания указанного договора, по безналичному расчету по реквизитам Продавца</w:t>
      </w:r>
      <w:r w:rsidR="00330707" w:rsidRPr="006A65EE">
        <w:rPr>
          <w:szCs w:val="28"/>
        </w:rPr>
        <w:t>.</w:t>
      </w:r>
    </w:p>
    <w:p w:rsidR="001A5F6E" w:rsidRDefault="00330707" w:rsidP="001A5F6E">
      <w:pPr>
        <w:autoSpaceDE w:val="0"/>
        <w:autoSpaceDN w:val="0"/>
        <w:adjustRightInd w:val="0"/>
        <w:ind w:firstLine="709"/>
        <w:jc w:val="both"/>
        <w:rPr>
          <w:rFonts w:eastAsiaTheme="minorHAnsi"/>
          <w:szCs w:val="28"/>
          <w:lang w:eastAsia="en-US"/>
        </w:rPr>
      </w:pPr>
      <w:r w:rsidRPr="006A65EE">
        <w:rPr>
          <w:szCs w:val="24"/>
        </w:rPr>
        <w:t>1</w:t>
      </w:r>
      <w:r w:rsidR="00390CE7">
        <w:rPr>
          <w:szCs w:val="24"/>
        </w:rPr>
        <w:t>2</w:t>
      </w:r>
      <w:r w:rsidRPr="006A65EE">
        <w:rPr>
          <w:szCs w:val="24"/>
        </w:rPr>
        <w:t>.</w:t>
      </w:r>
      <w:r w:rsidR="00F70030">
        <w:rPr>
          <w:szCs w:val="24"/>
        </w:rPr>
        <w:t>3</w:t>
      </w:r>
      <w:r w:rsidRPr="006A65EE">
        <w:rPr>
          <w:szCs w:val="24"/>
        </w:rPr>
        <w:t xml:space="preserve">. </w:t>
      </w:r>
      <w:r w:rsidR="001A5F6E">
        <w:rPr>
          <w:rFonts w:eastAsiaTheme="minorHAnsi"/>
          <w:szCs w:val="28"/>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A5F6E" w:rsidRDefault="001A5F6E" w:rsidP="001A5F6E">
      <w:pPr>
        <w:autoSpaceDE w:val="0"/>
        <w:autoSpaceDN w:val="0"/>
        <w:adjustRightInd w:val="0"/>
        <w:ind w:firstLine="709"/>
        <w:jc w:val="both"/>
        <w:rPr>
          <w:rFonts w:eastAsiaTheme="minorHAnsi"/>
          <w:szCs w:val="28"/>
          <w:lang w:eastAsia="en-US"/>
        </w:rPr>
      </w:pPr>
      <w:r>
        <w:rPr>
          <w:rFonts w:eastAsiaTheme="minorHAnsi"/>
          <w:szCs w:val="28"/>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330707" w:rsidRDefault="001A5F6E" w:rsidP="001A5F6E">
      <w:pPr>
        <w:ind w:firstLine="709"/>
        <w:jc w:val="both"/>
        <w:rPr>
          <w:szCs w:val="24"/>
        </w:rPr>
      </w:pPr>
      <w:r>
        <w:rPr>
          <w:szCs w:val="24"/>
        </w:rPr>
        <w:t xml:space="preserve">12.4. </w:t>
      </w:r>
      <w:r w:rsidR="00330707" w:rsidRPr="006A65EE">
        <w:rPr>
          <w:szCs w:val="24"/>
        </w:rPr>
        <w:t>Факт оплаты имущества подтверждается выпиской со счета</w:t>
      </w:r>
      <w:r w:rsidR="00C03207">
        <w:rPr>
          <w:szCs w:val="24"/>
        </w:rPr>
        <w:t xml:space="preserve"> Продавца</w:t>
      </w:r>
      <w:r w:rsidR="00330707" w:rsidRPr="006A65EE">
        <w:rPr>
          <w:szCs w:val="24"/>
        </w:rPr>
        <w:t>, указанного в договоре купли-продажи.</w:t>
      </w:r>
    </w:p>
    <w:p w:rsidR="00330707" w:rsidRPr="006A65EE" w:rsidRDefault="00330707" w:rsidP="00330707">
      <w:pPr>
        <w:ind w:firstLine="709"/>
        <w:jc w:val="both"/>
        <w:rPr>
          <w:szCs w:val="24"/>
        </w:rPr>
      </w:pPr>
      <w:r w:rsidRPr="006A65EE">
        <w:rPr>
          <w:szCs w:val="24"/>
        </w:rPr>
        <w:t>1</w:t>
      </w:r>
      <w:r w:rsidR="00390CE7">
        <w:rPr>
          <w:szCs w:val="24"/>
        </w:rPr>
        <w:t>2</w:t>
      </w:r>
      <w:r w:rsidRPr="006A65EE">
        <w:rPr>
          <w:szCs w:val="24"/>
        </w:rPr>
        <w:t>.</w:t>
      </w:r>
      <w:r w:rsidR="001A5F6E">
        <w:rPr>
          <w:szCs w:val="24"/>
        </w:rPr>
        <w:t>5</w:t>
      </w:r>
      <w:r w:rsidRPr="006A65EE">
        <w:rPr>
          <w:szCs w:val="24"/>
        </w:rPr>
        <w:t>.</w:t>
      </w:r>
      <w:r>
        <w:rPr>
          <w:szCs w:val="24"/>
        </w:rPr>
        <w:t xml:space="preserve"> </w:t>
      </w:r>
      <w:r w:rsidRPr="006A65EE">
        <w:rPr>
          <w:szCs w:val="24"/>
        </w:rPr>
        <w:t xml:space="preserve">Передача </w:t>
      </w:r>
      <w:r w:rsidR="00EA6CF6">
        <w:rPr>
          <w:szCs w:val="24"/>
        </w:rPr>
        <w:t>имущества</w:t>
      </w:r>
      <w:r w:rsidRPr="006A65EE">
        <w:rPr>
          <w:szCs w:val="24"/>
        </w:rPr>
        <w:t xml:space="preserve"> и оформление права собственности на него осуществляются в соответствии с законодательством Российской Федерации не позднее чем через </w:t>
      </w:r>
      <w:r w:rsidR="0082275A">
        <w:rPr>
          <w:szCs w:val="24"/>
        </w:rPr>
        <w:t>1</w:t>
      </w:r>
      <w:r w:rsidRPr="006A65EE">
        <w:rPr>
          <w:szCs w:val="24"/>
        </w:rPr>
        <w:t>0 (</w:t>
      </w:r>
      <w:r w:rsidR="0082275A">
        <w:rPr>
          <w:szCs w:val="24"/>
        </w:rPr>
        <w:t>десять</w:t>
      </w:r>
      <w:r w:rsidRPr="006A65EE">
        <w:rPr>
          <w:szCs w:val="24"/>
        </w:rPr>
        <w:t>) дней после дня полной оплаты Объекта аукциона.</w:t>
      </w:r>
    </w:p>
    <w:p w:rsidR="00F70030" w:rsidRPr="006A65EE" w:rsidRDefault="00F70030" w:rsidP="00330707">
      <w:pPr>
        <w:ind w:firstLine="709"/>
        <w:jc w:val="both"/>
        <w:rPr>
          <w:sz w:val="24"/>
          <w:szCs w:val="24"/>
        </w:rPr>
      </w:pPr>
    </w:p>
    <w:p w:rsidR="00330707" w:rsidRPr="006A65EE" w:rsidRDefault="00330707" w:rsidP="00330707">
      <w:pPr>
        <w:ind w:firstLine="709"/>
        <w:jc w:val="both"/>
        <w:rPr>
          <w:szCs w:val="24"/>
        </w:rPr>
      </w:pPr>
      <w:r w:rsidRPr="006A65EE">
        <w:rPr>
          <w:szCs w:val="24"/>
        </w:rPr>
        <w:t>Неотъемлемое приложение к настоящему информационному сообщению:</w:t>
      </w:r>
    </w:p>
    <w:p w:rsidR="00330707" w:rsidRPr="006A65EE" w:rsidRDefault="00330707" w:rsidP="00330707">
      <w:pPr>
        <w:pStyle w:val="a7"/>
        <w:numPr>
          <w:ilvl w:val="0"/>
          <w:numId w:val="12"/>
        </w:numPr>
        <w:jc w:val="both"/>
        <w:rPr>
          <w:szCs w:val="24"/>
        </w:rPr>
      </w:pPr>
      <w:r w:rsidRPr="006A65EE">
        <w:rPr>
          <w:szCs w:val="24"/>
        </w:rPr>
        <w:t xml:space="preserve">Заявка на участие в </w:t>
      </w:r>
      <w:r w:rsidR="00E23D38">
        <w:rPr>
          <w:szCs w:val="24"/>
        </w:rPr>
        <w:t>продаже муниципального имущества посредством публичного предложения в электронной форме</w:t>
      </w:r>
    </w:p>
    <w:p w:rsidR="00330707" w:rsidRPr="006A65EE" w:rsidRDefault="00330707" w:rsidP="00330707">
      <w:pPr>
        <w:pStyle w:val="a7"/>
        <w:numPr>
          <w:ilvl w:val="0"/>
          <w:numId w:val="12"/>
        </w:numPr>
        <w:jc w:val="both"/>
        <w:rPr>
          <w:szCs w:val="24"/>
        </w:rPr>
      </w:pPr>
      <w:r w:rsidRPr="006A65EE">
        <w:rPr>
          <w:szCs w:val="24"/>
        </w:rPr>
        <w:t>Опись документов, прилагаемых к заявке</w:t>
      </w:r>
    </w:p>
    <w:p w:rsidR="00330707" w:rsidRPr="006A65EE" w:rsidRDefault="00330707" w:rsidP="00330707">
      <w:pPr>
        <w:pStyle w:val="a7"/>
        <w:numPr>
          <w:ilvl w:val="0"/>
          <w:numId w:val="12"/>
        </w:numPr>
        <w:jc w:val="both"/>
        <w:rPr>
          <w:szCs w:val="24"/>
        </w:rPr>
      </w:pPr>
      <w:r w:rsidRPr="006A65EE">
        <w:rPr>
          <w:szCs w:val="24"/>
        </w:rPr>
        <w:t>Проект договора купли-продажи имущества;</w:t>
      </w:r>
    </w:p>
    <w:p w:rsidR="00330707" w:rsidRDefault="00330707" w:rsidP="00330707">
      <w:pPr>
        <w:pStyle w:val="a9"/>
        <w:spacing w:after="0"/>
        <w:ind w:firstLine="709"/>
        <w:jc w:val="both"/>
        <w:rPr>
          <w:rStyle w:val="12"/>
          <w:szCs w:val="28"/>
        </w:rPr>
      </w:pPr>
      <w:r>
        <w:rPr>
          <w:rStyle w:val="12"/>
          <w:szCs w:val="28"/>
        </w:rPr>
        <w:br w:type="page"/>
      </w:r>
    </w:p>
    <w:p w:rsidR="00330707" w:rsidRPr="00FB0472" w:rsidRDefault="00330707" w:rsidP="00330707">
      <w:pPr>
        <w:jc w:val="center"/>
        <w:rPr>
          <w:szCs w:val="28"/>
        </w:rPr>
      </w:pPr>
      <w:r w:rsidRPr="00FB0472">
        <w:rPr>
          <w:szCs w:val="28"/>
        </w:rPr>
        <w:lastRenderedPageBreak/>
        <w:t>Приложения:</w:t>
      </w:r>
    </w:p>
    <w:p w:rsidR="00330707" w:rsidRDefault="00330707" w:rsidP="00330707">
      <w:pPr>
        <w:pStyle w:val="Standard"/>
        <w:spacing w:line="192" w:lineRule="auto"/>
        <w:jc w:val="right"/>
        <w:rPr>
          <w:szCs w:val="26"/>
          <w:lang w:val="ru-RU"/>
        </w:rPr>
      </w:pPr>
      <w:r w:rsidRPr="00EE3F33">
        <w:rPr>
          <w:szCs w:val="26"/>
          <w:lang w:val="ru-RU"/>
        </w:rPr>
        <w:t>Приложение 1</w:t>
      </w:r>
    </w:p>
    <w:p w:rsidR="00330707" w:rsidRDefault="00330707" w:rsidP="00330707">
      <w:pPr>
        <w:pStyle w:val="Standard"/>
        <w:spacing w:line="192" w:lineRule="auto"/>
        <w:jc w:val="right"/>
        <w:rPr>
          <w:szCs w:val="26"/>
          <w:lang w:val="ru-RU"/>
        </w:rPr>
      </w:pPr>
    </w:p>
    <w:p w:rsidR="00330707" w:rsidRPr="00330707" w:rsidRDefault="00330707" w:rsidP="00E23D38">
      <w:pPr>
        <w:spacing w:line="192" w:lineRule="auto"/>
        <w:jc w:val="center"/>
        <w:rPr>
          <w:sz w:val="22"/>
          <w:szCs w:val="22"/>
        </w:rPr>
      </w:pPr>
      <w:r w:rsidRPr="00330707">
        <w:t>З</w:t>
      </w:r>
      <w:r w:rsidR="000D11EB">
        <w:t xml:space="preserve">аявка на участие </w:t>
      </w:r>
      <w:r w:rsidR="00E23D38">
        <w:t>в продаже муниципального имущества посредством публичного предложения в электронной форме</w:t>
      </w:r>
    </w:p>
    <w:p w:rsidR="00330707" w:rsidRPr="00330707" w:rsidRDefault="00330707" w:rsidP="00330707">
      <w:pPr>
        <w:ind w:left="-284"/>
        <w:rPr>
          <w:sz w:val="6"/>
          <w:szCs w:val="19"/>
        </w:rPr>
      </w:pPr>
    </w:p>
    <w:p w:rsidR="00330707" w:rsidRPr="00330707" w:rsidRDefault="00330707" w:rsidP="00330707">
      <w:pPr>
        <w:ind w:left="-284"/>
        <w:rPr>
          <w:sz w:val="20"/>
          <w:szCs w:val="19"/>
        </w:rPr>
      </w:pPr>
    </w:p>
    <w:p w:rsidR="00330707" w:rsidRPr="00330707" w:rsidRDefault="00330707" w:rsidP="00330707">
      <w:pPr>
        <w:pBdr>
          <w:bottom w:val="single" w:sz="4" w:space="1" w:color="auto"/>
        </w:pBdr>
        <w:ind w:left="-142"/>
        <w:rPr>
          <w:sz w:val="24"/>
          <w:szCs w:val="24"/>
        </w:rPr>
      </w:pPr>
      <w:r w:rsidRPr="00330707">
        <w:rPr>
          <w:sz w:val="24"/>
          <w:szCs w:val="24"/>
        </w:rPr>
        <w:t xml:space="preserve">Претендент </w:t>
      </w:r>
    </w:p>
    <w:p w:rsidR="00330707" w:rsidRPr="00330707" w:rsidRDefault="00330707" w:rsidP="00330707">
      <w:pPr>
        <w:ind w:left="-142"/>
        <w:jc w:val="center"/>
        <w:rPr>
          <w:sz w:val="24"/>
          <w:szCs w:val="24"/>
        </w:rPr>
      </w:pPr>
      <w:r w:rsidRPr="00330707">
        <w:rPr>
          <w:sz w:val="24"/>
          <w:szCs w:val="24"/>
        </w:rPr>
        <w:t>(</w:t>
      </w:r>
      <w:r w:rsidRPr="00330707">
        <w:rPr>
          <w:bCs/>
          <w:sz w:val="24"/>
          <w:szCs w:val="24"/>
        </w:rPr>
        <w:t>Ф.И.О. физического лица, индивидуального предпринимателя,</w:t>
      </w:r>
      <w:r w:rsidRPr="00330707">
        <w:rPr>
          <w:bCs/>
          <w:sz w:val="24"/>
          <w:szCs w:val="24"/>
        </w:rPr>
        <w:br/>
        <w:t>наименование юридического лица с указанием организационно-правовой формы</w:t>
      </w:r>
      <w:r w:rsidRPr="00330707">
        <w:rPr>
          <w:sz w:val="24"/>
          <w:szCs w:val="24"/>
        </w:rPr>
        <w:t>)</w:t>
      </w:r>
    </w:p>
    <w:p w:rsidR="00330707" w:rsidRPr="00330707" w:rsidRDefault="00330707" w:rsidP="00330707">
      <w:pPr>
        <w:pBdr>
          <w:bottom w:val="single" w:sz="4" w:space="1" w:color="auto"/>
        </w:pBdr>
        <w:ind w:left="-142"/>
        <w:rPr>
          <w:sz w:val="24"/>
          <w:szCs w:val="24"/>
        </w:rPr>
      </w:pPr>
      <w:r w:rsidRPr="00330707">
        <w:rPr>
          <w:sz w:val="24"/>
          <w:szCs w:val="24"/>
        </w:rPr>
        <w:t>в лице</w:t>
      </w:r>
      <w:r w:rsidR="00BF7CC7" w:rsidRPr="00330707">
        <w:rPr>
          <w:sz w:val="24"/>
          <w:szCs w:val="24"/>
        </w:rPr>
        <w:fldChar w:fldCharType="begin"/>
      </w:r>
      <w:r w:rsidRPr="00330707">
        <w:rPr>
          <w:sz w:val="24"/>
          <w:szCs w:val="24"/>
        </w:rPr>
        <w:instrText xml:space="preserve"> DirectorName </w:instrText>
      </w:r>
      <w:r w:rsidR="00BF7CC7" w:rsidRPr="00330707">
        <w:rPr>
          <w:sz w:val="24"/>
          <w:szCs w:val="24"/>
        </w:rPr>
        <w:fldChar w:fldCharType="separate"/>
      </w:r>
      <w:r w:rsidRPr="00330707">
        <w:rPr>
          <w:bCs/>
          <w:sz w:val="24"/>
          <w:szCs w:val="24"/>
        </w:rPr>
        <w:t>.</w:t>
      </w:r>
      <w:r w:rsidR="00BF7CC7" w:rsidRPr="00330707">
        <w:rPr>
          <w:sz w:val="24"/>
          <w:szCs w:val="24"/>
        </w:rPr>
        <w:fldChar w:fldCharType="end"/>
      </w:r>
    </w:p>
    <w:p w:rsidR="00330707" w:rsidRPr="00330707" w:rsidRDefault="00330707" w:rsidP="00330707">
      <w:pPr>
        <w:ind w:left="-142"/>
        <w:jc w:val="center"/>
        <w:rPr>
          <w:sz w:val="24"/>
          <w:szCs w:val="24"/>
        </w:rPr>
      </w:pPr>
      <w:r w:rsidRPr="00330707">
        <w:rPr>
          <w:sz w:val="24"/>
          <w:szCs w:val="24"/>
        </w:rPr>
        <w:t>(</w:t>
      </w:r>
      <w:r w:rsidRPr="00330707">
        <w:rPr>
          <w:bCs/>
          <w:sz w:val="24"/>
          <w:szCs w:val="24"/>
        </w:rPr>
        <w:t>Ф.И.О. руководителя юридического лица или уполномоченного лица</w:t>
      </w:r>
      <w:r w:rsidRPr="00330707">
        <w:rPr>
          <w:sz w:val="24"/>
          <w:szCs w:val="24"/>
        </w:rPr>
        <w:t>)</w:t>
      </w:r>
    </w:p>
    <w:p w:rsidR="00330707" w:rsidRPr="00330707" w:rsidRDefault="00330707" w:rsidP="00330707">
      <w:pPr>
        <w:pBdr>
          <w:bottom w:val="single" w:sz="4" w:space="1" w:color="auto"/>
        </w:pBdr>
        <w:ind w:left="-142"/>
        <w:jc w:val="both"/>
        <w:rPr>
          <w:bCs/>
          <w:sz w:val="24"/>
          <w:szCs w:val="24"/>
        </w:rPr>
      </w:pPr>
      <w:r w:rsidRPr="00330707">
        <w:rPr>
          <w:bCs/>
          <w:sz w:val="24"/>
          <w:szCs w:val="24"/>
        </w:rPr>
        <w:t>действующего на основании</w:t>
      </w:r>
      <w:r w:rsidRPr="00330707">
        <w:rPr>
          <w:sz w:val="24"/>
          <w:szCs w:val="24"/>
          <w:vertAlign w:val="superscript"/>
        </w:rPr>
        <w:footnoteReference w:id="2"/>
      </w:r>
    </w:p>
    <w:p w:rsidR="00330707" w:rsidRPr="00330707" w:rsidRDefault="00330707" w:rsidP="00330707">
      <w:pPr>
        <w:ind w:left="-284"/>
        <w:jc w:val="center"/>
        <w:rPr>
          <w:sz w:val="24"/>
          <w:szCs w:val="24"/>
        </w:rPr>
      </w:pPr>
      <w:r w:rsidRPr="00330707">
        <w:rPr>
          <w:sz w:val="24"/>
          <w:szCs w:val="24"/>
        </w:rPr>
        <w:t>(Устав, Положение, Соглашение и т.д.)</w:t>
      </w:r>
    </w:p>
    <w:tbl>
      <w:tblPr>
        <w:tblW w:w="10065" w:type="dxa"/>
        <w:tblInd w:w="-34" w:type="dxa"/>
        <w:tblLayout w:type="fixed"/>
        <w:tblLook w:val="0000"/>
      </w:tblPr>
      <w:tblGrid>
        <w:gridCol w:w="10065"/>
      </w:tblGrid>
      <w:tr w:rsidR="00330707" w:rsidRPr="00330707" w:rsidTr="000C19D4">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30707" w:rsidRPr="00330707" w:rsidRDefault="00330707" w:rsidP="000C19D4">
            <w:pPr>
              <w:spacing w:line="276" w:lineRule="auto"/>
              <w:jc w:val="both"/>
              <w:rPr>
                <w:sz w:val="24"/>
                <w:szCs w:val="24"/>
              </w:rPr>
            </w:pPr>
            <w:r w:rsidRPr="00330707">
              <w:rPr>
                <w:sz w:val="24"/>
                <w:szCs w:val="24"/>
              </w:rPr>
              <w:t>(заполняется физическим лицом, индивидуальным предпринимателем)</w:t>
            </w:r>
          </w:p>
          <w:p w:rsidR="00330707" w:rsidRPr="00330707" w:rsidRDefault="00330707" w:rsidP="000C19D4">
            <w:pPr>
              <w:spacing w:line="276" w:lineRule="auto"/>
              <w:jc w:val="both"/>
              <w:rPr>
                <w:sz w:val="24"/>
                <w:szCs w:val="24"/>
                <w:u w:val="single"/>
              </w:rPr>
            </w:pPr>
            <w:r w:rsidRPr="00330707">
              <w:rPr>
                <w:sz w:val="24"/>
                <w:szCs w:val="24"/>
                <w:u w:val="single"/>
              </w:rPr>
              <w:t xml:space="preserve">Паспортные данные: серия, дата выдачи </w:t>
            </w:r>
          </w:p>
          <w:p w:rsidR="00330707" w:rsidRPr="00330707" w:rsidRDefault="00330707" w:rsidP="000C19D4">
            <w:pPr>
              <w:spacing w:line="276" w:lineRule="auto"/>
              <w:jc w:val="both"/>
              <w:rPr>
                <w:sz w:val="24"/>
                <w:szCs w:val="24"/>
                <w:u w:val="single"/>
              </w:rPr>
            </w:pPr>
            <w:r w:rsidRPr="00330707">
              <w:rPr>
                <w:sz w:val="24"/>
                <w:szCs w:val="24"/>
                <w:u w:val="single"/>
              </w:rPr>
              <w:t xml:space="preserve">кем выдан: </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места жительства (по паспорту):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u w:val="single"/>
              </w:rPr>
            </w:pPr>
            <w:r w:rsidRPr="00330707">
              <w:rPr>
                <w:sz w:val="24"/>
                <w:szCs w:val="24"/>
                <w:u w:val="single"/>
              </w:rPr>
              <w:t xml:space="preserve">ОГРНИП (для индивидуального предпринимателя) № </w:t>
            </w:r>
          </w:p>
          <w:p w:rsidR="00330707" w:rsidRPr="00330707" w:rsidRDefault="00330707" w:rsidP="000C19D4">
            <w:pPr>
              <w:spacing w:line="276" w:lineRule="auto"/>
              <w:jc w:val="both"/>
              <w:rPr>
                <w:sz w:val="24"/>
                <w:szCs w:val="24"/>
              </w:rPr>
            </w:pPr>
          </w:p>
        </w:tc>
      </w:tr>
      <w:tr w:rsidR="00330707" w:rsidRPr="00330707" w:rsidTr="000C19D4">
        <w:trPr>
          <w:trHeight w:val="10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30707" w:rsidRPr="00330707" w:rsidRDefault="00330707" w:rsidP="000C19D4">
            <w:pPr>
              <w:spacing w:line="276" w:lineRule="auto"/>
              <w:jc w:val="both"/>
              <w:rPr>
                <w:sz w:val="24"/>
                <w:szCs w:val="24"/>
              </w:rPr>
            </w:pPr>
            <w:r w:rsidRPr="00330707">
              <w:rPr>
                <w:sz w:val="24"/>
                <w:szCs w:val="24"/>
              </w:rPr>
              <w:t>(заполняется юридическим лицом)</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местонахождения: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u w:val="single"/>
              </w:rPr>
            </w:pPr>
            <w:r w:rsidRPr="00330707">
              <w:rPr>
                <w:sz w:val="24"/>
                <w:szCs w:val="24"/>
                <w:u w:val="single"/>
              </w:rPr>
              <w:t xml:space="preserve">ИНН/КПП/ОГРН </w:t>
            </w:r>
          </w:p>
          <w:p w:rsidR="00330707" w:rsidRPr="00330707" w:rsidRDefault="00330707" w:rsidP="000C19D4">
            <w:pPr>
              <w:spacing w:line="276" w:lineRule="auto"/>
              <w:jc w:val="both"/>
              <w:rPr>
                <w:sz w:val="24"/>
                <w:szCs w:val="24"/>
              </w:rPr>
            </w:pPr>
          </w:p>
        </w:tc>
      </w:tr>
      <w:tr w:rsidR="00330707" w:rsidRPr="00330707" w:rsidTr="000C19D4">
        <w:trPr>
          <w:trHeight w:val="1179"/>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30707" w:rsidRPr="00330707" w:rsidRDefault="00330707" w:rsidP="000C19D4">
            <w:pPr>
              <w:pBdr>
                <w:bottom w:val="single" w:sz="4" w:space="1" w:color="auto"/>
              </w:pBdr>
              <w:spacing w:line="276" w:lineRule="auto"/>
              <w:jc w:val="both"/>
              <w:rPr>
                <w:sz w:val="24"/>
                <w:szCs w:val="24"/>
              </w:rPr>
            </w:pPr>
            <w:r w:rsidRPr="00330707">
              <w:rPr>
                <w:sz w:val="24"/>
                <w:szCs w:val="24"/>
              </w:rPr>
              <w:t>Представитель Заявителя</w:t>
            </w:r>
            <w:r w:rsidRPr="00330707">
              <w:rPr>
                <w:sz w:val="24"/>
                <w:szCs w:val="24"/>
                <w:vertAlign w:val="superscript"/>
              </w:rPr>
              <w:footnoteReference w:id="3"/>
            </w:r>
          </w:p>
          <w:p w:rsidR="00330707" w:rsidRPr="00330707" w:rsidRDefault="00330707" w:rsidP="000C19D4">
            <w:pPr>
              <w:spacing w:line="276" w:lineRule="auto"/>
              <w:jc w:val="center"/>
              <w:rPr>
                <w:sz w:val="24"/>
                <w:szCs w:val="24"/>
              </w:rPr>
            </w:pPr>
            <w:r w:rsidRPr="00330707">
              <w:rPr>
                <w:sz w:val="24"/>
                <w:szCs w:val="24"/>
              </w:rPr>
              <w:t>(Ф.И.О.)</w:t>
            </w:r>
          </w:p>
          <w:p w:rsidR="00330707" w:rsidRPr="00330707" w:rsidRDefault="00330707" w:rsidP="000C19D4">
            <w:pPr>
              <w:spacing w:line="276" w:lineRule="auto"/>
              <w:jc w:val="both"/>
              <w:rPr>
                <w:sz w:val="24"/>
                <w:szCs w:val="24"/>
                <w:u w:val="single"/>
              </w:rPr>
            </w:pPr>
            <w:r w:rsidRPr="00330707">
              <w:rPr>
                <w:sz w:val="24"/>
                <w:szCs w:val="24"/>
                <w:u w:val="single"/>
              </w:rPr>
              <w:t xml:space="preserve">Действует на основании доверенности от                              , №    </w:t>
            </w:r>
          </w:p>
          <w:p w:rsidR="00330707" w:rsidRPr="00330707" w:rsidRDefault="00330707" w:rsidP="000C19D4">
            <w:pPr>
              <w:spacing w:line="276" w:lineRule="auto"/>
              <w:jc w:val="both"/>
              <w:rPr>
                <w:sz w:val="24"/>
                <w:szCs w:val="24"/>
                <w:u w:val="single"/>
              </w:rPr>
            </w:pPr>
            <w:r w:rsidRPr="00330707">
              <w:rPr>
                <w:sz w:val="24"/>
                <w:szCs w:val="24"/>
                <w:u w:val="single"/>
              </w:rPr>
              <w:t>Паспортные данные представителя: серия №, дата выдачи</w:t>
            </w:r>
          </w:p>
          <w:p w:rsidR="00330707" w:rsidRPr="00330707" w:rsidRDefault="00330707" w:rsidP="000C19D4">
            <w:pPr>
              <w:spacing w:line="276" w:lineRule="auto"/>
              <w:jc w:val="both"/>
              <w:rPr>
                <w:sz w:val="24"/>
                <w:szCs w:val="24"/>
                <w:u w:val="single"/>
              </w:rPr>
            </w:pPr>
            <w:r w:rsidRPr="00330707">
              <w:rPr>
                <w:sz w:val="24"/>
                <w:szCs w:val="24"/>
                <w:u w:val="single"/>
              </w:rPr>
              <w:t xml:space="preserve">кем выдан: </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места жительства (по паспорту):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rPr>
            </w:pPr>
          </w:p>
        </w:tc>
      </w:tr>
    </w:tbl>
    <w:p w:rsidR="00330707" w:rsidRPr="00330707" w:rsidRDefault="00330707" w:rsidP="00330707">
      <w:pPr>
        <w:widowControl w:val="0"/>
        <w:autoSpaceDE w:val="0"/>
        <w:spacing w:before="1" w:after="1" w:line="192" w:lineRule="auto"/>
        <w:ind w:left="-426"/>
        <w:jc w:val="both"/>
        <w:rPr>
          <w:bCs/>
          <w:sz w:val="19"/>
          <w:szCs w:val="19"/>
        </w:rPr>
      </w:pPr>
    </w:p>
    <w:p w:rsidR="00330707" w:rsidRPr="00330707" w:rsidRDefault="00330707" w:rsidP="00330707">
      <w:pPr>
        <w:widowControl w:val="0"/>
        <w:autoSpaceDE w:val="0"/>
        <w:spacing w:before="1" w:after="1" w:line="192" w:lineRule="auto"/>
        <w:ind w:left="-142"/>
        <w:jc w:val="both"/>
        <w:rPr>
          <w:bCs/>
          <w:sz w:val="24"/>
          <w:szCs w:val="24"/>
        </w:rPr>
      </w:pPr>
      <w:r w:rsidRPr="00330707">
        <w:rPr>
          <w:bCs/>
          <w:sz w:val="24"/>
          <w:szCs w:val="24"/>
        </w:rPr>
        <w:t xml:space="preserve">принял решение об участии в </w:t>
      </w:r>
      <w:r w:rsidR="00E608AC">
        <w:rPr>
          <w:sz w:val="24"/>
          <w:szCs w:val="24"/>
        </w:rPr>
        <w:t>продаже посредством публичного предложения</w:t>
      </w:r>
      <w:r w:rsidRPr="00330707">
        <w:rPr>
          <w:bCs/>
          <w:sz w:val="24"/>
          <w:szCs w:val="24"/>
        </w:rPr>
        <w:t xml:space="preserve"> в электронной форме по продаже имущества и обязуется обеспечить поступление задатка в размере __________ (сумма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330707" w:rsidRPr="00235220" w:rsidRDefault="00330707" w:rsidP="00330707">
      <w:pPr>
        <w:widowControl w:val="0"/>
        <w:autoSpaceDE w:val="0"/>
        <w:spacing w:before="1" w:after="1" w:line="192" w:lineRule="auto"/>
        <w:ind w:left="-142"/>
        <w:jc w:val="both"/>
        <w:rPr>
          <w:b/>
          <w:bCs/>
          <w:sz w:val="24"/>
          <w:szCs w:val="24"/>
        </w:rPr>
      </w:pPr>
    </w:p>
    <w:p w:rsidR="00330707" w:rsidRPr="007166A0" w:rsidRDefault="00330707" w:rsidP="00330707">
      <w:pPr>
        <w:pStyle w:val="a7"/>
        <w:numPr>
          <w:ilvl w:val="0"/>
          <w:numId w:val="10"/>
        </w:numPr>
        <w:suppressAutoHyphens/>
        <w:jc w:val="both"/>
        <w:rPr>
          <w:sz w:val="24"/>
          <w:szCs w:val="24"/>
        </w:rPr>
      </w:pPr>
      <w:r w:rsidRPr="007166A0">
        <w:rPr>
          <w:sz w:val="24"/>
          <w:szCs w:val="24"/>
        </w:rPr>
        <w:t>Претендент обязуется:</w:t>
      </w:r>
    </w:p>
    <w:p w:rsidR="00330707" w:rsidRPr="00235220" w:rsidRDefault="00330707" w:rsidP="00330707">
      <w:pPr>
        <w:suppressAutoHyphens/>
        <w:jc w:val="both"/>
        <w:rPr>
          <w:sz w:val="24"/>
          <w:szCs w:val="24"/>
        </w:rPr>
      </w:pPr>
      <w:r>
        <w:rPr>
          <w:sz w:val="24"/>
          <w:szCs w:val="24"/>
        </w:rPr>
        <w:t xml:space="preserve">1.1. </w:t>
      </w:r>
      <w:r w:rsidRPr="00235220">
        <w:rPr>
          <w:sz w:val="24"/>
          <w:szCs w:val="24"/>
        </w:rPr>
        <w:t xml:space="preserve">Соблюдать условия и порядок проведения </w:t>
      </w:r>
      <w:r w:rsidR="00E608AC">
        <w:rPr>
          <w:sz w:val="24"/>
          <w:szCs w:val="24"/>
        </w:rPr>
        <w:t>продажи посредством публичного предложения</w:t>
      </w:r>
      <w:r w:rsidRPr="00235220">
        <w:rPr>
          <w:sz w:val="24"/>
          <w:szCs w:val="24"/>
        </w:rPr>
        <w:t xml:space="preserve"> в электронной форме, содержащиеся в Информационном сообщении и Регламенте Оператора электронной площадки.</w:t>
      </w:r>
      <w:r w:rsidRPr="00235220">
        <w:rPr>
          <w:sz w:val="24"/>
          <w:szCs w:val="24"/>
          <w:vertAlign w:val="superscript"/>
        </w:rPr>
        <w:footnoteReference w:id="4"/>
      </w:r>
    </w:p>
    <w:p w:rsidR="00330707" w:rsidRPr="00235220" w:rsidRDefault="00330707" w:rsidP="00330707">
      <w:pPr>
        <w:numPr>
          <w:ilvl w:val="1"/>
          <w:numId w:val="10"/>
        </w:numPr>
        <w:suppressAutoHyphens/>
        <w:ind w:left="0" w:firstLine="0"/>
        <w:jc w:val="both"/>
        <w:rPr>
          <w:sz w:val="24"/>
          <w:szCs w:val="24"/>
        </w:rPr>
      </w:pPr>
      <w:r w:rsidRPr="00235220">
        <w:rPr>
          <w:sz w:val="24"/>
          <w:szCs w:val="24"/>
        </w:rPr>
        <w:t xml:space="preserve">В случае признания Победителем </w:t>
      </w:r>
      <w:r w:rsidR="00E608AC">
        <w:rPr>
          <w:sz w:val="24"/>
          <w:szCs w:val="24"/>
        </w:rPr>
        <w:t>продажи посредством публичного предложения</w:t>
      </w:r>
      <w:r w:rsidRPr="00235220">
        <w:rPr>
          <w:sz w:val="24"/>
          <w:szCs w:val="24"/>
        </w:rPr>
        <w:t xml:space="preserve"> в электронной форме заключить договор купли-продажи с Продавцом, подписать акт приема-</w:t>
      </w:r>
      <w:r w:rsidRPr="00235220">
        <w:rPr>
          <w:sz w:val="24"/>
          <w:szCs w:val="24"/>
        </w:rPr>
        <w:lastRenderedPageBreak/>
        <w:t xml:space="preserve">передачи в соответствии с порядком, сроками и требованиями, установленными Информационным сообщением и договором купли-продажи. </w:t>
      </w:r>
    </w:p>
    <w:p w:rsidR="00330707" w:rsidRPr="00235220" w:rsidRDefault="00330707" w:rsidP="00330707">
      <w:pPr>
        <w:numPr>
          <w:ilvl w:val="0"/>
          <w:numId w:val="10"/>
        </w:numPr>
        <w:tabs>
          <w:tab w:val="clear" w:pos="360"/>
        </w:tabs>
        <w:suppressAutoHyphens/>
        <w:ind w:left="0" w:firstLine="0"/>
        <w:jc w:val="both"/>
        <w:rPr>
          <w:sz w:val="24"/>
          <w:szCs w:val="24"/>
        </w:rPr>
      </w:pPr>
      <w:r w:rsidRPr="00235220">
        <w:rPr>
          <w:sz w:val="24"/>
          <w:szCs w:val="24"/>
        </w:rPr>
        <w:t xml:space="preserve">Задаток Победителя </w:t>
      </w:r>
      <w:r w:rsidR="00E608AC">
        <w:rPr>
          <w:sz w:val="24"/>
          <w:szCs w:val="24"/>
        </w:rPr>
        <w:t>продажи посредством публичного предложения</w:t>
      </w:r>
      <w:r w:rsidRPr="00235220">
        <w:rPr>
          <w:sz w:val="24"/>
          <w:szCs w:val="24"/>
        </w:rPr>
        <w:t xml:space="preserve"> засчитывается в счет оплаты приобретаемого имущества.</w:t>
      </w:r>
    </w:p>
    <w:p w:rsidR="00330707" w:rsidRPr="00330707" w:rsidRDefault="00330707" w:rsidP="00330707">
      <w:pPr>
        <w:numPr>
          <w:ilvl w:val="0"/>
          <w:numId w:val="10"/>
        </w:numPr>
        <w:tabs>
          <w:tab w:val="clear" w:pos="360"/>
        </w:tabs>
        <w:suppressAutoHyphens/>
        <w:ind w:left="0" w:firstLine="0"/>
        <w:jc w:val="both"/>
        <w:rPr>
          <w:sz w:val="24"/>
          <w:szCs w:val="24"/>
        </w:rPr>
      </w:pPr>
      <w:r w:rsidRPr="00235220">
        <w:rPr>
          <w:sz w:val="24"/>
          <w:szCs w:val="24"/>
        </w:rPr>
        <w:t>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w:t>
      </w:r>
      <w:r w:rsidRPr="00330707">
        <w:rPr>
          <w:sz w:val="24"/>
          <w:szCs w:val="24"/>
        </w:rPr>
        <w:t>. Претенденту известно фактическое состояние и технические характеристики имущества (п.1.) и он не имеет претензий к ним.</w:t>
      </w:r>
    </w:p>
    <w:p w:rsidR="00330707" w:rsidRPr="00235220" w:rsidRDefault="00330707" w:rsidP="00330707">
      <w:pPr>
        <w:numPr>
          <w:ilvl w:val="0"/>
          <w:numId w:val="10"/>
        </w:numPr>
        <w:tabs>
          <w:tab w:val="clear" w:pos="360"/>
          <w:tab w:val="num" w:pos="0"/>
        </w:tabs>
        <w:suppressAutoHyphens/>
        <w:ind w:left="0" w:firstLine="0"/>
        <w:jc w:val="both"/>
        <w:rPr>
          <w:sz w:val="24"/>
          <w:szCs w:val="24"/>
        </w:rPr>
      </w:pPr>
      <w:r w:rsidRPr="00330707">
        <w:rPr>
          <w:sz w:val="24"/>
          <w:szCs w:val="24"/>
        </w:rPr>
        <w:t>Претендент извещен о том, что он вправе отозвать Заявку в любое время</w:t>
      </w:r>
      <w:r w:rsidRPr="00235220">
        <w:rPr>
          <w:sz w:val="24"/>
          <w:szCs w:val="24"/>
        </w:rPr>
        <w:t xml:space="preserve"> до установленных даты и времени окончания приема/подачи заявок на участие в </w:t>
      </w:r>
      <w:r w:rsidR="00E608AC">
        <w:rPr>
          <w:sz w:val="24"/>
          <w:szCs w:val="24"/>
        </w:rPr>
        <w:t>продаже посредством публичного предложения</w:t>
      </w:r>
      <w:r w:rsidRPr="00235220">
        <w:rPr>
          <w:sz w:val="24"/>
          <w:szCs w:val="24"/>
        </w:rPr>
        <w:t xml:space="preserve"> в электронной форме, в порядке, установленном в Информационном сообщении.</w:t>
      </w:r>
    </w:p>
    <w:p w:rsidR="00330707" w:rsidRPr="00235220" w:rsidRDefault="00330707" w:rsidP="00330707">
      <w:pPr>
        <w:numPr>
          <w:ilvl w:val="0"/>
          <w:numId w:val="10"/>
        </w:numPr>
        <w:tabs>
          <w:tab w:val="clear" w:pos="360"/>
        </w:tabs>
        <w:suppressAutoHyphens/>
        <w:ind w:left="0" w:firstLine="0"/>
        <w:jc w:val="both"/>
        <w:rPr>
          <w:sz w:val="24"/>
          <w:szCs w:val="24"/>
        </w:rPr>
      </w:pPr>
      <w:r w:rsidRPr="00235220">
        <w:rPr>
          <w:sz w:val="24"/>
          <w:szCs w:val="24"/>
        </w:rPr>
        <w:t xml:space="preserve">Ответственность за достоверность представленных документов и информации несет Претендент. </w:t>
      </w:r>
    </w:p>
    <w:p w:rsidR="00330707" w:rsidRPr="00235220" w:rsidRDefault="00330707" w:rsidP="00330707">
      <w:pPr>
        <w:numPr>
          <w:ilvl w:val="0"/>
          <w:numId w:val="10"/>
        </w:numPr>
        <w:suppressAutoHyphens/>
        <w:ind w:left="0" w:firstLine="0"/>
        <w:jc w:val="both"/>
        <w:rPr>
          <w:sz w:val="24"/>
          <w:szCs w:val="24"/>
        </w:rPr>
      </w:pPr>
      <w:r w:rsidRPr="00235220">
        <w:rPr>
          <w:sz w:val="24"/>
          <w:szCs w:val="24"/>
        </w:rPr>
        <w:t xml:space="preserve">Претендент подтверждает, что на дату подписания настоящей Заявки ознакомлен с порядком проведения </w:t>
      </w:r>
      <w:r w:rsidR="00E608AC">
        <w:rPr>
          <w:sz w:val="24"/>
          <w:szCs w:val="24"/>
        </w:rPr>
        <w:t>продажи посредством публичного предложения</w:t>
      </w:r>
      <w:r w:rsidRPr="00235220">
        <w:rPr>
          <w:sz w:val="24"/>
          <w:szCs w:val="24"/>
        </w:rPr>
        <w:t xml:space="preserve">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Pr>
          <w:sz w:val="24"/>
          <w:szCs w:val="24"/>
        </w:rPr>
        <w:t xml:space="preserve"> </w:t>
      </w:r>
      <w:r w:rsidRPr="00235220">
        <w:rPr>
          <w:sz w:val="24"/>
          <w:szCs w:val="24"/>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330707" w:rsidRPr="007166A0" w:rsidRDefault="00330707" w:rsidP="00330707">
      <w:pPr>
        <w:pStyle w:val="a7"/>
        <w:numPr>
          <w:ilvl w:val="0"/>
          <w:numId w:val="10"/>
        </w:numPr>
        <w:tabs>
          <w:tab w:val="clear" w:pos="360"/>
          <w:tab w:val="num" w:pos="0"/>
        </w:tabs>
        <w:suppressAutoHyphens/>
        <w:ind w:left="0" w:firstLine="0"/>
        <w:jc w:val="both"/>
        <w:rPr>
          <w:sz w:val="24"/>
          <w:szCs w:val="24"/>
        </w:rPr>
      </w:pPr>
      <w:r w:rsidRPr="007166A0">
        <w:rPr>
          <w:sz w:val="24"/>
          <w:szCs w:val="24"/>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w:t>
      </w:r>
      <w:r w:rsidR="00E608AC">
        <w:rPr>
          <w:sz w:val="24"/>
          <w:szCs w:val="24"/>
        </w:rPr>
        <w:t>продажи посредством публичного предложения</w:t>
      </w:r>
      <w:r w:rsidRPr="007166A0">
        <w:rPr>
          <w:sz w:val="24"/>
          <w:szCs w:val="24"/>
        </w:rPr>
        <w:t xml:space="preserve"> в электронной форме, внесением изменений в Информационное сообщение, а также приостановлением процедуры проведения </w:t>
      </w:r>
      <w:r w:rsidR="00E608AC">
        <w:rPr>
          <w:sz w:val="24"/>
          <w:szCs w:val="24"/>
        </w:rPr>
        <w:t>продажи посредством публичного предложения</w:t>
      </w:r>
      <w:r w:rsidRPr="007166A0">
        <w:rPr>
          <w:sz w:val="24"/>
          <w:szCs w:val="24"/>
        </w:rPr>
        <w:t xml:space="preserve">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w:t>
      </w:r>
      <w:r w:rsidR="00E608AC">
        <w:rPr>
          <w:sz w:val="24"/>
          <w:szCs w:val="24"/>
        </w:rPr>
        <w:t>продажи посредством публичного предложения</w:t>
      </w:r>
      <w:r w:rsidRPr="007166A0">
        <w:rPr>
          <w:sz w:val="24"/>
          <w:szCs w:val="24"/>
        </w:rPr>
        <w:t xml:space="preserve">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1" w:history="1">
        <w:r w:rsidRPr="007166A0">
          <w:rPr>
            <w:sz w:val="24"/>
            <w:szCs w:val="24"/>
            <w:u w:val="single"/>
          </w:rPr>
          <w:t>www.torgi.gov.ru</w:t>
        </w:r>
      </w:hyperlink>
      <w:r w:rsidRPr="007166A0">
        <w:rPr>
          <w:sz w:val="24"/>
          <w:szCs w:val="24"/>
        </w:rPr>
        <w:t xml:space="preserve"> и сайте </w:t>
      </w:r>
      <w:r w:rsidRPr="007166A0">
        <w:rPr>
          <w:sz w:val="24"/>
          <w:szCs w:val="24"/>
          <w:u w:val="single"/>
        </w:rPr>
        <w:t>Оператора электронной площадки.</w:t>
      </w:r>
    </w:p>
    <w:p w:rsidR="00330707" w:rsidRDefault="00330707" w:rsidP="00330707">
      <w:pPr>
        <w:numPr>
          <w:ilvl w:val="0"/>
          <w:numId w:val="10"/>
        </w:numPr>
        <w:tabs>
          <w:tab w:val="clear" w:pos="360"/>
        </w:tabs>
        <w:suppressAutoHyphens/>
        <w:ind w:left="0" w:firstLine="0"/>
        <w:jc w:val="both"/>
        <w:rPr>
          <w:sz w:val="24"/>
          <w:szCs w:val="24"/>
        </w:rPr>
      </w:pPr>
      <w:r w:rsidRPr="00235220">
        <w:rPr>
          <w:sz w:val="24"/>
          <w:szCs w:val="24"/>
        </w:rPr>
        <w:t xml:space="preserve">Условия </w:t>
      </w:r>
      <w:r w:rsidR="00E608AC">
        <w:rPr>
          <w:sz w:val="24"/>
          <w:szCs w:val="24"/>
        </w:rPr>
        <w:t>продажи посредством публичного предложения</w:t>
      </w:r>
      <w:r w:rsidRPr="00235220">
        <w:rPr>
          <w:sz w:val="24"/>
          <w:szCs w:val="24"/>
        </w:rPr>
        <w:t xml:space="preserve"> в электронной форме по данному имуществу с Участником аукциона являются условиями публичной оферты, а подача Заявки на участие в </w:t>
      </w:r>
      <w:r w:rsidR="00E608AC">
        <w:rPr>
          <w:sz w:val="24"/>
          <w:szCs w:val="24"/>
        </w:rPr>
        <w:t>продаже посредством публичного предложения</w:t>
      </w:r>
      <w:r w:rsidRPr="00235220">
        <w:rPr>
          <w:sz w:val="24"/>
          <w:szCs w:val="24"/>
        </w:rPr>
        <w:t xml:space="preserve">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330707" w:rsidRPr="00235220" w:rsidRDefault="00330707" w:rsidP="00330707">
      <w:pPr>
        <w:suppressAutoHyphens/>
        <w:jc w:val="both"/>
        <w:rPr>
          <w:sz w:val="24"/>
          <w:szCs w:val="24"/>
        </w:rPr>
      </w:pPr>
    </w:p>
    <w:p w:rsidR="00330707" w:rsidRPr="00235220" w:rsidRDefault="00330707" w:rsidP="00330707">
      <w:pPr>
        <w:ind w:firstLine="142"/>
        <w:jc w:val="both"/>
        <w:rPr>
          <w:sz w:val="24"/>
          <w:szCs w:val="24"/>
        </w:rPr>
      </w:pPr>
      <w:r w:rsidRPr="00235220">
        <w:rPr>
          <w:sz w:val="24"/>
          <w:szCs w:val="24"/>
        </w:rPr>
        <w:t xml:space="preserve">В соответствии с Федеральным законом от 27.07.2006 № 152-ФЗ «О персональных данных», </w:t>
      </w:r>
      <w:r>
        <w:rPr>
          <w:sz w:val="24"/>
          <w:szCs w:val="24"/>
        </w:rPr>
        <w:t xml:space="preserve"> п</w:t>
      </w:r>
      <w:r w:rsidRPr="00235220">
        <w:rPr>
          <w:sz w:val="24"/>
          <w:szCs w:val="24"/>
        </w:rPr>
        <w:t>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330707" w:rsidRPr="00EE3F33" w:rsidRDefault="00330707" w:rsidP="00330707">
      <w:pPr>
        <w:pStyle w:val="Standard"/>
        <w:spacing w:line="192" w:lineRule="auto"/>
        <w:jc w:val="right"/>
        <w:rPr>
          <w:szCs w:val="26"/>
          <w:lang w:val="ru-RU"/>
        </w:rPr>
      </w:pPr>
    </w:p>
    <w:p w:rsidR="00330707" w:rsidRPr="00FC5A27" w:rsidRDefault="00330707" w:rsidP="00330707">
      <w:pPr>
        <w:pStyle w:val="Standard"/>
        <w:jc w:val="both"/>
        <w:rPr>
          <w:sz w:val="28"/>
          <w:szCs w:val="28"/>
          <w:lang w:val="ru-RU"/>
        </w:rPr>
      </w:pPr>
      <w:r w:rsidRPr="00C808F2">
        <w:rPr>
          <w:szCs w:val="28"/>
          <w:lang w:val="ru-RU"/>
        </w:rPr>
        <w:br w:type="page"/>
      </w:r>
    </w:p>
    <w:p w:rsidR="00330707" w:rsidRPr="00872C3F" w:rsidRDefault="00330707" w:rsidP="00330707">
      <w:pPr>
        <w:pStyle w:val="Standard"/>
        <w:jc w:val="right"/>
        <w:rPr>
          <w:szCs w:val="24"/>
          <w:lang w:val="ru-RU"/>
        </w:rPr>
      </w:pPr>
      <w:r w:rsidRPr="00872C3F">
        <w:rPr>
          <w:szCs w:val="24"/>
          <w:lang w:val="ru-RU"/>
        </w:rPr>
        <w:lastRenderedPageBreak/>
        <w:t>Приложение 2</w:t>
      </w:r>
    </w:p>
    <w:p w:rsidR="00330707" w:rsidRPr="00872C3F" w:rsidRDefault="00330707" w:rsidP="00330707">
      <w:pPr>
        <w:ind w:left="502"/>
        <w:jc w:val="right"/>
        <w:rPr>
          <w:sz w:val="24"/>
          <w:szCs w:val="24"/>
        </w:rPr>
      </w:pPr>
    </w:p>
    <w:p w:rsidR="00330707" w:rsidRPr="00DA6CCB" w:rsidRDefault="00330707" w:rsidP="00330707">
      <w:pPr>
        <w:jc w:val="center"/>
        <w:rPr>
          <w:b/>
          <w:szCs w:val="28"/>
        </w:rPr>
      </w:pPr>
    </w:p>
    <w:p w:rsidR="00330707" w:rsidRPr="00330707" w:rsidRDefault="00330707" w:rsidP="00330707">
      <w:pPr>
        <w:jc w:val="center"/>
        <w:rPr>
          <w:szCs w:val="28"/>
        </w:rPr>
      </w:pPr>
      <w:r w:rsidRPr="00330707">
        <w:rPr>
          <w:szCs w:val="28"/>
        </w:rPr>
        <w:t>Опись</w:t>
      </w:r>
    </w:p>
    <w:p w:rsidR="00330707" w:rsidRPr="00330707" w:rsidRDefault="00330707" w:rsidP="00330707">
      <w:pPr>
        <w:jc w:val="center"/>
        <w:rPr>
          <w:szCs w:val="28"/>
        </w:rPr>
      </w:pPr>
      <w:r w:rsidRPr="00330707">
        <w:rPr>
          <w:szCs w:val="28"/>
        </w:rPr>
        <w:t>документов, прилагаемых к заявке</w:t>
      </w:r>
    </w:p>
    <w:p w:rsidR="00330707" w:rsidRPr="00330707" w:rsidRDefault="00330707" w:rsidP="00330707">
      <w:pPr>
        <w:jc w:val="center"/>
        <w:rPr>
          <w:szCs w:val="28"/>
        </w:rPr>
      </w:pPr>
      <w:r w:rsidRPr="00330707">
        <w:rPr>
          <w:szCs w:val="28"/>
        </w:rPr>
        <w:t xml:space="preserve">на участие </w:t>
      </w:r>
    </w:p>
    <w:p w:rsidR="00330707" w:rsidRPr="00DA6CCB" w:rsidRDefault="00330707" w:rsidP="00330707">
      <w:pPr>
        <w:ind w:left="360"/>
        <w:rPr>
          <w:szCs w:val="28"/>
        </w:rPr>
      </w:pPr>
      <w:r w:rsidRPr="00330707">
        <w:rPr>
          <w:szCs w:val="28"/>
        </w:rPr>
        <w:t>1. ________________________________________________________________</w:t>
      </w:r>
    </w:p>
    <w:p w:rsidR="00330707" w:rsidRPr="00DA6CCB" w:rsidRDefault="00330707" w:rsidP="00330707">
      <w:pPr>
        <w:ind w:left="360"/>
        <w:rPr>
          <w:szCs w:val="28"/>
        </w:rPr>
      </w:pPr>
      <w:r w:rsidRPr="00DA6CCB">
        <w:rPr>
          <w:szCs w:val="28"/>
        </w:rPr>
        <w:t>2. ________________________________________________________________</w:t>
      </w:r>
    </w:p>
    <w:p w:rsidR="00330707" w:rsidRPr="00DA6CCB" w:rsidRDefault="00330707" w:rsidP="00330707">
      <w:pPr>
        <w:ind w:left="360"/>
        <w:rPr>
          <w:szCs w:val="28"/>
        </w:rPr>
      </w:pPr>
      <w:r w:rsidRPr="00DA6CCB">
        <w:rPr>
          <w:szCs w:val="28"/>
        </w:rPr>
        <w:t>3. ________________________________________________________________</w:t>
      </w:r>
    </w:p>
    <w:p w:rsidR="00330707" w:rsidRPr="00DA6CCB" w:rsidRDefault="00330707" w:rsidP="00330707">
      <w:pPr>
        <w:ind w:left="360"/>
        <w:rPr>
          <w:szCs w:val="28"/>
        </w:rPr>
      </w:pPr>
      <w:r w:rsidRPr="00DA6CCB">
        <w:rPr>
          <w:szCs w:val="28"/>
        </w:rPr>
        <w:t>4. ________________________________________________________________</w:t>
      </w:r>
    </w:p>
    <w:p w:rsidR="00330707" w:rsidRPr="00DA6CCB" w:rsidRDefault="00330707" w:rsidP="00330707">
      <w:pPr>
        <w:numPr>
          <w:ilvl w:val="0"/>
          <w:numId w:val="1"/>
        </w:numPr>
        <w:rPr>
          <w:szCs w:val="28"/>
        </w:rPr>
      </w:pPr>
      <w:r w:rsidRPr="00DA6CCB">
        <w:rPr>
          <w:szCs w:val="28"/>
        </w:rPr>
        <w:t>_______________________________________________________________</w:t>
      </w:r>
    </w:p>
    <w:p w:rsidR="00330707" w:rsidRDefault="00330707" w:rsidP="00330707">
      <w:pPr>
        <w:ind w:left="360"/>
        <w:rPr>
          <w:szCs w:val="28"/>
        </w:rPr>
      </w:pPr>
    </w:p>
    <w:p w:rsidR="00330707" w:rsidRPr="00DA6CCB" w:rsidRDefault="00330707" w:rsidP="00330707">
      <w:pPr>
        <w:ind w:left="360"/>
        <w:rPr>
          <w:szCs w:val="28"/>
        </w:rPr>
      </w:pPr>
      <w:r w:rsidRPr="00DA6CCB">
        <w:rPr>
          <w:szCs w:val="28"/>
        </w:rPr>
        <w:t>Подпись Претендента (его полномочного представителя)</w:t>
      </w:r>
    </w:p>
    <w:p w:rsidR="00330707" w:rsidRPr="00DA6CCB" w:rsidRDefault="00330707" w:rsidP="00330707">
      <w:pPr>
        <w:ind w:left="360"/>
        <w:rPr>
          <w:szCs w:val="28"/>
        </w:rPr>
      </w:pPr>
      <w:r w:rsidRPr="00DA6CCB">
        <w:rPr>
          <w:szCs w:val="28"/>
        </w:rPr>
        <w:t>_______________________________________________________</w:t>
      </w:r>
    </w:p>
    <w:p w:rsidR="00330707" w:rsidRPr="00DA6CCB" w:rsidRDefault="00330707" w:rsidP="00330707">
      <w:pPr>
        <w:ind w:left="360"/>
        <w:rPr>
          <w:szCs w:val="28"/>
        </w:rPr>
      </w:pPr>
    </w:p>
    <w:p w:rsidR="00330707" w:rsidRPr="00DA6CCB" w:rsidRDefault="00330707" w:rsidP="00330707">
      <w:pPr>
        <w:ind w:left="360"/>
        <w:rPr>
          <w:szCs w:val="28"/>
        </w:rPr>
      </w:pPr>
      <w:r>
        <w:rPr>
          <w:szCs w:val="28"/>
        </w:rPr>
        <w:t>м</w:t>
      </w:r>
      <w:r w:rsidRPr="00DA6CCB">
        <w:rPr>
          <w:szCs w:val="28"/>
        </w:rPr>
        <w:t>.п.                        «__»____________20__г.</w:t>
      </w:r>
    </w:p>
    <w:p w:rsidR="00330707" w:rsidRDefault="00330707" w:rsidP="00330707">
      <w:pPr>
        <w:ind w:left="360"/>
        <w:rPr>
          <w:szCs w:val="28"/>
        </w:rPr>
      </w:pPr>
    </w:p>
    <w:p w:rsidR="00330707" w:rsidRPr="00DA6CCB" w:rsidRDefault="00330707" w:rsidP="00330707">
      <w:pPr>
        <w:ind w:left="360"/>
        <w:rPr>
          <w:szCs w:val="28"/>
        </w:rPr>
      </w:pPr>
    </w:p>
    <w:p w:rsidR="00330707" w:rsidRPr="00DA6CCB" w:rsidRDefault="00330707" w:rsidP="00330707">
      <w:pPr>
        <w:pBdr>
          <w:bottom w:val="single" w:sz="12" w:space="1" w:color="auto"/>
        </w:pBdr>
        <w:ind w:left="360"/>
        <w:rPr>
          <w:szCs w:val="28"/>
        </w:rPr>
      </w:pPr>
      <w:r w:rsidRPr="00DA6CCB">
        <w:rPr>
          <w:szCs w:val="28"/>
        </w:rPr>
        <w:t>Подпись уполномоченного лица Продавца</w:t>
      </w:r>
    </w:p>
    <w:p w:rsidR="00330707" w:rsidRDefault="00330707" w:rsidP="00330707">
      <w:pPr>
        <w:pStyle w:val="ae"/>
        <w:rPr>
          <w:sz w:val="28"/>
          <w:szCs w:val="28"/>
        </w:rPr>
      </w:pPr>
    </w:p>
    <w:p w:rsidR="00330707" w:rsidRDefault="00330707" w:rsidP="00330707">
      <w:pPr>
        <w:rPr>
          <w:kern w:val="2"/>
          <w:szCs w:val="28"/>
          <w:lang w:eastAsia="zh-CN"/>
        </w:rPr>
      </w:pPr>
      <w:r>
        <w:rPr>
          <w:szCs w:val="28"/>
        </w:rPr>
        <w:br w:type="page"/>
      </w:r>
    </w:p>
    <w:p w:rsidR="00330707" w:rsidRPr="00872C3F" w:rsidRDefault="00330707" w:rsidP="00330707">
      <w:pPr>
        <w:pStyle w:val="ae"/>
        <w:jc w:val="right"/>
        <w:rPr>
          <w:sz w:val="24"/>
          <w:szCs w:val="24"/>
        </w:rPr>
      </w:pPr>
      <w:r w:rsidRPr="00872C3F">
        <w:rPr>
          <w:sz w:val="24"/>
          <w:szCs w:val="24"/>
        </w:rPr>
        <w:lastRenderedPageBreak/>
        <w:t>Приложение 3</w:t>
      </w:r>
    </w:p>
    <w:p w:rsidR="00330707" w:rsidRPr="00872C3F" w:rsidRDefault="00330707" w:rsidP="00330707">
      <w:pPr>
        <w:pStyle w:val="ae"/>
        <w:jc w:val="right"/>
        <w:rPr>
          <w:sz w:val="24"/>
          <w:szCs w:val="24"/>
        </w:rPr>
      </w:pPr>
      <w:r>
        <w:rPr>
          <w:sz w:val="24"/>
          <w:szCs w:val="24"/>
        </w:rPr>
        <w:t>Проект договора купли-продажи</w:t>
      </w:r>
    </w:p>
    <w:p w:rsidR="00330707" w:rsidRPr="00330707" w:rsidRDefault="00330707" w:rsidP="00330707">
      <w:pPr>
        <w:pStyle w:val="ae"/>
        <w:jc w:val="center"/>
        <w:rPr>
          <w:sz w:val="24"/>
          <w:szCs w:val="24"/>
        </w:rPr>
      </w:pPr>
    </w:p>
    <w:p w:rsidR="00B27F04" w:rsidRPr="006B4D35" w:rsidRDefault="00B27F04" w:rsidP="00B27F04">
      <w:pPr>
        <w:jc w:val="center"/>
        <w:rPr>
          <w:b/>
          <w:sz w:val="32"/>
          <w:lang w:eastAsia="zh-CN"/>
        </w:rPr>
      </w:pPr>
      <w:r w:rsidRPr="006B4D35">
        <w:rPr>
          <w:b/>
          <w:sz w:val="32"/>
          <w:lang w:eastAsia="zh-CN"/>
        </w:rPr>
        <w:t>ДОГОВОР КУПЛИ-ПРОДАЖИ</w:t>
      </w:r>
    </w:p>
    <w:p w:rsidR="00B27F04" w:rsidRPr="006B4D35" w:rsidRDefault="00B27F04" w:rsidP="00B27F04">
      <w:pPr>
        <w:suppressAutoHyphens/>
        <w:overflowPunct w:val="0"/>
        <w:autoSpaceDE w:val="0"/>
        <w:jc w:val="center"/>
        <w:textAlignment w:val="baseline"/>
        <w:rPr>
          <w:b/>
          <w:sz w:val="32"/>
          <w:lang w:eastAsia="zh-CN"/>
        </w:rPr>
      </w:pPr>
      <w:r w:rsidRPr="006B4D35">
        <w:rPr>
          <w:b/>
          <w:sz w:val="32"/>
          <w:lang w:eastAsia="zh-CN"/>
        </w:rPr>
        <w:t>муниципального иму</w:t>
      </w:r>
      <w:r>
        <w:rPr>
          <w:b/>
          <w:sz w:val="32"/>
          <w:lang w:eastAsia="zh-CN"/>
        </w:rPr>
        <w:t>щ</w:t>
      </w:r>
      <w:r w:rsidRPr="006B4D35">
        <w:rPr>
          <w:b/>
          <w:sz w:val="32"/>
          <w:lang w:eastAsia="zh-CN"/>
        </w:rPr>
        <w:t>ества</w:t>
      </w:r>
    </w:p>
    <w:p w:rsidR="00B27F04" w:rsidRPr="006B4D35" w:rsidRDefault="00B27F04" w:rsidP="00B27F04">
      <w:pPr>
        <w:suppressAutoHyphens/>
        <w:overflowPunct w:val="0"/>
        <w:autoSpaceDE w:val="0"/>
        <w:jc w:val="center"/>
        <w:textAlignment w:val="baseline"/>
        <w:rPr>
          <w:b/>
          <w:sz w:val="32"/>
          <w:lang w:eastAsia="zh-CN"/>
        </w:rPr>
      </w:pPr>
    </w:p>
    <w:p w:rsidR="00B27F04" w:rsidRPr="006B4D35" w:rsidRDefault="00B27F04" w:rsidP="00B27F04">
      <w:pPr>
        <w:suppressAutoHyphens/>
        <w:overflowPunct w:val="0"/>
        <w:autoSpaceDE w:val="0"/>
        <w:textAlignment w:val="baseline"/>
        <w:rPr>
          <w:lang w:eastAsia="zh-CN"/>
        </w:rPr>
      </w:pPr>
      <w:r w:rsidRPr="006B4D35">
        <w:rPr>
          <w:bCs/>
          <w:lang w:eastAsia="zh-CN"/>
        </w:rPr>
        <w:t>г. Миллерово</w:t>
      </w:r>
      <w:r w:rsidRPr="006B4D35">
        <w:rPr>
          <w:b/>
          <w:lang w:eastAsia="zh-CN"/>
        </w:rPr>
        <w:t xml:space="preserve">                                                        </w:t>
      </w:r>
      <w:r>
        <w:rPr>
          <w:b/>
          <w:lang w:eastAsia="zh-CN"/>
        </w:rPr>
        <w:t xml:space="preserve">         </w:t>
      </w:r>
      <w:r w:rsidRPr="006B4D35">
        <w:rPr>
          <w:b/>
          <w:lang w:eastAsia="zh-CN"/>
        </w:rPr>
        <w:t xml:space="preserve">          </w:t>
      </w:r>
      <w:r w:rsidRPr="006B4D35">
        <w:rPr>
          <w:bCs/>
          <w:lang w:eastAsia="zh-CN"/>
        </w:rPr>
        <w:t>« ____ » ________ 202</w:t>
      </w:r>
      <w:r>
        <w:rPr>
          <w:bCs/>
          <w:lang w:eastAsia="zh-CN"/>
        </w:rPr>
        <w:t>4</w:t>
      </w:r>
      <w:r w:rsidRPr="006B4D35">
        <w:rPr>
          <w:bCs/>
          <w:lang w:eastAsia="zh-CN"/>
        </w:rPr>
        <w:t xml:space="preserve"> г.</w:t>
      </w:r>
      <w:r w:rsidRPr="006B4D35">
        <w:rPr>
          <w:b/>
          <w:lang w:eastAsia="zh-CN"/>
        </w:rPr>
        <w:t xml:space="preserve"> </w:t>
      </w:r>
      <w:r w:rsidRPr="006B4D35">
        <w:rPr>
          <w:lang w:eastAsia="zh-CN"/>
        </w:rPr>
        <w:t xml:space="preserve">                                 </w:t>
      </w:r>
    </w:p>
    <w:p w:rsidR="00B27F04" w:rsidRPr="00C71BEA" w:rsidRDefault="00B27F04" w:rsidP="00B27F04">
      <w:pPr>
        <w:suppressAutoHyphens/>
        <w:overflowPunct w:val="0"/>
        <w:autoSpaceDE w:val="0"/>
        <w:ind w:firstLine="709"/>
        <w:jc w:val="both"/>
        <w:textAlignment w:val="baseline"/>
        <w:rPr>
          <w:lang w:eastAsia="zh-CN"/>
        </w:rPr>
      </w:pPr>
    </w:p>
    <w:p w:rsidR="00B27F04" w:rsidRDefault="00B27F04" w:rsidP="00956B5E">
      <w:pPr>
        <w:autoSpaceDE w:val="0"/>
        <w:autoSpaceDN w:val="0"/>
        <w:adjustRightInd w:val="0"/>
        <w:ind w:firstLine="709"/>
        <w:jc w:val="both"/>
        <w:rPr>
          <w:szCs w:val="28"/>
        </w:rPr>
      </w:pPr>
      <w:r>
        <w:rPr>
          <w:szCs w:val="28"/>
        </w:rPr>
        <w:t>Администрация Миллеровского городского поселения</w:t>
      </w:r>
      <w:r w:rsidRPr="007B6CB2">
        <w:rPr>
          <w:szCs w:val="28"/>
        </w:rPr>
        <w:t xml:space="preserve"> «Продавец», в лице </w:t>
      </w:r>
      <w:r>
        <w:rPr>
          <w:szCs w:val="28"/>
        </w:rPr>
        <w:t>__главы Администрации Миллеровского городского поселения</w:t>
      </w:r>
      <w:r w:rsidRPr="007B6CB2">
        <w:rPr>
          <w:szCs w:val="28"/>
        </w:rPr>
        <w:t xml:space="preserve"> </w:t>
      </w:r>
      <w:r>
        <w:rPr>
          <w:szCs w:val="28"/>
        </w:rPr>
        <w:t>____________________________</w:t>
      </w:r>
      <w:r w:rsidRPr="00493407">
        <w:rPr>
          <w:szCs w:val="28"/>
        </w:rPr>
        <w:t xml:space="preserve">, действующего на основании </w:t>
      </w:r>
      <w:r>
        <w:rPr>
          <w:szCs w:val="28"/>
        </w:rPr>
        <w:t>_________________________</w:t>
      </w:r>
      <w:r w:rsidRPr="003355A6">
        <w:rPr>
          <w:szCs w:val="28"/>
        </w:rPr>
        <w:t>,</w:t>
      </w:r>
      <w:r>
        <w:rPr>
          <w:szCs w:val="28"/>
        </w:rPr>
        <w:t xml:space="preserve"> </w:t>
      </w:r>
      <w:r w:rsidRPr="00493407">
        <w:rPr>
          <w:szCs w:val="28"/>
        </w:rPr>
        <w:t>с одной стороны</w:t>
      </w:r>
      <w:r w:rsidRPr="007B6CB2">
        <w:rPr>
          <w:szCs w:val="28"/>
        </w:rPr>
        <w:t xml:space="preserve"> </w:t>
      </w:r>
      <w:r>
        <w:rPr>
          <w:szCs w:val="28"/>
        </w:rPr>
        <w:t xml:space="preserve">и </w:t>
      </w:r>
      <w:r w:rsidRPr="00CE0651">
        <w:rPr>
          <w:szCs w:val="28"/>
        </w:rPr>
        <w:t>________________________________</w:t>
      </w:r>
      <w:r>
        <w:rPr>
          <w:szCs w:val="28"/>
          <w:u w:val="single"/>
        </w:rPr>
        <w:t>,</w:t>
      </w:r>
      <w:r>
        <w:rPr>
          <w:szCs w:val="28"/>
        </w:rPr>
        <w:t xml:space="preserve">  именуемый в дальнейшем «Покупатель», в лице ____________________________</w:t>
      </w:r>
      <w:r w:rsidRPr="002C226F">
        <w:rPr>
          <w:szCs w:val="28"/>
          <w:u w:val="single"/>
        </w:rPr>
        <w:t>,</w:t>
      </w:r>
      <w:r>
        <w:rPr>
          <w:szCs w:val="28"/>
        </w:rPr>
        <w:t xml:space="preserve"> действующего на основании </w:t>
      </w:r>
      <w:r w:rsidRPr="00CE0651">
        <w:rPr>
          <w:szCs w:val="28"/>
        </w:rPr>
        <w:t>______________________________,</w:t>
      </w:r>
      <w:r>
        <w:rPr>
          <w:szCs w:val="28"/>
        </w:rPr>
        <w:t xml:space="preserve"> с другой стороны, </w:t>
      </w:r>
      <w:r w:rsidRPr="007B6CB2">
        <w:rPr>
          <w:szCs w:val="28"/>
        </w:rPr>
        <w:t>вместе далее именуемые – «Стороны», заключили наст</w:t>
      </w:r>
      <w:r>
        <w:rPr>
          <w:szCs w:val="28"/>
        </w:rPr>
        <w:t xml:space="preserve">оящий договор (далее – Договор) </w:t>
      </w:r>
      <w:r w:rsidRPr="007B6CB2">
        <w:rPr>
          <w:szCs w:val="28"/>
        </w:rPr>
        <w:t>о нижеследующем</w:t>
      </w:r>
    </w:p>
    <w:p w:rsidR="00B27F04" w:rsidRDefault="00B27F04" w:rsidP="00B27F04">
      <w:pPr>
        <w:autoSpaceDE w:val="0"/>
        <w:autoSpaceDN w:val="0"/>
        <w:adjustRightInd w:val="0"/>
        <w:ind w:firstLine="708"/>
        <w:jc w:val="both"/>
        <w:rPr>
          <w:szCs w:val="28"/>
        </w:rPr>
      </w:pPr>
    </w:p>
    <w:p w:rsidR="00B27F04" w:rsidRDefault="00B27F04" w:rsidP="00B27F04">
      <w:pPr>
        <w:suppressAutoHyphens/>
        <w:overflowPunct w:val="0"/>
        <w:autoSpaceDE w:val="0"/>
        <w:ind w:firstLine="709"/>
        <w:jc w:val="center"/>
        <w:textAlignment w:val="baseline"/>
        <w:rPr>
          <w:lang w:eastAsia="zh-CN"/>
        </w:rPr>
      </w:pPr>
      <w:r w:rsidRPr="006B4D35">
        <w:rPr>
          <w:bCs/>
          <w:lang w:eastAsia="zh-CN"/>
        </w:rPr>
        <w:t>1.</w:t>
      </w:r>
      <w:r w:rsidRPr="0069771D">
        <w:rPr>
          <w:lang w:eastAsia="zh-CN"/>
        </w:rPr>
        <w:t xml:space="preserve"> </w:t>
      </w:r>
      <w:r>
        <w:rPr>
          <w:lang w:eastAsia="zh-CN"/>
        </w:rPr>
        <w:t>Предмет договора</w:t>
      </w:r>
    </w:p>
    <w:p w:rsidR="00B27F04" w:rsidRPr="0069771D" w:rsidRDefault="00B27F04" w:rsidP="00B27F04">
      <w:pPr>
        <w:suppressAutoHyphens/>
        <w:overflowPunct w:val="0"/>
        <w:autoSpaceDE w:val="0"/>
        <w:ind w:firstLine="709"/>
        <w:textAlignment w:val="baseline"/>
        <w:rPr>
          <w:lang w:eastAsia="zh-CN"/>
        </w:rPr>
      </w:pPr>
    </w:p>
    <w:p w:rsidR="00B27F04" w:rsidRPr="007653CB" w:rsidRDefault="00B27F04" w:rsidP="00956B5E">
      <w:pPr>
        <w:suppressAutoHyphens/>
        <w:overflowPunct w:val="0"/>
        <w:autoSpaceDE w:val="0"/>
        <w:ind w:firstLine="709"/>
        <w:jc w:val="both"/>
        <w:textAlignment w:val="baseline"/>
        <w:rPr>
          <w:lang w:eastAsia="zh-CN"/>
        </w:rPr>
      </w:pPr>
      <w:r w:rsidRPr="0069771D">
        <w:rPr>
          <w:lang w:eastAsia="zh-CN"/>
        </w:rPr>
        <w:t>1.1. В соответствии с протоколом о</w:t>
      </w:r>
      <w:r>
        <w:rPr>
          <w:lang w:eastAsia="zh-CN"/>
        </w:rPr>
        <w:t xml:space="preserve">б итогах </w:t>
      </w:r>
      <w:r w:rsidR="00E608AC" w:rsidRPr="00E608AC">
        <w:rPr>
          <w:szCs w:val="24"/>
        </w:rPr>
        <w:t>продажи посредством публичного предложения</w:t>
      </w:r>
      <w:r w:rsidRPr="00E608AC">
        <w:rPr>
          <w:sz w:val="32"/>
          <w:lang w:eastAsia="zh-CN"/>
        </w:rPr>
        <w:t xml:space="preserve"> </w:t>
      </w:r>
      <w:r w:rsidRPr="00E608AC">
        <w:rPr>
          <w:sz w:val="32"/>
          <w:u w:val="single"/>
          <w:lang w:eastAsia="zh-CN"/>
        </w:rPr>
        <w:t xml:space="preserve">           </w:t>
      </w:r>
      <w:r w:rsidRPr="0069771D">
        <w:rPr>
          <w:lang w:eastAsia="zh-CN"/>
        </w:rPr>
        <w:t>№</w:t>
      </w:r>
      <w:r w:rsidRPr="00CE0651">
        <w:rPr>
          <w:lang w:eastAsia="zh-CN"/>
        </w:rPr>
        <w:t>________</w:t>
      </w:r>
      <w:r>
        <w:rPr>
          <w:lang w:eastAsia="zh-CN"/>
        </w:rPr>
        <w:t>о</w:t>
      </w:r>
      <w:r w:rsidRPr="0069771D">
        <w:rPr>
          <w:lang w:eastAsia="zh-CN"/>
        </w:rPr>
        <w:t>т</w:t>
      </w:r>
      <w:r w:rsidRPr="00CE0651">
        <w:rPr>
          <w:lang w:eastAsia="zh-CN"/>
        </w:rPr>
        <w:t>____________</w:t>
      </w:r>
      <w:r>
        <w:rPr>
          <w:lang w:eastAsia="zh-CN"/>
        </w:rPr>
        <w:t xml:space="preserve"> </w:t>
      </w:r>
      <w:r w:rsidRPr="0069771D">
        <w:rPr>
          <w:lang w:eastAsia="zh-CN"/>
        </w:rPr>
        <w:t xml:space="preserve">Продавец </w:t>
      </w:r>
      <w:r>
        <w:rPr>
          <w:lang w:eastAsia="zh-CN"/>
        </w:rPr>
        <w:t xml:space="preserve">обязуется передать в собственность </w:t>
      </w:r>
      <w:r w:rsidRPr="0069771D">
        <w:rPr>
          <w:lang w:eastAsia="zh-CN"/>
        </w:rPr>
        <w:t>Покупател</w:t>
      </w:r>
      <w:r>
        <w:rPr>
          <w:lang w:eastAsia="zh-CN"/>
        </w:rPr>
        <w:t xml:space="preserve">я, а Покупатель принять и оплатить по цене и в соответствии с условиями настоящего Договора имущество, находящееся в муниципальной собственности муниципального образования «Миллеровское городское поселение», а именно: </w:t>
      </w:r>
      <w:r>
        <w:rPr>
          <w:szCs w:val="28"/>
        </w:rPr>
        <w:t xml:space="preserve">Автомобиль легковой </w:t>
      </w:r>
      <w:r>
        <w:rPr>
          <w:szCs w:val="28"/>
          <w:lang w:val="en-US"/>
        </w:rPr>
        <w:t>Opel</w:t>
      </w:r>
      <w:r w:rsidRPr="00EA6E47">
        <w:rPr>
          <w:szCs w:val="28"/>
        </w:rPr>
        <w:t xml:space="preserve"> </w:t>
      </w:r>
      <w:r>
        <w:rPr>
          <w:szCs w:val="28"/>
          <w:lang w:val="en-US"/>
        </w:rPr>
        <w:t>Astra</w:t>
      </w:r>
      <w:r w:rsidRPr="00EA6E47">
        <w:rPr>
          <w:szCs w:val="28"/>
        </w:rPr>
        <w:t xml:space="preserve"> </w:t>
      </w:r>
      <w:r>
        <w:rPr>
          <w:szCs w:val="28"/>
          <w:lang w:val="en-US"/>
        </w:rPr>
        <w:t>P</w:t>
      </w:r>
      <w:r w:rsidRPr="00EA6E47">
        <w:rPr>
          <w:szCs w:val="28"/>
        </w:rPr>
        <w:t>-</w:t>
      </w:r>
      <w:r>
        <w:rPr>
          <w:szCs w:val="28"/>
          <w:lang w:val="en-US"/>
        </w:rPr>
        <w:t>J</w:t>
      </w:r>
      <w:r>
        <w:rPr>
          <w:szCs w:val="28"/>
        </w:rPr>
        <w:t>,</w:t>
      </w:r>
      <w:r w:rsidRPr="00EA6E47">
        <w:rPr>
          <w:szCs w:val="28"/>
        </w:rPr>
        <w:t xml:space="preserve"> </w:t>
      </w:r>
      <w:r>
        <w:rPr>
          <w:szCs w:val="28"/>
        </w:rPr>
        <w:t>год изготовления ТС</w:t>
      </w:r>
      <w:r w:rsidRPr="00EA6E47">
        <w:rPr>
          <w:szCs w:val="28"/>
        </w:rPr>
        <w:t xml:space="preserve"> 2012</w:t>
      </w:r>
      <w:r>
        <w:rPr>
          <w:szCs w:val="28"/>
        </w:rPr>
        <w:t>, идентификационный номер (</w:t>
      </w:r>
      <w:r>
        <w:rPr>
          <w:szCs w:val="28"/>
          <w:lang w:val="en-US"/>
        </w:rPr>
        <w:t>VIN</w:t>
      </w:r>
      <w:r>
        <w:rPr>
          <w:szCs w:val="28"/>
        </w:rPr>
        <w:t>)</w:t>
      </w:r>
      <w:r w:rsidRPr="00EA6E47">
        <w:rPr>
          <w:szCs w:val="28"/>
        </w:rPr>
        <w:t xml:space="preserve"> </w:t>
      </w:r>
      <w:r>
        <w:rPr>
          <w:szCs w:val="28"/>
          <w:lang w:val="en-US"/>
        </w:rPr>
        <w:t>XUFPE</w:t>
      </w:r>
      <w:r w:rsidRPr="00EA6E47">
        <w:rPr>
          <w:szCs w:val="28"/>
        </w:rPr>
        <w:t>5</w:t>
      </w:r>
      <w:r>
        <w:rPr>
          <w:szCs w:val="28"/>
          <w:lang w:val="en-US"/>
        </w:rPr>
        <w:t>DCXD</w:t>
      </w:r>
      <w:r w:rsidRPr="00EA6E47">
        <w:rPr>
          <w:szCs w:val="28"/>
        </w:rPr>
        <w:t>3011973</w:t>
      </w:r>
      <w:r>
        <w:rPr>
          <w:szCs w:val="28"/>
        </w:rPr>
        <w:t>, цвет кузова: белый</w:t>
      </w:r>
      <w:r w:rsidRPr="007653CB">
        <w:rPr>
          <w:szCs w:val="28"/>
        </w:rPr>
        <w:t xml:space="preserve"> (далее – </w:t>
      </w:r>
      <w:r>
        <w:rPr>
          <w:szCs w:val="28"/>
        </w:rPr>
        <w:t>имущество или транспортное средство</w:t>
      </w:r>
      <w:r w:rsidRPr="007653CB">
        <w:rPr>
          <w:szCs w:val="28"/>
        </w:rPr>
        <w:t>)</w:t>
      </w:r>
      <w:r>
        <w:rPr>
          <w:szCs w:val="28"/>
        </w:rPr>
        <w:t>.</w:t>
      </w:r>
    </w:p>
    <w:p w:rsidR="00B27F04" w:rsidRDefault="00B27F04" w:rsidP="00956B5E">
      <w:pPr>
        <w:suppressAutoHyphens/>
        <w:overflowPunct w:val="0"/>
        <w:autoSpaceDE w:val="0"/>
        <w:ind w:firstLine="709"/>
        <w:jc w:val="both"/>
        <w:textAlignment w:val="baseline"/>
        <w:rPr>
          <w:lang w:eastAsia="zh-CN"/>
        </w:rPr>
      </w:pPr>
      <w:r w:rsidRPr="0069771D">
        <w:rPr>
          <w:lang w:eastAsia="zh-CN"/>
        </w:rPr>
        <w:t xml:space="preserve">1.2. </w:t>
      </w:r>
      <w:r>
        <w:rPr>
          <w:lang w:eastAsia="zh-CN"/>
        </w:rPr>
        <w:t>Продавец гарантирует, что до совершения настоящего Договора указанное в п. 1.1 имущество никому не продано, не заложено, в споре, под арестом и запретом не состоит и свободно от любых прав третьих лиц.</w:t>
      </w:r>
    </w:p>
    <w:p w:rsidR="00B27F04" w:rsidRPr="0069771D" w:rsidRDefault="00B27F04" w:rsidP="00956B5E">
      <w:pPr>
        <w:suppressAutoHyphens/>
        <w:overflowPunct w:val="0"/>
        <w:autoSpaceDE w:val="0"/>
        <w:ind w:firstLine="709"/>
        <w:jc w:val="both"/>
        <w:textAlignment w:val="baseline"/>
        <w:rPr>
          <w:lang w:eastAsia="zh-CN"/>
        </w:rPr>
      </w:pPr>
      <w:r w:rsidRPr="0069771D">
        <w:rPr>
          <w:lang w:eastAsia="zh-CN"/>
        </w:rPr>
        <w:t xml:space="preserve">1.3. </w:t>
      </w:r>
      <w:r>
        <w:rPr>
          <w:lang w:eastAsia="zh-CN"/>
        </w:rPr>
        <w:t>Техническое состояние имущества Покупателю известны, в связи с чем претензии по данным основаниям Продавцом не принимаются.</w:t>
      </w:r>
    </w:p>
    <w:p w:rsidR="00B27F04" w:rsidRPr="008C5FE9" w:rsidRDefault="00B27F04" w:rsidP="00B27F04">
      <w:pPr>
        <w:suppressAutoHyphens/>
        <w:overflowPunct w:val="0"/>
        <w:autoSpaceDE w:val="0"/>
        <w:ind w:firstLine="709"/>
        <w:jc w:val="both"/>
        <w:textAlignment w:val="baseline"/>
        <w:rPr>
          <w:szCs w:val="28"/>
          <w:lang w:eastAsia="zh-CN"/>
        </w:rPr>
      </w:pPr>
    </w:p>
    <w:p w:rsidR="00B27F04" w:rsidRDefault="00B27F04" w:rsidP="00B27F04">
      <w:pPr>
        <w:suppressAutoHyphens/>
        <w:overflowPunct w:val="0"/>
        <w:autoSpaceDE w:val="0"/>
        <w:ind w:left="491" w:firstLine="360"/>
        <w:jc w:val="center"/>
        <w:textAlignment w:val="baseline"/>
        <w:rPr>
          <w:lang w:eastAsia="zh-CN"/>
        </w:rPr>
      </w:pPr>
      <w:r>
        <w:rPr>
          <w:lang w:eastAsia="zh-CN"/>
        </w:rPr>
        <w:t>2. Цена и порядок расчета</w:t>
      </w:r>
    </w:p>
    <w:p w:rsidR="00B27F04" w:rsidRDefault="00B27F04" w:rsidP="00B27F04">
      <w:pPr>
        <w:suppressAutoHyphens/>
        <w:overflowPunct w:val="0"/>
        <w:autoSpaceDE w:val="0"/>
        <w:ind w:left="491" w:firstLine="360"/>
        <w:textAlignment w:val="baseline"/>
        <w:rPr>
          <w:lang w:eastAsia="zh-CN"/>
        </w:rPr>
      </w:pPr>
    </w:p>
    <w:p w:rsidR="00B27F04" w:rsidRDefault="00B27F04" w:rsidP="00956B5E">
      <w:pPr>
        <w:suppressAutoHyphens/>
        <w:overflowPunct w:val="0"/>
        <w:autoSpaceDE w:val="0"/>
        <w:ind w:firstLine="709"/>
        <w:jc w:val="both"/>
        <w:textAlignment w:val="baseline"/>
        <w:rPr>
          <w:lang w:eastAsia="zh-CN"/>
        </w:rPr>
      </w:pPr>
      <w:r>
        <w:rPr>
          <w:lang w:eastAsia="zh-CN"/>
        </w:rPr>
        <w:t xml:space="preserve">2.1. Установленная по итогам </w:t>
      </w:r>
      <w:r w:rsidR="00E23D38">
        <w:rPr>
          <w:lang w:eastAsia="zh-CN"/>
        </w:rPr>
        <w:t>торгов</w:t>
      </w:r>
      <w:r>
        <w:rPr>
          <w:lang w:eastAsia="zh-CN"/>
        </w:rPr>
        <w:t xml:space="preserve"> цена продажи имущества, указанного в п. 1.1 настоящего договора, составляет ________(____________) рублей  </w:t>
      </w:r>
      <w:r w:rsidRPr="002C226F">
        <w:rPr>
          <w:lang w:eastAsia="zh-CN"/>
        </w:rPr>
        <w:t>______</w:t>
      </w:r>
      <w:r w:rsidRPr="00D416FB">
        <w:rPr>
          <w:lang w:eastAsia="zh-CN"/>
        </w:rPr>
        <w:t>коп</w:t>
      </w:r>
      <w:r>
        <w:rPr>
          <w:lang w:eastAsia="zh-CN"/>
        </w:rPr>
        <w:t>еек (</w:t>
      </w:r>
      <w:r w:rsidR="00E341E7">
        <w:rPr>
          <w:lang w:eastAsia="zh-CN"/>
        </w:rPr>
        <w:t xml:space="preserve">с </w:t>
      </w:r>
      <w:r>
        <w:rPr>
          <w:lang w:eastAsia="zh-CN"/>
        </w:rPr>
        <w:t>учет</w:t>
      </w:r>
      <w:r w:rsidR="00E341E7">
        <w:rPr>
          <w:lang w:eastAsia="zh-CN"/>
        </w:rPr>
        <w:t>ом</w:t>
      </w:r>
      <w:r>
        <w:rPr>
          <w:lang w:eastAsia="zh-CN"/>
        </w:rPr>
        <w:t xml:space="preserve"> НДС</w:t>
      </w:r>
      <w:r w:rsidR="00E341E7">
        <w:rPr>
          <w:lang w:eastAsia="zh-CN"/>
        </w:rPr>
        <w:t xml:space="preserve"> 20%</w:t>
      </w:r>
      <w:r>
        <w:rPr>
          <w:lang w:eastAsia="zh-CN"/>
        </w:rPr>
        <w:t xml:space="preserve">). </w:t>
      </w:r>
    </w:p>
    <w:p w:rsidR="00B27F04" w:rsidRDefault="00B27F04" w:rsidP="00956B5E">
      <w:pPr>
        <w:suppressAutoHyphens/>
        <w:overflowPunct w:val="0"/>
        <w:autoSpaceDE w:val="0"/>
        <w:ind w:firstLine="709"/>
        <w:jc w:val="both"/>
        <w:textAlignment w:val="baseline"/>
        <w:rPr>
          <w:lang w:eastAsia="zh-CN"/>
        </w:rPr>
      </w:pPr>
      <w:r w:rsidRPr="0069771D">
        <w:rPr>
          <w:lang w:eastAsia="zh-CN"/>
        </w:rPr>
        <w:t xml:space="preserve">Задаток, внесенный на счет </w:t>
      </w:r>
      <w:r>
        <w:rPr>
          <w:lang w:eastAsia="zh-CN"/>
        </w:rPr>
        <w:t>П</w:t>
      </w:r>
      <w:r w:rsidRPr="0069771D">
        <w:rPr>
          <w:lang w:eastAsia="zh-CN"/>
        </w:rPr>
        <w:t xml:space="preserve">родавца Покупателем в размере </w:t>
      </w:r>
      <w:r>
        <w:rPr>
          <w:lang w:eastAsia="zh-CN"/>
        </w:rPr>
        <w:t>60 000</w:t>
      </w:r>
      <w:r w:rsidRPr="008E5315">
        <w:rPr>
          <w:szCs w:val="28"/>
        </w:rPr>
        <w:t xml:space="preserve">,00 </w:t>
      </w:r>
      <w:r>
        <w:rPr>
          <w:szCs w:val="28"/>
        </w:rPr>
        <w:t>шестьдесят тысяч</w:t>
      </w:r>
      <w:r w:rsidRPr="008E5315">
        <w:rPr>
          <w:szCs w:val="28"/>
        </w:rPr>
        <w:t>) рублей 00</w:t>
      </w:r>
      <w:r>
        <w:rPr>
          <w:szCs w:val="28"/>
        </w:rPr>
        <w:t xml:space="preserve"> копеек</w:t>
      </w:r>
      <w:r w:rsidRPr="00CE0651">
        <w:rPr>
          <w:lang w:eastAsia="zh-CN"/>
        </w:rPr>
        <w:t xml:space="preserve"> </w:t>
      </w:r>
      <w:r w:rsidRPr="0069771D">
        <w:rPr>
          <w:lang w:eastAsia="zh-CN"/>
        </w:rPr>
        <w:t>засчитывается в счет оплаты приобретаемого имущества.</w:t>
      </w:r>
    </w:p>
    <w:p w:rsidR="00B27F04" w:rsidRPr="00661DC0" w:rsidRDefault="00B27F04" w:rsidP="00956B5E">
      <w:pPr>
        <w:suppressAutoHyphens/>
        <w:overflowPunct w:val="0"/>
        <w:autoSpaceDE w:val="0"/>
        <w:ind w:firstLine="709"/>
        <w:jc w:val="both"/>
        <w:textAlignment w:val="baseline"/>
        <w:rPr>
          <w:lang w:eastAsia="zh-CN"/>
        </w:rPr>
      </w:pPr>
      <w:r>
        <w:rPr>
          <w:lang w:eastAsia="zh-CN"/>
        </w:rPr>
        <w:t xml:space="preserve">2.2. Цена настоящего договора установлена по результатам торгов, проведенных в форме </w:t>
      </w:r>
      <w:r w:rsidR="002A0193">
        <w:rPr>
          <w:lang w:eastAsia="zh-CN"/>
        </w:rPr>
        <w:t>продажи имущества посредством публичного предложения</w:t>
      </w:r>
      <w:r>
        <w:rPr>
          <w:lang w:eastAsia="zh-CN"/>
        </w:rPr>
        <w:t xml:space="preserve"> и указана в протоколе _____________ от </w:t>
      </w:r>
      <w:r w:rsidRPr="002C226F">
        <w:rPr>
          <w:lang w:eastAsia="zh-CN"/>
        </w:rPr>
        <w:t>______________</w:t>
      </w:r>
      <w:r>
        <w:rPr>
          <w:lang w:eastAsia="zh-CN"/>
        </w:rPr>
        <w:t xml:space="preserve"> №</w:t>
      </w:r>
      <w:r w:rsidRPr="002C226F">
        <w:rPr>
          <w:lang w:eastAsia="zh-CN"/>
        </w:rPr>
        <w:t>_______</w:t>
      </w:r>
      <w:r w:rsidRPr="00661DC0">
        <w:rPr>
          <w:lang w:eastAsia="zh-CN"/>
        </w:rPr>
        <w:t>, является окончательной и изменению не подлежит.</w:t>
      </w:r>
    </w:p>
    <w:p w:rsidR="00B27F04" w:rsidRDefault="00B27F04" w:rsidP="00956B5E">
      <w:pPr>
        <w:autoSpaceDE w:val="0"/>
        <w:autoSpaceDN w:val="0"/>
        <w:adjustRightInd w:val="0"/>
        <w:ind w:firstLine="709"/>
        <w:jc w:val="both"/>
        <w:rPr>
          <w:lang w:eastAsia="zh-CN"/>
        </w:rPr>
      </w:pPr>
      <w:r w:rsidRPr="0069771D">
        <w:rPr>
          <w:lang w:eastAsia="zh-CN"/>
        </w:rPr>
        <w:t>2.</w:t>
      </w:r>
      <w:r>
        <w:rPr>
          <w:lang w:eastAsia="zh-CN"/>
        </w:rPr>
        <w:t>3</w:t>
      </w:r>
      <w:r w:rsidRPr="0069771D">
        <w:rPr>
          <w:lang w:eastAsia="zh-CN"/>
        </w:rPr>
        <w:t xml:space="preserve">. </w:t>
      </w:r>
      <w:r>
        <w:rPr>
          <w:lang w:eastAsia="zh-CN"/>
        </w:rPr>
        <w:t xml:space="preserve">За вычетом суммы задатка Покупатель обязан уплатить за приобретаемое имущество ___________(___________) рублей _____ копеек, </w:t>
      </w:r>
      <w:r w:rsidRPr="00022D26">
        <w:rPr>
          <w:i/>
          <w:iCs/>
          <w:lang w:eastAsia="zh-CN"/>
        </w:rPr>
        <w:t xml:space="preserve">в т.ч. </w:t>
      </w:r>
      <w:r w:rsidRPr="00022D26">
        <w:rPr>
          <w:i/>
          <w:iCs/>
          <w:lang w:eastAsia="zh-CN"/>
        </w:rPr>
        <w:lastRenderedPageBreak/>
        <w:t>НДС (20%) ____________(___________________) рублей ____</w:t>
      </w:r>
      <w:r w:rsidR="00956B5E">
        <w:rPr>
          <w:i/>
          <w:iCs/>
          <w:lang w:eastAsia="zh-CN"/>
        </w:rPr>
        <w:t xml:space="preserve"> </w:t>
      </w:r>
      <w:r w:rsidRPr="00022D26">
        <w:rPr>
          <w:i/>
          <w:iCs/>
          <w:lang w:eastAsia="zh-CN"/>
        </w:rPr>
        <w:t xml:space="preserve">копеек </w:t>
      </w:r>
      <w:r>
        <w:rPr>
          <w:lang w:eastAsia="zh-CN"/>
        </w:rPr>
        <w:t xml:space="preserve">единовременным платежом в безналичной форме в течение </w:t>
      </w:r>
      <w:r w:rsidR="00390CE7">
        <w:rPr>
          <w:lang w:eastAsia="zh-CN"/>
        </w:rPr>
        <w:t>десяти</w:t>
      </w:r>
      <w:r w:rsidRPr="002C52CD">
        <w:rPr>
          <w:lang w:eastAsia="zh-CN"/>
        </w:rPr>
        <w:t xml:space="preserve"> календарных дней</w:t>
      </w:r>
      <w:r>
        <w:rPr>
          <w:lang w:eastAsia="zh-CN"/>
        </w:rPr>
        <w:t xml:space="preserve"> со дня заключения Договора купли-продажи на следующие реквизиты:</w:t>
      </w:r>
    </w:p>
    <w:p w:rsidR="00B27F04" w:rsidRDefault="00B27F04" w:rsidP="00956B5E">
      <w:pPr>
        <w:ind w:firstLine="709"/>
        <w:jc w:val="both"/>
      </w:pPr>
      <w:r w:rsidRPr="00A90ACC">
        <w:t xml:space="preserve">- </w:t>
      </w:r>
      <w:r w:rsidRPr="00A90ACC">
        <w:rPr>
          <w:rFonts w:cs="Arial"/>
        </w:rPr>
        <w:t>Управление Федерального казначейства по Ростовской области</w:t>
      </w:r>
      <w:r w:rsidRPr="00A90ACC">
        <w:rPr>
          <w:rFonts w:ascii="Times New Roman CYR" w:hAnsi="Times New Roman CYR" w:cs="Times New Roman CYR"/>
        </w:rPr>
        <w:t xml:space="preserve"> (Администрация Миллеровского городского поселения</w:t>
      </w:r>
      <w:r w:rsidR="00E341E7">
        <w:rPr>
          <w:rFonts w:ascii="Times New Roman CYR" w:hAnsi="Times New Roman CYR" w:cs="Times New Roman CYR"/>
        </w:rPr>
        <w:t xml:space="preserve"> </w:t>
      </w:r>
      <w:r w:rsidR="00E341E7" w:rsidRPr="006A65EE">
        <w:rPr>
          <w:szCs w:val="28"/>
        </w:rPr>
        <w:t>л/с 05583104480</w:t>
      </w:r>
      <w:r w:rsidRPr="00A90ACC">
        <w:rPr>
          <w:rFonts w:ascii="Times New Roman CYR" w:hAnsi="Times New Roman CYR" w:cs="Times New Roman CYR"/>
        </w:rPr>
        <w:t xml:space="preserve">), </w:t>
      </w:r>
      <w:r w:rsidRPr="00B80DE7">
        <w:rPr>
          <w:rFonts w:ascii="Times New Roman CYR" w:hAnsi="Times New Roman CYR" w:cs="Times New Roman CYR"/>
          <w:bCs/>
          <w:szCs w:val="28"/>
        </w:rPr>
        <w:t>Единый казначейский счет (ЕКС) №</w:t>
      </w:r>
      <w:r w:rsidRPr="00B80DE7">
        <w:rPr>
          <w:rFonts w:ascii="Times New Roman CYR" w:hAnsi="Times New Roman CYR" w:cs="Times New Roman CYR"/>
          <w:bCs/>
          <w:color w:val="FF0000"/>
          <w:szCs w:val="28"/>
        </w:rPr>
        <w:t xml:space="preserve"> </w:t>
      </w:r>
      <w:r w:rsidRPr="00B80DE7">
        <w:rPr>
          <w:szCs w:val="28"/>
          <w:shd w:val="clear" w:color="auto" w:fill="FFFFFF"/>
        </w:rPr>
        <w:t>40102810845370000050</w:t>
      </w:r>
      <w:r w:rsidRPr="00B80DE7">
        <w:rPr>
          <w:szCs w:val="28"/>
        </w:rPr>
        <w:t>,</w:t>
      </w:r>
      <w:r w:rsidRPr="00B80DE7">
        <w:rPr>
          <w:rFonts w:ascii="Times New Roman CYR" w:hAnsi="Times New Roman CYR" w:cs="Times New Roman CYR"/>
          <w:color w:val="FF0000"/>
          <w:szCs w:val="28"/>
        </w:rPr>
        <w:t xml:space="preserve"> </w:t>
      </w:r>
      <w:r w:rsidRPr="00B80DE7">
        <w:rPr>
          <w:rFonts w:ascii="Times New Roman CYR" w:hAnsi="Times New Roman CYR" w:cs="Times New Roman CYR"/>
          <w:szCs w:val="28"/>
        </w:rPr>
        <w:t xml:space="preserve">КБК </w:t>
      </w:r>
      <w:r w:rsidRPr="00B80DE7">
        <w:rPr>
          <w:szCs w:val="28"/>
        </w:rPr>
        <w:t xml:space="preserve">00000000000000000001 </w:t>
      </w:r>
      <w:r w:rsidRPr="00B80DE7">
        <w:rPr>
          <w:rFonts w:ascii="Times New Roman CYR" w:hAnsi="Times New Roman CYR" w:cs="Times New Roman CYR"/>
          <w:szCs w:val="28"/>
        </w:rPr>
        <w:t xml:space="preserve">в </w:t>
      </w:r>
      <w:r w:rsidRPr="00B80DE7">
        <w:rPr>
          <w:rFonts w:ascii="Times New Roman CYR" w:hAnsi="Times New Roman CYR" w:cs="Times New Roman CYR"/>
          <w:bCs/>
          <w:szCs w:val="28"/>
        </w:rPr>
        <w:t>ОТДЕЛЕНИИ РОСТОВ-НА-ДОНУ БАНКА РОССИИ//УФК по Ростовской области г. Ростов-на-Дону</w:t>
      </w:r>
      <w:r w:rsidRPr="00B80DE7">
        <w:rPr>
          <w:rFonts w:ascii="Times New Roman CYR" w:hAnsi="Times New Roman CYR" w:cs="Times New Roman CYR"/>
          <w:szCs w:val="28"/>
        </w:rPr>
        <w:t xml:space="preserve">, ИНН 6149010660, КПП 614901001, БИК </w:t>
      </w:r>
      <w:r w:rsidRPr="00B80DE7">
        <w:rPr>
          <w:rFonts w:ascii="Times New Roman CYR" w:hAnsi="Times New Roman CYR" w:cs="Times New Roman CYR"/>
          <w:bCs/>
          <w:szCs w:val="28"/>
        </w:rPr>
        <w:t xml:space="preserve"> 016015102</w:t>
      </w:r>
      <w:r w:rsidRPr="00B80DE7">
        <w:rPr>
          <w:rFonts w:cs="Arial"/>
          <w:szCs w:val="28"/>
        </w:rPr>
        <w:t xml:space="preserve">, </w:t>
      </w:r>
      <w:r w:rsidRPr="00B80DE7">
        <w:rPr>
          <w:rFonts w:ascii="Times New Roman CYR" w:hAnsi="Times New Roman CYR" w:cs="Times New Roman CYR"/>
          <w:szCs w:val="28"/>
        </w:rPr>
        <w:t xml:space="preserve">казначейский счет № </w:t>
      </w:r>
      <w:r w:rsidRPr="00B80DE7">
        <w:rPr>
          <w:szCs w:val="28"/>
        </w:rPr>
        <w:t>03232643606321015800</w:t>
      </w:r>
      <w:r w:rsidRPr="00B80DE7">
        <w:rPr>
          <w:rFonts w:ascii="Times New Roman CYR" w:hAnsi="Times New Roman CYR" w:cs="Times New Roman CYR"/>
          <w:bCs/>
          <w:szCs w:val="28"/>
        </w:rPr>
        <w:t xml:space="preserve">, </w:t>
      </w:r>
      <w:r w:rsidRPr="00B80DE7">
        <w:rPr>
          <w:rFonts w:cs="Arial"/>
          <w:szCs w:val="28"/>
        </w:rPr>
        <w:t>ОКТМО 60632101</w:t>
      </w:r>
      <w:r w:rsidRPr="00B80DE7">
        <w:rPr>
          <w:szCs w:val="28"/>
        </w:rPr>
        <w:t>, назначение платежа: оплата за муниципальное имущество по договору купли-продажи  от_________.</w:t>
      </w:r>
    </w:p>
    <w:p w:rsidR="00B27F04" w:rsidRDefault="00B27F04" w:rsidP="00956B5E">
      <w:pPr>
        <w:suppressAutoHyphens/>
        <w:overflowPunct w:val="0"/>
        <w:autoSpaceDE w:val="0"/>
        <w:ind w:firstLine="709"/>
        <w:jc w:val="both"/>
        <w:textAlignment w:val="baseline"/>
        <w:rPr>
          <w:lang w:eastAsia="zh-CN"/>
        </w:rPr>
      </w:pPr>
      <w:r w:rsidRPr="0069771D">
        <w:rPr>
          <w:lang w:eastAsia="zh-CN"/>
        </w:rPr>
        <w:t>2.</w:t>
      </w:r>
      <w:r>
        <w:rPr>
          <w:lang w:eastAsia="zh-CN"/>
        </w:rPr>
        <w:t>4</w:t>
      </w:r>
      <w:r w:rsidRPr="0069771D">
        <w:rPr>
          <w:lang w:eastAsia="zh-CN"/>
        </w:rPr>
        <w:t xml:space="preserve">. </w:t>
      </w:r>
      <w:r>
        <w:rPr>
          <w:lang w:eastAsia="zh-CN"/>
        </w:rPr>
        <w:t>Обязательства Покупателя по оплате стоимости имущества считаются выполненными с момента поступления денежных средств в полном объеме на реквизиты, указанные в пункте 2.3 настоящего Договора.</w:t>
      </w:r>
    </w:p>
    <w:p w:rsidR="00B27F04" w:rsidRDefault="00B27F04" w:rsidP="00956B5E">
      <w:pPr>
        <w:pStyle w:val="af6"/>
        <w:ind w:firstLine="709"/>
        <w:jc w:val="both"/>
        <w:rPr>
          <w:rFonts w:ascii="Times New Roman" w:hAnsi="Times New Roman" w:cs="Times New Roman"/>
          <w:sz w:val="28"/>
          <w:szCs w:val="28"/>
        </w:rPr>
      </w:pPr>
      <w:r w:rsidRPr="00E73A2B">
        <w:rPr>
          <w:rFonts w:ascii="Times New Roman" w:hAnsi="Times New Roman" w:cs="Times New Roman"/>
          <w:sz w:val="28"/>
          <w:szCs w:val="28"/>
        </w:rPr>
        <w:t xml:space="preserve">2.5. В случае просрочки оплаты имущества Покупатель несет имущественную ответственность в виде 0,7% от цены настоящего договора </w:t>
      </w:r>
      <w:r>
        <w:rPr>
          <w:rFonts w:ascii="Times New Roman" w:hAnsi="Times New Roman" w:cs="Times New Roman"/>
          <w:sz w:val="28"/>
          <w:szCs w:val="28"/>
        </w:rPr>
        <w:t xml:space="preserve">                    </w:t>
      </w:r>
      <w:r w:rsidRPr="00E73A2B">
        <w:rPr>
          <w:rFonts w:ascii="Times New Roman" w:hAnsi="Times New Roman" w:cs="Times New Roman"/>
          <w:sz w:val="28"/>
          <w:szCs w:val="28"/>
        </w:rPr>
        <w:t xml:space="preserve">(п. 2.3. договора) за каждый день просрочки. </w:t>
      </w:r>
    </w:p>
    <w:p w:rsidR="00B27F04" w:rsidRDefault="00B27F04" w:rsidP="00956B5E">
      <w:pPr>
        <w:suppressAutoHyphens/>
        <w:overflowPunct w:val="0"/>
        <w:autoSpaceDE w:val="0"/>
        <w:ind w:firstLine="709"/>
        <w:jc w:val="both"/>
        <w:textAlignment w:val="baseline"/>
        <w:rPr>
          <w:lang w:eastAsia="zh-CN"/>
        </w:rPr>
      </w:pPr>
      <w:r w:rsidRPr="0069771D">
        <w:rPr>
          <w:lang w:eastAsia="zh-CN"/>
        </w:rPr>
        <w:t>Отсчет срока для начисления пени начинается со следующего дня после даты наступления срок платежа и заканчивается датой погашения (оплаты) задолженности (включительно).</w:t>
      </w:r>
    </w:p>
    <w:p w:rsidR="00B27F04" w:rsidRPr="000C4A18" w:rsidRDefault="00B27F04" w:rsidP="00956B5E">
      <w:pPr>
        <w:ind w:firstLine="709"/>
        <w:jc w:val="both"/>
      </w:pPr>
      <w:r w:rsidRPr="0069771D">
        <w:rPr>
          <w:lang w:eastAsia="zh-CN"/>
        </w:rPr>
        <w:t>2.</w:t>
      </w:r>
      <w:r>
        <w:rPr>
          <w:lang w:eastAsia="zh-CN"/>
        </w:rPr>
        <w:t>6</w:t>
      </w:r>
      <w:r w:rsidRPr="0069771D">
        <w:rPr>
          <w:lang w:eastAsia="zh-CN"/>
        </w:rPr>
        <w:t xml:space="preserve">. </w:t>
      </w:r>
      <w:r w:rsidRPr="000C4A18">
        <w:t>Моментом оплаты считается день зачисления денежных средств в полном объеме на реквизиты, указанные в п. 2.3. настоящего Договора.</w:t>
      </w:r>
    </w:p>
    <w:p w:rsidR="00B27F04" w:rsidRPr="000C4A18" w:rsidRDefault="00B27F04" w:rsidP="00956B5E">
      <w:pPr>
        <w:ind w:firstLine="709"/>
        <w:jc w:val="both"/>
      </w:pPr>
      <w:r>
        <w:t xml:space="preserve">2.7. </w:t>
      </w:r>
      <w:r w:rsidRPr="000C4A18">
        <w:t>Моментом совершения сделки считается день подписания акта</w:t>
      </w:r>
      <w:r>
        <w:t xml:space="preserve"> </w:t>
      </w:r>
      <w:r w:rsidRPr="000C4A18">
        <w:t xml:space="preserve">приема-передачи </w:t>
      </w:r>
      <w:r>
        <w:t>имущества</w:t>
      </w:r>
      <w:r w:rsidRPr="000C4A18">
        <w:t>, указанного в п. 1.1 настоящего Договора, в сроки, установленные действующим законодательством РФ.</w:t>
      </w:r>
    </w:p>
    <w:p w:rsidR="00B27F04" w:rsidRPr="008C5FE9" w:rsidRDefault="00B27F04" w:rsidP="00956B5E">
      <w:pPr>
        <w:suppressAutoHyphens/>
        <w:overflowPunct w:val="0"/>
        <w:autoSpaceDE w:val="0"/>
        <w:ind w:firstLine="709"/>
        <w:jc w:val="both"/>
        <w:textAlignment w:val="baseline"/>
        <w:rPr>
          <w:lang w:eastAsia="zh-CN"/>
        </w:rPr>
      </w:pPr>
    </w:p>
    <w:p w:rsidR="00B27F04" w:rsidRDefault="00B27F04" w:rsidP="00B27F04">
      <w:pPr>
        <w:suppressAutoHyphens/>
        <w:overflowPunct w:val="0"/>
        <w:autoSpaceDE w:val="0"/>
        <w:ind w:left="360"/>
        <w:jc w:val="center"/>
        <w:textAlignment w:val="baseline"/>
        <w:rPr>
          <w:bCs/>
          <w:lang w:eastAsia="zh-CN"/>
        </w:rPr>
      </w:pPr>
      <w:r>
        <w:rPr>
          <w:bCs/>
          <w:lang w:eastAsia="zh-CN"/>
        </w:rPr>
        <w:t>3. Срок действия договора</w:t>
      </w:r>
    </w:p>
    <w:p w:rsidR="00B27F04" w:rsidRDefault="00B27F04" w:rsidP="00B27F04">
      <w:pPr>
        <w:suppressAutoHyphens/>
        <w:overflowPunct w:val="0"/>
        <w:autoSpaceDE w:val="0"/>
        <w:ind w:left="360"/>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3.1. Настоящий Договор вступает в силу с момента его подписания Сторонами.</w:t>
      </w:r>
    </w:p>
    <w:p w:rsidR="00956B5E" w:rsidRPr="00404100" w:rsidRDefault="00956B5E" w:rsidP="00956B5E">
      <w:pPr>
        <w:suppressAutoHyphens/>
        <w:overflowPunct w:val="0"/>
        <w:autoSpaceDE w:val="0"/>
        <w:ind w:firstLine="709"/>
        <w:jc w:val="both"/>
        <w:textAlignment w:val="baseline"/>
        <w:rPr>
          <w:bCs/>
          <w:lang w:eastAsia="zh-CN"/>
        </w:rPr>
      </w:pPr>
    </w:p>
    <w:p w:rsidR="00B27F04" w:rsidRDefault="00B27F04" w:rsidP="00956B5E">
      <w:pPr>
        <w:suppressAutoHyphens/>
        <w:overflowPunct w:val="0"/>
        <w:autoSpaceDE w:val="0"/>
        <w:jc w:val="center"/>
        <w:textAlignment w:val="baseline"/>
        <w:rPr>
          <w:bCs/>
          <w:lang w:eastAsia="zh-CN"/>
        </w:rPr>
      </w:pPr>
      <w:r>
        <w:rPr>
          <w:bCs/>
          <w:lang w:eastAsia="zh-CN"/>
        </w:rPr>
        <w:t>4. Права и обязанности сторон</w:t>
      </w:r>
    </w:p>
    <w:p w:rsidR="00B27F04" w:rsidRDefault="00B27F04" w:rsidP="00B27F04">
      <w:pPr>
        <w:suppressAutoHyphens/>
        <w:overflowPunct w:val="0"/>
        <w:autoSpaceDE w:val="0"/>
        <w:ind w:left="360"/>
        <w:jc w:val="center"/>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4.1. Продавец обязуется:</w:t>
      </w:r>
    </w:p>
    <w:p w:rsidR="00B27F04" w:rsidRPr="00D960AD" w:rsidRDefault="00B27F04" w:rsidP="00956B5E">
      <w:pPr>
        <w:suppressAutoHyphens/>
        <w:overflowPunct w:val="0"/>
        <w:autoSpaceDE w:val="0"/>
        <w:ind w:firstLine="709"/>
        <w:jc w:val="both"/>
        <w:textAlignment w:val="baseline"/>
        <w:rPr>
          <w:bCs/>
          <w:lang w:eastAsia="zh-CN"/>
        </w:rPr>
      </w:pPr>
      <w:r>
        <w:rPr>
          <w:bCs/>
          <w:lang w:eastAsia="zh-CN"/>
        </w:rPr>
        <w:t xml:space="preserve">4.1.1. Передать Покупателю в собственность имущество, указанное в п. 1.1 настоящего Договора, </w:t>
      </w:r>
      <w:bookmarkStart w:id="4" w:name="_Hlk161393893"/>
      <w:r>
        <w:rPr>
          <w:bCs/>
          <w:lang w:eastAsia="zh-CN"/>
        </w:rPr>
        <w:t>в течение пяти календарных дней после дня полной оплаты имущества</w:t>
      </w:r>
      <w:bookmarkEnd w:id="4"/>
      <w:r>
        <w:rPr>
          <w:bCs/>
          <w:lang w:eastAsia="zh-CN"/>
        </w:rPr>
        <w:t>, по акту приема-передачи муниципального имущества.</w:t>
      </w:r>
    </w:p>
    <w:p w:rsidR="00B27F04" w:rsidRPr="00A87AD8" w:rsidRDefault="00B27F04" w:rsidP="00956B5E">
      <w:pPr>
        <w:autoSpaceDE w:val="0"/>
        <w:autoSpaceDN w:val="0"/>
        <w:adjustRightInd w:val="0"/>
        <w:ind w:firstLine="709"/>
        <w:jc w:val="both"/>
      </w:pPr>
      <w:r w:rsidRPr="0069771D">
        <w:rPr>
          <w:lang w:eastAsia="zh-CN"/>
        </w:rPr>
        <w:t>4.1.</w:t>
      </w:r>
      <w:r>
        <w:rPr>
          <w:lang w:eastAsia="zh-CN"/>
        </w:rPr>
        <w:t>2</w:t>
      </w:r>
      <w:r w:rsidRPr="0069771D">
        <w:rPr>
          <w:lang w:eastAsia="zh-CN"/>
        </w:rPr>
        <w:t xml:space="preserve">. </w:t>
      </w:r>
      <w:r w:rsidRPr="00A87AD8">
        <w:t>После выполнения Покупателем условий, установленных п. 2.3 настоящего Договора в</w:t>
      </w:r>
      <w:r w:rsidRPr="00A87AD8">
        <w:rPr>
          <w:szCs w:val="28"/>
        </w:rPr>
        <w:t>ыдать покупателю все необходимые документы для дальнейшей регистрации Имущества.</w:t>
      </w:r>
    </w:p>
    <w:p w:rsidR="00B27F04" w:rsidRDefault="00B27F04" w:rsidP="00956B5E">
      <w:pPr>
        <w:suppressAutoHyphens/>
        <w:overflowPunct w:val="0"/>
        <w:autoSpaceDE w:val="0"/>
        <w:ind w:firstLine="709"/>
        <w:jc w:val="both"/>
        <w:textAlignment w:val="baseline"/>
        <w:rPr>
          <w:bCs/>
          <w:lang w:eastAsia="zh-CN"/>
        </w:rPr>
      </w:pPr>
      <w:r w:rsidRPr="00861C0B">
        <w:rPr>
          <w:bCs/>
          <w:lang w:eastAsia="zh-CN"/>
        </w:rPr>
        <w:t>4.2</w:t>
      </w:r>
      <w:r>
        <w:rPr>
          <w:bCs/>
          <w:lang w:eastAsia="zh-CN"/>
        </w:rPr>
        <w:t>. Покупатель обязуется:</w:t>
      </w:r>
    </w:p>
    <w:p w:rsidR="00B27F04" w:rsidRDefault="00B27F04" w:rsidP="00956B5E">
      <w:pPr>
        <w:suppressAutoHyphens/>
        <w:overflowPunct w:val="0"/>
        <w:autoSpaceDE w:val="0"/>
        <w:ind w:firstLine="709"/>
        <w:jc w:val="both"/>
        <w:textAlignment w:val="baseline"/>
        <w:rPr>
          <w:bCs/>
          <w:lang w:eastAsia="zh-CN"/>
        </w:rPr>
      </w:pPr>
      <w:r>
        <w:rPr>
          <w:bCs/>
          <w:lang w:eastAsia="zh-CN"/>
        </w:rPr>
        <w:t>4.2.1. Оплатить полную стоимость имущества в соответствии с настоящим договором.</w:t>
      </w:r>
    </w:p>
    <w:p w:rsidR="00B27F04" w:rsidRDefault="00B27F04" w:rsidP="00956B5E">
      <w:pPr>
        <w:suppressAutoHyphens/>
        <w:overflowPunct w:val="0"/>
        <w:autoSpaceDE w:val="0"/>
        <w:ind w:firstLine="709"/>
        <w:jc w:val="both"/>
        <w:textAlignment w:val="baseline"/>
        <w:rPr>
          <w:bCs/>
          <w:lang w:eastAsia="zh-CN"/>
        </w:rPr>
      </w:pPr>
      <w:r>
        <w:rPr>
          <w:bCs/>
          <w:lang w:eastAsia="zh-CN"/>
        </w:rPr>
        <w:t xml:space="preserve">4.2.2. </w:t>
      </w:r>
      <w:r w:rsidRPr="00B86C4C">
        <w:rPr>
          <w:bCs/>
          <w:lang w:eastAsia="zh-CN"/>
        </w:rPr>
        <w:t>Н</w:t>
      </w:r>
      <w:r w:rsidRPr="00B86C4C">
        <w:rPr>
          <w:bCs/>
          <w:szCs w:val="28"/>
        </w:rPr>
        <w:t xml:space="preserve">е позднее чем через </w:t>
      </w:r>
      <w:r>
        <w:rPr>
          <w:bCs/>
          <w:szCs w:val="28"/>
        </w:rPr>
        <w:t>пять календарных</w:t>
      </w:r>
      <w:r w:rsidRPr="00B86C4C">
        <w:rPr>
          <w:bCs/>
          <w:szCs w:val="28"/>
        </w:rPr>
        <w:t xml:space="preserve"> дней после дня полной оплаты имущества</w:t>
      </w:r>
      <w:r>
        <w:rPr>
          <w:bCs/>
          <w:lang w:eastAsia="zh-CN"/>
        </w:rPr>
        <w:t>, принять от Продавца имущество по акту приема-передачи на условиях, предусмотренных настоящим Договором.</w:t>
      </w:r>
    </w:p>
    <w:p w:rsidR="00B27F04" w:rsidRDefault="00B27F04" w:rsidP="00956B5E">
      <w:pPr>
        <w:suppressAutoHyphens/>
        <w:overflowPunct w:val="0"/>
        <w:autoSpaceDE w:val="0"/>
        <w:ind w:firstLine="709"/>
        <w:jc w:val="both"/>
        <w:textAlignment w:val="baseline"/>
        <w:rPr>
          <w:bCs/>
          <w:lang w:eastAsia="zh-CN"/>
        </w:rPr>
      </w:pPr>
      <w:r>
        <w:rPr>
          <w:bCs/>
          <w:lang w:eastAsia="zh-CN"/>
        </w:rPr>
        <w:lastRenderedPageBreak/>
        <w:t>4.2.3. С момента принятия имущества по акту приема-передачи, принять на себя бремя расходов, связанных с содержанием имущества, в том числе уплаты налогов и других обязательных платежей.</w:t>
      </w:r>
    </w:p>
    <w:p w:rsidR="00B27F04" w:rsidRPr="008E5315" w:rsidRDefault="00B27F04" w:rsidP="00956B5E">
      <w:pPr>
        <w:ind w:firstLine="709"/>
        <w:jc w:val="both"/>
      </w:pPr>
      <w:r>
        <w:t xml:space="preserve">4.2.4. </w:t>
      </w:r>
      <w:r w:rsidRPr="008E5315">
        <w:t>После приема-передачи забрать транспортное средство со стоянки в течение двух дней.</w:t>
      </w:r>
    </w:p>
    <w:p w:rsidR="00B27F04" w:rsidRPr="00E6471B" w:rsidRDefault="00B27F04" w:rsidP="00956B5E">
      <w:pPr>
        <w:autoSpaceDE w:val="0"/>
        <w:autoSpaceDN w:val="0"/>
        <w:adjustRightInd w:val="0"/>
        <w:ind w:firstLine="709"/>
        <w:jc w:val="both"/>
        <w:rPr>
          <w:bCs/>
          <w:lang w:eastAsia="zh-CN"/>
        </w:rPr>
      </w:pPr>
      <w:r>
        <w:rPr>
          <w:bCs/>
          <w:lang w:eastAsia="zh-CN"/>
        </w:rPr>
        <w:t xml:space="preserve">4.2.5. </w:t>
      </w:r>
      <w:r w:rsidRPr="00E6471B">
        <w:rPr>
          <w:bCs/>
          <w:lang w:eastAsia="zh-CN"/>
        </w:rPr>
        <w:t>О</w:t>
      </w:r>
      <w:r w:rsidRPr="00E6471B">
        <w:rPr>
          <w:szCs w:val="28"/>
        </w:rPr>
        <w:t xml:space="preserve">братиться с заявлением в регистрационное подразделение о совершении регистрационных действий с использованием единого портала государственных и муниципальных услуг в течение десяти дней </w:t>
      </w:r>
      <w:r w:rsidRPr="00E6471B">
        <w:t>с</w:t>
      </w:r>
      <w:r w:rsidRPr="00E6471B">
        <w:rPr>
          <w:bCs/>
          <w:lang w:eastAsia="zh-CN"/>
        </w:rPr>
        <w:t xml:space="preserve"> момента принятия имущества по акту приема-передачи.</w:t>
      </w:r>
    </w:p>
    <w:p w:rsidR="00B27F04" w:rsidRDefault="00B27F04" w:rsidP="00B27F04">
      <w:pPr>
        <w:suppressAutoHyphens/>
        <w:overflowPunct w:val="0"/>
        <w:autoSpaceDE w:val="0"/>
        <w:ind w:firstLine="851"/>
        <w:jc w:val="both"/>
        <w:textAlignment w:val="baseline"/>
        <w:rPr>
          <w:bCs/>
          <w:lang w:eastAsia="zh-CN"/>
        </w:rPr>
      </w:pPr>
    </w:p>
    <w:p w:rsidR="00B27F04" w:rsidRDefault="00B27F04" w:rsidP="00B27F04">
      <w:pPr>
        <w:suppressAutoHyphens/>
        <w:overflowPunct w:val="0"/>
        <w:autoSpaceDE w:val="0"/>
        <w:ind w:firstLine="709"/>
        <w:jc w:val="center"/>
        <w:textAlignment w:val="baseline"/>
        <w:rPr>
          <w:lang w:eastAsia="zh-CN"/>
        </w:rPr>
      </w:pPr>
      <w:r w:rsidRPr="00D769AB">
        <w:rPr>
          <w:bCs/>
          <w:lang w:eastAsia="zh-CN"/>
        </w:rPr>
        <w:t>5.</w:t>
      </w:r>
      <w:r w:rsidRPr="0069771D">
        <w:rPr>
          <w:lang w:eastAsia="zh-CN"/>
        </w:rPr>
        <w:t xml:space="preserve"> </w:t>
      </w:r>
      <w:r>
        <w:rPr>
          <w:lang w:eastAsia="zh-CN"/>
        </w:rPr>
        <w:t>Возникновение права собственности</w:t>
      </w:r>
    </w:p>
    <w:p w:rsidR="00B27F04" w:rsidRPr="0069771D" w:rsidRDefault="00B27F04" w:rsidP="00B27F04">
      <w:pPr>
        <w:suppressAutoHyphens/>
        <w:overflowPunct w:val="0"/>
        <w:autoSpaceDE w:val="0"/>
        <w:ind w:firstLine="709"/>
        <w:textAlignment w:val="baseline"/>
        <w:rPr>
          <w:lang w:eastAsia="zh-CN"/>
        </w:rPr>
      </w:pPr>
    </w:p>
    <w:p w:rsidR="00B27F04" w:rsidRPr="0069771D" w:rsidRDefault="00B27F04" w:rsidP="00956B5E">
      <w:pPr>
        <w:suppressAutoHyphens/>
        <w:overflowPunct w:val="0"/>
        <w:autoSpaceDE w:val="0"/>
        <w:ind w:firstLine="709"/>
        <w:jc w:val="both"/>
        <w:textAlignment w:val="baseline"/>
        <w:rPr>
          <w:lang w:eastAsia="zh-CN"/>
        </w:rPr>
      </w:pPr>
      <w:r>
        <w:rPr>
          <w:lang w:eastAsia="zh-CN"/>
        </w:rPr>
        <w:t>5</w:t>
      </w:r>
      <w:r w:rsidRPr="0069771D">
        <w:rPr>
          <w:lang w:eastAsia="zh-CN"/>
        </w:rPr>
        <w:t xml:space="preserve">.1. Передача имущества и оформление права собственности на него осуществляются в соответствии с законодательством Российской Федерации и настоящим Договором после полной оплаты </w:t>
      </w:r>
      <w:r>
        <w:rPr>
          <w:lang w:eastAsia="zh-CN"/>
        </w:rPr>
        <w:t>за имущество, указанное в пункте 1.1. Настоящего Договора</w:t>
      </w:r>
      <w:r w:rsidRPr="0069771D">
        <w:rPr>
          <w:lang w:eastAsia="zh-CN"/>
        </w:rPr>
        <w:t xml:space="preserve">. Факт оплаты имущества подтверждается выпиской из лицевого счета администратора доходов бюджета. </w:t>
      </w:r>
    </w:p>
    <w:p w:rsidR="00B27F04" w:rsidRPr="00101AAA" w:rsidRDefault="00B27F04" w:rsidP="00956B5E">
      <w:pPr>
        <w:pStyle w:val="af6"/>
        <w:ind w:firstLine="709"/>
        <w:jc w:val="both"/>
        <w:rPr>
          <w:rFonts w:ascii="Times New Roman" w:hAnsi="Times New Roman" w:cs="Times New Roman"/>
          <w:sz w:val="28"/>
          <w:szCs w:val="28"/>
        </w:rPr>
      </w:pPr>
      <w:r w:rsidRPr="00101AAA">
        <w:rPr>
          <w:rFonts w:ascii="Times New Roman" w:hAnsi="Times New Roman" w:cs="Times New Roman"/>
          <w:sz w:val="28"/>
          <w:szCs w:val="28"/>
        </w:rPr>
        <w:t xml:space="preserve">5.2. Право собственности на транспортное средство у Покупателя </w:t>
      </w:r>
      <w:r>
        <w:rPr>
          <w:rFonts w:ascii="Times New Roman" w:hAnsi="Times New Roman" w:cs="Times New Roman"/>
          <w:sz w:val="28"/>
          <w:szCs w:val="28"/>
        </w:rPr>
        <w:t xml:space="preserve">возникает после </w:t>
      </w:r>
      <w:r w:rsidRPr="00101AAA">
        <w:rPr>
          <w:rFonts w:ascii="Times New Roman" w:hAnsi="Times New Roman" w:cs="Times New Roman"/>
          <w:sz w:val="28"/>
          <w:szCs w:val="28"/>
        </w:rPr>
        <w:t>совершении регистрационных действий в регистрационном подразделении.</w:t>
      </w:r>
    </w:p>
    <w:p w:rsidR="00B27F04" w:rsidRPr="00101AAA" w:rsidRDefault="00B27F04" w:rsidP="00956B5E">
      <w:pPr>
        <w:pStyle w:val="af6"/>
        <w:ind w:firstLine="709"/>
        <w:jc w:val="both"/>
        <w:rPr>
          <w:rFonts w:ascii="Times New Roman" w:hAnsi="Times New Roman" w:cs="Times New Roman"/>
          <w:sz w:val="28"/>
          <w:szCs w:val="28"/>
        </w:rPr>
      </w:pPr>
      <w:r w:rsidRPr="00101AAA">
        <w:rPr>
          <w:rFonts w:ascii="Times New Roman" w:hAnsi="Times New Roman" w:cs="Times New Roman"/>
          <w:sz w:val="28"/>
          <w:szCs w:val="28"/>
        </w:rPr>
        <w:t>5.3</w:t>
      </w:r>
      <w:r>
        <w:rPr>
          <w:rFonts w:ascii="Times New Roman" w:hAnsi="Times New Roman" w:cs="Times New Roman"/>
          <w:sz w:val="28"/>
          <w:szCs w:val="28"/>
        </w:rPr>
        <w:t xml:space="preserve">. </w:t>
      </w:r>
      <w:r w:rsidRPr="00101AAA">
        <w:rPr>
          <w:rFonts w:ascii="Times New Roman" w:hAnsi="Times New Roman" w:cs="Times New Roman"/>
          <w:sz w:val="28"/>
          <w:szCs w:val="28"/>
        </w:rPr>
        <w:t>Расходы на совершение регистрационных действий по транспортному средству возлагаются на Покупате</w:t>
      </w:r>
      <w:r>
        <w:rPr>
          <w:rFonts w:ascii="Times New Roman" w:hAnsi="Times New Roman" w:cs="Times New Roman"/>
          <w:sz w:val="28"/>
          <w:szCs w:val="28"/>
        </w:rPr>
        <w:t xml:space="preserve">ля. </w:t>
      </w:r>
    </w:p>
    <w:p w:rsidR="00B27F04" w:rsidRDefault="00B27F04" w:rsidP="00B27F04">
      <w:pPr>
        <w:suppressAutoHyphens/>
        <w:overflowPunct w:val="0"/>
        <w:autoSpaceDE w:val="0"/>
        <w:ind w:firstLine="709"/>
        <w:jc w:val="both"/>
        <w:textAlignment w:val="baseline"/>
        <w:rPr>
          <w:b/>
          <w:lang w:eastAsia="zh-CN"/>
        </w:rPr>
      </w:pPr>
    </w:p>
    <w:p w:rsidR="00B27F04" w:rsidRDefault="00B27F04" w:rsidP="00B27F04">
      <w:pPr>
        <w:suppressAutoHyphens/>
        <w:overflowPunct w:val="0"/>
        <w:autoSpaceDE w:val="0"/>
        <w:ind w:firstLine="709"/>
        <w:jc w:val="center"/>
        <w:textAlignment w:val="baseline"/>
        <w:rPr>
          <w:bCs/>
          <w:lang w:eastAsia="zh-CN"/>
        </w:rPr>
      </w:pPr>
      <w:r>
        <w:rPr>
          <w:bCs/>
          <w:lang w:eastAsia="zh-CN"/>
        </w:rPr>
        <w:t>6. Передача имущества, риск случайной гибели имущества</w:t>
      </w:r>
    </w:p>
    <w:p w:rsidR="00B27F04" w:rsidRDefault="00B27F04" w:rsidP="00B27F04">
      <w:pPr>
        <w:suppressAutoHyphens/>
        <w:overflowPunct w:val="0"/>
        <w:autoSpaceDE w:val="0"/>
        <w:ind w:firstLine="709"/>
        <w:textAlignment w:val="baseline"/>
        <w:rPr>
          <w:bCs/>
          <w:lang w:eastAsia="zh-CN"/>
        </w:rPr>
      </w:pPr>
    </w:p>
    <w:p w:rsidR="00B27F04" w:rsidRPr="00D769AB" w:rsidRDefault="00B27F04" w:rsidP="00956B5E">
      <w:pPr>
        <w:suppressAutoHyphens/>
        <w:overflowPunct w:val="0"/>
        <w:autoSpaceDE w:val="0"/>
        <w:ind w:firstLine="709"/>
        <w:jc w:val="both"/>
        <w:textAlignment w:val="baseline"/>
        <w:rPr>
          <w:bCs/>
          <w:lang w:eastAsia="zh-CN"/>
        </w:rPr>
      </w:pPr>
      <w:r>
        <w:rPr>
          <w:bCs/>
          <w:lang w:eastAsia="zh-CN"/>
        </w:rPr>
        <w:t>6.1. Имущество считается переданным Покупателю с момента подписания Сторонами акта приема-передачи муниципального имущества, но непременно после оплаты цены объекта продажи Покупателем.</w:t>
      </w:r>
    </w:p>
    <w:p w:rsidR="00B27F04" w:rsidRPr="00D769AB" w:rsidRDefault="00B27F04" w:rsidP="00956B5E">
      <w:pPr>
        <w:suppressAutoHyphens/>
        <w:overflowPunct w:val="0"/>
        <w:autoSpaceDE w:val="0"/>
        <w:ind w:firstLine="709"/>
        <w:jc w:val="both"/>
        <w:textAlignment w:val="baseline"/>
        <w:rPr>
          <w:bCs/>
          <w:lang w:eastAsia="zh-CN"/>
        </w:rPr>
      </w:pPr>
      <w:r w:rsidRPr="00D769AB">
        <w:rPr>
          <w:bCs/>
          <w:lang w:eastAsia="zh-CN"/>
        </w:rPr>
        <w:t>С этого момента на Покупателя переходит риск случайной гибели или случайного повреждения имущества, переданного Покупателю.</w:t>
      </w:r>
    </w:p>
    <w:p w:rsidR="00B27F04" w:rsidRDefault="00B27F04" w:rsidP="00B27F04">
      <w:pPr>
        <w:suppressAutoHyphens/>
        <w:overflowPunct w:val="0"/>
        <w:autoSpaceDE w:val="0"/>
        <w:ind w:firstLine="709"/>
        <w:jc w:val="both"/>
        <w:textAlignment w:val="baseline"/>
        <w:rPr>
          <w:b/>
          <w:lang w:eastAsia="zh-CN"/>
        </w:rPr>
      </w:pPr>
    </w:p>
    <w:p w:rsidR="00B27F04" w:rsidRDefault="00B27F04" w:rsidP="00B27F04">
      <w:pPr>
        <w:suppressAutoHyphens/>
        <w:overflowPunct w:val="0"/>
        <w:autoSpaceDE w:val="0"/>
        <w:ind w:firstLine="709"/>
        <w:jc w:val="center"/>
        <w:textAlignment w:val="baseline"/>
        <w:rPr>
          <w:bCs/>
          <w:lang w:eastAsia="zh-CN"/>
        </w:rPr>
      </w:pPr>
      <w:r>
        <w:rPr>
          <w:bCs/>
          <w:lang w:eastAsia="zh-CN"/>
        </w:rPr>
        <w:t>7. Ответственность сторон</w:t>
      </w:r>
    </w:p>
    <w:p w:rsidR="00B27F04" w:rsidRDefault="00B27F04" w:rsidP="00B27F04">
      <w:pPr>
        <w:suppressAutoHyphens/>
        <w:overflowPunct w:val="0"/>
        <w:autoSpaceDE w:val="0"/>
        <w:ind w:firstLine="851"/>
        <w:jc w:val="both"/>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7.1.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B27F04" w:rsidRDefault="00B27F04" w:rsidP="00956B5E">
      <w:pPr>
        <w:suppressAutoHyphens/>
        <w:overflowPunct w:val="0"/>
        <w:autoSpaceDE w:val="0"/>
        <w:ind w:firstLine="709"/>
        <w:jc w:val="both"/>
        <w:textAlignment w:val="baseline"/>
        <w:rPr>
          <w:bCs/>
          <w:lang w:eastAsia="zh-CN"/>
        </w:rPr>
      </w:pPr>
      <w:r>
        <w:rPr>
          <w:bCs/>
          <w:lang w:eastAsia="zh-CN"/>
        </w:rP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B27F04" w:rsidRDefault="00B27F04" w:rsidP="00956B5E">
      <w:pPr>
        <w:suppressAutoHyphens/>
        <w:overflowPunct w:val="0"/>
        <w:autoSpaceDE w:val="0"/>
        <w:ind w:firstLine="709"/>
        <w:jc w:val="both"/>
        <w:textAlignment w:val="baseline"/>
        <w:rPr>
          <w:bCs/>
          <w:lang w:eastAsia="zh-CN"/>
        </w:rPr>
      </w:pPr>
      <w:r>
        <w:rPr>
          <w:bCs/>
          <w:lang w:eastAsia="zh-CN"/>
        </w:rPr>
        <w:t>7.3. Отсутствие вины за неисполнение или ненадлежащее исполнение обязательств по Договору доказывается Стороной, нарушившей обязательства.</w:t>
      </w:r>
    </w:p>
    <w:p w:rsidR="00B27F04" w:rsidRDefault="00B27F04" w:rsidP="00956B5E">
      <w:pPr>
        <w:suppressAutoHyphens/>
        <w:overflowPunct w:val="0"/>
        <w:autoSpaceDE w:val="0"/>
        <w:ind w:firstLine="709"/>
        <w:jc w:val="both"/>
        <w:textAlignment w:val="baseline"/>
        <w:rPr>
          <w:bCs/>
          <w:lang w:eastAsia="zh-CN"/>
        </w:rPr>
      </w:pPr>
      <w:r>
        <w:rPr>
          <w:bCs/>
          <w:lang w:eastAsia="zh-CN"/>
        </w:rPr>
        <w:lastRenderedPageBreak/>
        <w:t>7.4.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 т.д.),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B27F04" w:rsidRPr="00D769AB" w:rsidRDefault="00B27F04" w:rsidP="00B27F04">
      <w:pPr>
        <w:suppressAutoHyphens/>
        <w:overflowPunct w:val="0"/>
        <w:autoSpaceDE w:val="0"/>
        <w:ind w:firstLine="709"/>
        <w:jc w:val="both"/>
        <w:textAlignment w:val="baseline"/>
        <w:rPr>
          <w:bCs/>
          <w:lang w:eastAsia="zh-CN"/>
        </w:rPr>
      </w:pPr>
    </w:p>
    <w:p w:rsidR="00B27F04" w:rsidRDefault="00B27F04" w:rsidP="00B27F04">
      <w:pPr>
        <w:suppressAutoHyphens/>
        <w:overflowPunct w:val="0"/>
        <w:autoSpaceDE w:val="0"/>
        <w:jc w:val="center"/>
        <w:textAlignment w:val="baseline"/>
        <w:rPr>
          <w:bCs/>
          <w:lang w:eastAsia="zh-CN"/>
        </w:rPr>
      </w:pPr>
      <w:r>
        <w:rPr>
          <w:bCs/>
          <w:lang w:eastAsia="zh-CN"/>
        </w:rPr>
        <w:t>8. Порядок разрешения споров</w:t>
      </w:r>
    </w:p>
    <w:p w:rsidR="00B27F04" w:rsidRDefault="00B27F04" w:rsidP="00B27F04">
      <w:pPr>
        <w:suppressAutoHyphens/>
        <w:overflowPunct w:val="0"/>
        <w:autoSpaceDE w:val="0"/>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8.1. Все споры между Сторонами, возникающие по Договору, разрешаются в соответствии с законодательством Российской Федерации.</w:t>
      </w:r>
    </w:p>
    <w:p w:rsidR="00B27F04" w:rsidRDefault="00B27F04" w:rsidP="00B27F04">
      <w:pPr>
        <w:suppressAutoHyphens/>
        <w:overflowPunct w:val="0"/>
        <w:autoSpaceDE w:val="0"/>
        <w:textAlignment w:val="baseline"/>
        <w:rPr>
          <w:bCs/>
          <w:lang w:eastAsia="zh-CN"/>
        </w:rPr>
      </w:pPr>
    </w:p>
    <w:p w:rsidR="00B27F04" w:rsidRDefault="00B27F04" w:rsidP="00B27F04">
      <w:pPr>
        <w:suppressAutoHyphens/>
        <w:overflowPunct w:val="0"/>
        <w:autoSpaceDE w:val="0"/>
        <w:jc w:val="center"/>
        <w:textAlignment w:val="baseline"/>
        <w:rPr>
          <w:bCs/>
          <w:lang w:eastAsia="zh-CN"/>
        </w:rPr>
      </w:pPr>
      <w:r>
        <w:rPr>
          <w:bCs/>
          <w:lang w:eastAsia="zh-CN"/>
        </w:rPr>
        <w:t>9. Условия изменения и расторжения договора</w:t>
      </w:r>
    </w:p>
    <w:p w:rsidR="00B27F04" w:rsidRDefault="00B27F04" w:rsidP="00B27F04">
      <w:pPr>
        <w:suppressAutoHyphens/>
        <w:overflowPunct w:val="0"/>
        <w:autoSpaceDE w:val="0"/>
        <w:textAlignment w:val="baseline"/>
        <w:rPr>
          <w:bCs/>
          <w:lang w:eastAsia="zh-CN"/>
        </w:rPr>
      </w:pPr>
    </w:p>
    <w:p w:rsidR="00B27F04" w:rsidRPr="00B57CBB" w:rsidRDefault="00B27F04" w:rsidP="00956B5E">
      <w:pPr>
        <w:suppressAutoHyphens/>
        <w:overflowPunct w:val="0"/>
        <w:autoSpaceDE w:val="0"/>
        <w:ind w:firstLine="709"/>
        <w:jc w:val="both"/>
        <w:textAlignment w:val="baseline"/>
        <w:rPr>
          <w:bCs/>
          <w:lang w:eastAsia="zh-CN"/>
        </w:rPr>
      </w:pPr>
      <w:r>
        <w:rPr>
          <w:bCs/>
          <w:lang w:eastAsia="zh-CN"/>
        </w:rPr>
        <w:t xml:space="preserve">9.1. Существенные условия настоящего Договора определены протоколом ______________ от </w:t>
      </w:r>
      <w:r w:rsidRPr="002C226F">
        <w:rPr>
          <w:bCs/>
          <w:lang w:eastAsia="zh-CN"/>
        </w:rPr>
        <w:t>________________</w:t>
      </w:r>
      <w:r>
        <w:rPr>
          <w:bCs/>
          <w:lang w:eastAsia="zh-CN"/>
        </w:rPr>
        <w:t>№</w:t>
      </w:r>
      <w:r w:rsidRPr="002C226F">
        <w:rPr>
          <w:bCs/>
          <w:lang w:eastAsia="zh-CN"/>
        </w:rPr>
        <w:t>________</w:t>
      </w:r>
      <w:r>
        <w:rPr>
          <w:bCs/>
          <w:lang w:eastAsia="zh-CN"/>
        </w:rPr>
        <w:t xml:space="preserve"> и изменению не подлежат.</w:t>
      </w:r>
    </w:p>
    <w:p w:rsidR="00B27F04" w:rsidRDefault="00B27F04" w:rsidP="00B27F04">
      <w:pPr>
        <w:suppressAutoHyphens/>
        <w:overflowPunct w:val="0"/>
        <w:autoSpaceDE w:val="0"/>
        <w:textAlignment w:val="baseline"/>
        <w:rPr>
          <w:bCs/>
          <w:lang w:eastAsia="zh-CN"/>
        </w:rPr>
      </w:pPr>
    </w:p>
    <w:p w:rsidR="00B27F04" w:rsidRDefault="00B27F04" w:rsidP="00B27F04">
      <w:pPr>
        <w:suppressAutoHyphens/>
        <w:overflowPunct w:val="0"/>
        <w:autoSpaceDE w:val="0"/>
        <w:jc w:val="center"/>
        <w:textAlignment w:val="baseline"/>
        <w:rPr>
          <w:bCs/>
          <w:lang w:eastAsia="zh-CN"/>
        </w:rPr>
      </w:pPr>
      <w:r>
        <w:rPr>
          <w:bCs/>
          <w:lang w:eastAsia="zh-CN"/>
        </w:rPr>
        <w:t>10. Прочие условия</w:t>
      </w:r>
    </w:p>
    <w:p w:rsidR="00B27F04" w:rsidRDefault="00B27F04" w:rsidP="00B27F04">
      <w:pPr>
        <w:suppressAutoHyphens/>
        <w:overflowPunct w:val="0"/>
        <w:autoSpaceDE w:val="0"/>
        <w:textAlignment w:val="baseline"/>
        <w:rPr>
          <w:bCs/>
          <w:lang w:eastAsia="zh-CN"/>
        </w:rPr>
      </w:pPr>
    </w:p>
    <w:p w:rsidR="00B27F04" w:rsidRPr="0069771D" w:rsidRDefault="00B27F04" w:rsidP="00956B5E">
      <w:pPr>
        <w:suppressAutoHyphens/>
        <w:overflowPunct w:val="0"/>
        <w:autoSpaceDE w:val="0"/>
        <w:ind w:firstLine="709"/>
        <w:jc w:val="both"/>
        <w:textAlignment w:val="baseline"/>
        <w:rPr>
          <w:lang w:eastAsia="zh-CN"/>
        </w:rPr>
      </w:pPr>
      <w:r>
        <w:rPr>
          <w:bCs/>
          <w:lang w:eastAsia="zh-CN"/>
        </w:rPr>
        <w:t>10</w:t>
      </w:r>
      <w:r w:rsidRPr="0069771D">
        <w:rPr>
          <w:lang w:eastAsia="zh-CN"/>
        </w:rPr>
        <w:t>.1. Настоящий договор</w:t>
      </w:r>
      <w:r w:rsidRPr="0069771D">
        <w:rPr>
          <w:color w:val="000000"/>
          <w:sz w:val="24"/>
          <w:szCs w:val="24"/>
          <w:lang w:eastAsia="zh-CN"/>
        </w:rPr>
        <w:t xml:space="preserve"> </w:t>
      </w:r>
      <w:r w:rsidRPr="0069771D">
        <w:rPr>
          <w:color w:val="000000"/>
          <w:szCs w:val="28"/>
          <w:lang w:eastAsia="zh-CN"/>
        </w:rPr>
        <w:t>вступает в силу с момента его подписания Сторонами и действует до полного исполнения Сторонами всех предусмотренных обязательств. В случае, если подписание Договора Сторонами осуществлено в разные даты, датой Договора признается дата подписания Договора последней Стороной.</w:t>
      </w:r>
    </w:p>
    <w:p w:rsidR="00B27F04" w:rsidRDefault="00B27F04" w:rsidP="00956B5E">
      <w:pPr>
        <w:suppressAutoHyphens/>
        <w:overflowPunct w:val="0"/>
        <w:autoSpaceDE w:val="0"/>
        <w:ind w:firstLine="709"/>
        <w:jc w:val="both"/>
        <w:textAlignment w:val="baseline"/>
        <w:rPr>
          <w:bCs/>
          <w:lang w:eastAsia="zh-CN"/>
        </w:rPr>
      </w:pPr>
      <w:r>
        <w:rPr>
          <w:bCs/>
          <w:lang w:eastAsia="zh-CN"/>
        </w:rPr>
        <w:t>10.2. Все дополнения, изменения к настоящему Договору должны быть составлены в письменном виде и подписаны обеими Сторонами.</w:t>
      </w:r>
    </w:p>
    <w:p w:rsidR="00B27F04" w:rsidRPr="0092206F" w:rsidRDefault="00B27F04" w:rsidP="00956B5E">
      <w:pPr>
        <w:suppressAutoHyphens/>
        <w:overflowPunct w:val="0"/>
        <w:ind w:firstLine="709"/>
        <w:jc w:val="both"/>
        <w:rPr>
          <w:kern w:val="2"/>
          <w:sz w:val="24"/>
          <w:szCs w:val="24"/>
          <w:lang w:eastAsia="zh-CN"/>
        </w:rPr>
      </w:pPr>
      <w:r>
        <w:rPr>
          <w:color w:val="000000"/>
          <w:kern w:val="2"/>
          <w:szCs w:val="28"/>
          <w:lang w:eastAsia="zh-CN"/>
        </w:rPr>
        <w:t>10</w:t>
      </w:r>
      <w:r w:rsidRPr="0069771D">
        <w:rPr>
          <w:color w:val="000000"/>
          <w:kern w:val="2"/>
          <w:szCs w:val="28"/>
          <w:lang w:eastAsia="zh-CN"/>
        </w:rPr>
        <w:t>.</w:t>
      </w:r>
      <w:r>
        <w:rPr>
          <w:color w:val="000000"/>
          <w:kern w:val="2"/>
          <w:szCs w:val="28"/>
          <w:lang w:eastAsia="zh-CN"/>
        </w:rPr>
        <w:t>3</w:t>
      </w:r>
      <w:r w:rsidRPr="0069771D">
        <w:rPr>
          <w:color w:val="000000"/>
          <w:kern w:val="2"/>
          <w:szCs w:val="28"/>
          <w:lang w:eastAsia="zh-CN"/>
        </w:rPr>
        <w:t xml:space="preserve">. Покупатель дает Продавцу своё согласие на обработку персональных данных, в том числе автоматизированную, а также распространение и предоставление персональных данных, в соответствии с Федеральным законом </w:t>
      </w:r>
      <w:r>
        <w:rPr>
          <w:color w:val="000000"/>
          <w:kern w:val="2"/>
          <w:szCs w:val="28"/>
          <w:lang w:eastAsia="zh-CN"/>
        </w:rPr>
        <w:t xml:space="preserve">                       </w:t>
      </w:r>
      <w:r w:rsidRPr="0069771D">
        <w:rPr>
          <w:color w:val="000000"/>
          <w:kern w:val="2"/>
          <w:szCs w:val="28"/>
          <w:lang w:eastAsia="zh-CN"/>
        </w:rPr>
        <w:t>от 27.07.2006 № 152-ФЗ «О персональных данных</w:t>
      </w:r>
      <w:r>
        <w:rPr>
          <w:color w:val="000000"/>
          <w:kern w:val="2"/>
          <w:szCs w:val="28"/>
          <w:lang w:eastAsia="zh-CN"/>
        </w:rPr>
        <w:t>»</w:t>
      </w:r>
      <w:r w:rsidRPr="0092206F">
        <w:rPr>
          <w:color w:val="000000"/>
          <w:kern w:val="2"/>
          <w:szCs w:val="28"/>
          <w:lang w:eastAsia="zh-CN"/>
        </w:rPr>
        <w:t>.</w:t>
      </w:r>
    </w:p>
    <w:p w:rsidR="00B27F04" w:rsidRPr="0069771D" w:rsidRDefault="00B27F04" w:rsidP="00956B5E">
      <w:pPr>
        <w:suppressAutoHyphens/>
        <w:overflowPunct w:val="0"/>
        <w:autoSpaceDE w:val="0"/>
        <w:ind w:firstLine="709"/>
        <w:jc w:val="both"/>
        <w:rPr>
          <w:lang w:eastAsia="zh-CN"/>
        </w:rPr>
      </w:pPr>
      <w:r>
        <w:rPr>
          <w:color w:val="000000"/>
          <w:szCs w:val="28"/>
          <w:lang w:eastAsia="zh-CN"/>
        </w:rPr>
        <w:t>10</w:t>
      </w:r>
      <w:r w:rsidRPr="0069771D">
        <w:rPr>
          <w:color w:val="000000"/>
          <w:szCs w:val="28"/>
          <w:lang w:eastAsia="zh-CN"/>
        </w:rPr>
        <w:t>.</w:t>
      </w:r>
      <w:r>
        <w:rPr>
          <w:color w:val="000000"/>
          <w:szCs w:val="28"/>
          <w:lang w:eastAsia="zh-CN"/>
        </w:rPr>
        <w:t>4</w:t>
      </w:r>
      <w:r w:rsidRPr="0069771D">
        <w:rPr>
          <w:color w:val="000000"/>
          <w:szCs w:val="28"/>
          <w:lang w:eastAsia="zh-CN"/>
        </w:rPr>
        <w:t xml:space="preserve">. Настоящий Договор </w:t>
      </w:r>
      <w:r>
        <w:rPr>
          <w:color w:val="000000"/>
          <w:szCs w:val="28"/>
          <w:lang w:eastAsia="zh-CN"/>
        </w:rPr>
        <w:t>заключен в</w:t>
      </w:r>
      <w:r w:rsidRPr="0069771D">
        <w:rPr>
          <w:color w:val="000000"/>
          <w:szCs w:val="28"/>
          <w:lang w:eastAsia="zh-CN"/>
        </w:rPr>
        <w:t xml:space="preserve"> электронно</w:t>
      </w:r>
      <w:r>
        <w:rPr>
          <w:color w:val="000000"/>
          <w:szCs w:val="28"/>
          <w:lang w:eastAsia="zh-CN"/>
        </w:rPr>
        <w:t>й</w:t>
      </w:r>
      <w:r w:rsidRPr="0069771D">
        <w:rPr>
          <w:color w:val="000000"/>
          <w:szCs w:val="28"/>
          <w:lang w:eastAsia="zh-CN"/>
        </w:rPr>
        <w:t xml:space="preserve"> </w:t>
      </w:r>
      <w:r>
        <w:rPr>
          <w:color w:val="000000"/>
          <w:szCs w:val="28"/>
          <w:lang w:eastAsia="zh-CN"/>
        </w:rPr>
        <w:t>форме</w:t>
      </w:r>
      <w:r w:rsidRPr="0069771D">
        <w:rPr>
          <w:color w:val="000000"/>
          <w:szCs w:val="28"/>
          <w:lang w:eastAsia="zh-CN"/>
        </w:rPr>
        <w:t>, подписанн</w:t>
      </w:r>
      <w:r>
        <w:rPr>
          <w:color w:val="000000"/>
          <w:szCs w:val="28"/>
          <w:lang w:eastAsia="zh-CN"/>
        </w:rPr>
        <w:t>ый</w:t>
      </w:r>
      <w:r w:rsidRPr="0069771D">
        <w:rPr>
          <w:color w:val="000000"/>
          <w:szCs w:val="28"/>
          <w:lang w:eastAsia="zh-CN"/>
        </w:rPr>
        <w:t xml:space="preserve"> усиленными электронными подписями Сторон, в порядке, предусмотренном постановлением Правительства Российской Федерации от 27 августа 2012 года </w:t>
      </w:r>
      <w:r>
        <w:rPr>
          <w:color w:val="000000"/>
          <w:szCs w:val="28"/>
          <w:lang w:eastAsia="zh-CN"/>
        </w:rPr>
        <w:t xml:space="preserve">              </w:t>
      </w:r>
      <w:r w:rsidRPr="0069771D">
        <w:rPr>
          <w:color w:val="000000"/>
          <w:szCs w:val="28"/>
          <w:lang w:eastAsia="zh-CN"/>
        </w:rPr>
        <w:t>№ 860 «Об организации и проведении продажи государственного или муниципального имущества в электронной форме».</w:t>
      </w:r>
    </w:p>
    <w:p w:rsidR="00B27F04" w:rsidRDefault="00B27F04" w:rsidP="00B27F04">
      <w:pPr>
        <w:suppressAutoHyphens/>
        <w:overflowPunct w:val="0"/>
        <w:autoSpaceDE w:val="0"/>
        <w:jc w:val="both"/>
        <w:textAlignment w:val="baseline"/>
        <w:rPr>
          <w:b/>
          <w:lang w:eastAsia="zh-CN"/>
        </w:rPr>
      </w:pPr>
    </w:p>
    <w:p w:rsidR="00956B5E" w:rsidRDefault="00956B5E" w:rsidP="00B27F04">
      <w:pPr>
        <w:suppressAutoHyphens/>
        <w:overflowPunct w:val="0"/>
        <w:autoSpaceDE w:val="0"/>
        <w:jc w:val="both"/>
        <w:textAlignment w:val="baseline"/>
        <w:rPr>
          <w:b/>
          <w:lang w:eastAsia="zh-CN"/>
        </w:rPr>
      </w:pPr>
    </w:p>
    <w:p w:rsidR="00E608AC" w:rsidRDefault="00E608AC" w:rsidP="00B27F04">
      <w:pPr>
        <w:suppressAutoHyphens/>
        <w:overflowPunct w:val="0"/>
        <w:autoSpaceDE w:val="0"/>
        <w:jc w:val="both"/>
        <w:textAlignment w:val="baseline"/>
        <w:rPr>
          <w:b/>
          <w:lang w:eastAsia="zh-CN"/>
        </w:rPr>
      </w:pPr>
    </w:p>
    <w:p w:rsidR="00E608AC" w:rsidRDefault="00E608AC" w:rsidP="00B27F04">
      <w:pPr>
        <w:suppressAutoHyphens/>
        <w:overflowPunct w:val="0"/>
        <w:autoSpaceDE w:val="0"/>
        <w:jc w:val="both"/>
        <w:textAlignment w:val="baseline"/>
        <w:rPr>
          <w:b/>
          <w:lang w:eastAsia="zh-CN"/>
        </w:rPr>
      </w:pPr>
    </w:p>
    <w:p w:rsidR="00956B5E" w:rsidRPr="0069771D" w:rsidRDefault="00956B5E" w:rsidP="00B27F04">
      <w:pPr>
        <w:suppressAutoHyphens/>
        <w:overflowPunct w:val="0"/>
        <w:autoSpaceDE w:val="0"/>
        <w:jc w:val="both"/>
        <w:textAlignment w:val="baseline"/>
        <w:rPr>
          <w:b/>
          <w:lang w:eastAsia="zh-CN"/>
        </w:rPr>
      </w:pPr>
    </w:p>
    <w:p w:rsidR="00B27F04" w:rsidRPr="0069771D" w:rsidRDefault="00B27F04" w:rsidP="00B27F04">
      <w:pPr>
        <w:suppressAutoHyphens/>
        <w:overflowPunct w:val="0"/>
        <w:autoSpaceDE w:val="0"/>
        <w:ind w:firstLine="709"/>
        <w:jc w:val="center"/>
        <w:rPr>
          <w:lang w:eastAsia="zh-CN"/>
        </w:rPr>
      </w:pPr>
      <w:r>
        <w:rPr>
          <w:bCs/>
          <w:lang w:eastAsia="zh-CN"/>
        </w:rPr>
        <w:lastRenderedPageBreak/>
        <w:t>11</w:t>
      </w:r>
      <w:r w:rsidRPr="0069771D">
        <w:rPr>
          <w:lang w:eastAsia="zh-CN"/>
        </w:rPr>
        <w:t xml:space="preserve">. </w:t>
      </w:r>
      <w:r>
        <w:rPr>
          <w:lang w:eastAsia="zh-CN"/>
        </w:rPr>
        <w:t>Юридические адреса и реквизиты сторон</w:t>
      </w:r>
    </w:p>
    <w:p w:rsidR="00B27F04" w:rsidRPr="0069771D" w:rsidRDefault="00B27F04" w:rsidP="00B27F04">
      <w:pPr>
        <w:suppressAutoHyphens/>
        <w:overflowPunct w:val="0"/>
        <w:autoSpaceDE w:val="0"/>
        <w:ind w:firstLine="709"/>
        <w:rPr>
          <w:lang w:eastAsia="zh-CN"/>
        </w:rPr>
      </w:pPr>
    </w:p>
    <w:p w:rsidR="00B27F04" w:rsidRDefault="00B27F04" w:rsidP="00B27F04">
      <w:pPr>
        <w:suppressAutoHyphens/>
        <w:overflowPunct w:val="0"/>
        <w:autoSpaceDE w:val="0"/>
        <w:jc w:val="both"/>
        <w:textAlignment w:val="baseline"/>
        <w:rPr>
          <w:szCs w:val="28"/>
          <w:lang w:eastAsia="zh-CN"/>
        </w:rPr>
      </w:pPr>
      <w:r>
        <w:rPr>
          <w:szCs w:val="28"/>
          <w:lang w:eastAsia="zh-CN"/>
        </w:rPr>
        <w:t>ПРОДАВЕЦ:</w:t>
      </w:r>
    </w:p>
    <w:p w:rsidR="00B27F04" w:rsidRPr="00D960AD" w:rsidRDefault="00B27F04" w:rsidP="00B27F04">
      <w:pPr>
        <w:suppressAutoHyphens/>
        <w:overflowPunct w:val="0"/>
        <w:autoSpaceDE w:val="0"/>
        <w:jc w:val="both"/>
        <w:textAlignment w:val="baseline"/>
        <w:rPr>
          <w:szCs w:val="28"/>
          <w:lang w:eastAsia="zh-CN"/>
        </w:rPr>
      </w:pPr>
      <w:r w:rsidRPr="00D960AD">
        <w:rPr>
          <w:szCs w:val="28"/>
          <w:lang w:eastAsia="zh-CN"/>
        </w:rPr>
        <w:t>Администрация Миллеровского городского поселения</w:t>
      </w:r>
    </w:p>
    <w:p w:rsidR="00B27F04" w:rsidRPr="00D960AD" w:rsidRDefault="00B27F04" w:rsidP="00B27F04">
      <w:pPr>
        <w:suppressAutoHyphens/>
        <w:overflowPunct w:val="0"/>
        <w:autoSpaceDE w:val="0"/>
        <w:jc w:val="both"/>
        <w:textAlignment w:val="baseline"/>
        <w:rPr>
          <w:szCs w:val="28"/>
          <w:lang w:eastAsia="zh-CN"/>
        </w:rPr>
      </w:pPr>
      <w:r w:rsidRPr="00D960AD">
        <w:rPr>
          <w:szCs w:val="28"/>
          <w:lang w:eastAsia="zh-CN"/>
        </w:rPr>
        <w:t>346130, Ростовская область, Миллеровский района, г. Миллерово,                          ул. Ленина, 6</w:t>
      </w:r>
    </w:p>
    <w:p w:rsidR="00B27F04" w:rsidRPr="0069771D" w:rsidRDefault="00B27F04" w:rsidP="00B27F04">
      <w:pPr>
        <w:suppressAutoHyphens/>
        <w:overflowPunct w:val="0"/>
        <w:autoSpaceDE w:val="0"/>
        <w:jc w:val="both"/>
        <w:textAlignment w:val="baseline"/>
        <w:rPr>
          <w:szCs w:val="28"/>
          <w:lang w:eastAsia="zh-CN"/>
        </w:rPr>
      </w:pPr>
      <w:r w:rsidRPr="00D960AD">
        <w:rPr>
          <w:szCs w:val="28"/>
          <w:lang w:eastAsia="zh-CN"/>
        </w:rPr>
        <w:t xml:space="preserve">ИНН 6149010660, КПП 614901001, </w:t>
      </w:r>
      <w:r w:rsidRPr="00D960AD">
        <w:t xml:space="preserve">ОГРН </w:t>
      </w:r>
      <w:r>
        <w:t>1056149014140</w:t>
      </w:r>
    </w:p>
    <w:p w:rsidR="00B27F04" w:rsidRDefault="00B27F04" w:rsidP="00B27F04">
      <w:pPr>
        <w:suppressAutoHyphens/>
        <w:overflowPunct w:val="0"/>
        <w:autoSpaceDE w:val="0"/>
        <w:ind w:firstLine="709"/>
        <w:textAlignment w:val="baseline"/>
        <w:rPr>
          <w:b/>
          <w:lang w:eastAsia="zh-CN"/>
        </w:rPr>
      </w:pPr>
    </w:p>
    <w:p w:rsidR="00B27F04" w:rsidRDefault="00B27F04" w:rsidP="00B27F04">
      <w:pPr>
        <w:suppressAutoHyphens/>
        <w:overflowPunct w:val="0"/>
        <w:autoSpaceDE w:val="0"/>
        <w:jc w:val="both"/>
        <w:textAlignment w:val="baseline"/>
        <w:rPr>
          <w:bCs/>
          <w:lang w:eastAsia="zh-CN"/>
        </w:rPr>
      </w:pPr>
      <w:r w:rsidRPr="00BF65C6">
        <w:rPr>
          <w:bCs/>
          <w:lang w:eastAsia="zh-CN"/>
        </w:rPr>
        <w:t>ПОКУПАТЕЛЬ</w:t>
      </w:r>
      <w:r>
        <w:rPr>
          <w:bCs/>
          <w:lang w:eastAsia="zh-CN"/>
        </w:rPr>
        <w:t>:</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w:t>
      </w:r>
      <w:r>
        <w:rPr>
          <w:bCs/>
          <w:lang w:eastAsia="zh-CN"/>
        </w:rPr>
        <w:t>____________</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____________________________________________________________</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____________________________________________________________</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____________________________________________________________</w:t>
      </w:r>
    </w:p>
    <w:p w:rsidR="00B27F04" w:rsidRDefault="00B27F04" w:rsidP="00B27F04">
      <w:pPr>
        <w:suppressAutoHyphens/>
        <w:overflowPunct w:val="0"/>
        <w:autoSpaceDE w:val="0"/>
        <w:textAlignment w:val="baseline"/>
        <w:rPr>
          <w:bCs/>
          <w:lang w:eastAsia="zh-CN"/>
        </w:rPr>
      </w:pPr>
    </w:p>
    <w:p w:rsidR="00B27F04" w:rsidRDefault="00B27F04" w:rsidP="00B27F04">
      <w:pPr>
        <w:suppressAutoHyphens/>
        <w:overflowPunct w:val="0"/>
        <w:autoSpaceDE w:val="0"/>
        <w:textAlignment w:val="baseline"/>
        <w:rPr>
          <w:bCs/>
          <w:lang w:eastAsia="zh-CN"/>
        </w:rPr>
      </w:pPr>
      <w:r w:rsidRPr="00BF65C6">
        <w:rPr>
          <w:bCs/>
          <w:lang w:eastAsia="zh-CN"/>
        </w:rPr>
        <w:t>1</w:t>
      </w:r>
      <w:r>
        <w:rPr>
          <w:bCs/>
          <w:lang w:eastAsia="zh-CN"/>
        </w:rPr>
        <w:t>2</w:t>
      </w:r>
      <w:r w:rsidRPr="00BF65C6">
        <w:rPr>
          <w:bCs/>
          <w:lang w:eastAsia="zh-CN"/>
        </w:rPr>
        <w:t>.</w:t>
      </w:r>
      <w:r>
        <w:rPr>
          <w:bCs/>
          <w:lang w:eastAsia="zh-CN"/>
        </w:rPr>
        <w:t xml:space="preserve"> Подписи сторон</w:t>
      </w:r>
    </w:p>
    <w:p w:rsidR="00B27F04" w:rsidRDefault="00B27F04" w:rsidP="00B27F04">
      <w:pPr>
        <w:suppressAutoHyphens/>
        <w:overflowPunct w:val="0"/>
        <w:autoSpaceDE w:val="0"/>
        <w:ind w:firstLine="709"/>
        <w:jc w:val="both"/>
        <w:textAlignment w:val="baseline"/>
        <w:rPr>
          <w:bCs/>
          <w:lang w:eastAsia="zh-CN"/>
        </w:rPr>
      </w:pPr>
    </w:p>
    <w:tbl>
      <w:tblPr>
        <w:tblW w:w="0" w:type="auto"/>
        <w:tblLook w:val="04A0"/>
      </w:tblPr>
      <w:tblGrid>
        <w:gridCol w:w="5069"/>
        <w:gridCol w:w="5069"/>
      </w:tblGrid>
      <w:tr w:rsidR="00B27F04" w:rsidRPr="000652D0" w:rsidTr="00763CBD">
        <w:tc>
          <w:tcPr>
            <w:tcW w:w="5069" w:type="dxa"/>
          </w:tcPr>
          <w:p w:rsidR="00B27F04" w:rsidRPr="000652D0" w:rsidRDefault="00B27F04" w:rsidP="00763CBD">
            <w:pPr>
              <w:suppressAutoHyphens/>
              <w:overflowPunct w:val="0"/>
              <w:autoSpaceDE w:val="0"/>
              <w:jc w:val="both"/>
              <w:textAlignment w:val="baseline"/>
              <w:rPr>
                <w:bCs/>
                <w:lang w:eastAsia="zh-CN"/>
              </w:rPr>
            </w:pPr>
            <w:r w:rsidRPr="000652D0">
              <w:rPr>
                <w:bCs/>
                <w:lang w:eastAsia="zh-CN"/>
              </w:rPr>
              <w:t>от ПРОДАВЦА:</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___ главы Администрации Миллеровского городского поселения</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__________________________</w:t>
            </w:r>
          </w:p>
          <w:p w:rsidR="00B27F04" w:rsidRPr="000652D0" w:rsidRDefault="00B27F04" w:rsidP="00763CBD">
            <w:pPr>
              <w:suppressAutoHyphens/>
              <w:overflowPunct w:val="0"/>
              <w:autoSpaceDE w:val="0"/>
              <w:jc w:val="both"/>
              <w:textAlignment w:val="baseline"/>
              <w:rPr>
                <w:bCs/>
                <w:sz w:val="16"/>
                <w:szCs w:val="16"/>
                <w:lang w:eastAsia="zh-CN"/>
              </w:rPr>
            </w:pPr>
            <w:r w:rsidRPr="000652D0">
              <w:rPr>
                <w:bCs/>
                <w:sz w:val="16"/>
                <w:szCs w:val="16"/>
                <w:lang w:eastAsia="zh-CN"/>
              </w:rPr>
              <w:t>подпись,    ФИО</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м.п.</w:t>
            </w:r>
          </w:p>
        </w:tc>
        <w:tc>
          <w:tcPr>
            <w:tcW w:w="5069" w:type="dxa"/>
          </w:tcPr>
          <w:p w:rsidR="00B27F04" w:rsidRPr="000652D0" w:rsidRDefault="00B27F04" w:rsidP="00763CBD">
            <w:pPr>
              <w:suppressAutoHyphens/>
              <w:overflowPunct w:val="0"/>
              <w:autoSpaceDE w:val="0"/>
              <w:jc w:val="both"/>
              <w:textAlignment w:val="baseline"/>
              <w:rPr>
                <w:bCs/>
                <w:lang w:eastAsia="zh-CN"/>
              </w:rPr>
            </w:pPr>
            <w:r w:rsidRPr="000652D0">
              <w:rPr>
                <w:bCs/>
                <w:lang w:eastAsia="zh-CN"/>
              </w:rPr>
              <w:t>от ПОКУПАТЕЛЯ:</w:t>
            </w:r>
          </w:p>
          <w:p w:rsidR="00B27F04" w:rsidRPr="000652D0" w:rsidRDefault="00B27F04" w:rsidP="00763CBD">
            <w:pPr>
              <w:suppressAutoHyphens/>
              <w:overflowPunct w:val="0"/>
              <w:autoSpaceDE w:val="0"/>
              <w:jc w:val="both"/>
              <w:textAlignment w:val="baseline"/>
              <w:rPr>
                <w:bCs/>
                <w:u w:val="single"/>
                <w:lang w:eastAsia="zh-CN"/>
              </w:rPr>
            </w:pPr>
            <w:r w:rsidRPr="000652D0">
              <w:rPr>
                <w:bCs/>
                <w:lang w:eastAsia="zh-CN"/>
              </w:rPr>
              <w:t>_________________________</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763CBD">
            <w:pPr>
              <w:suppressAutoHyphens/>
              <w:overflowPunct w:val="0"/>
              <w:autoSpaceDE w:val="0"/>
              <w:jc w:val="both"/>
              <w:textAlignment w:val="baseline"/>
              <w:rPr>
                <w:bCs/>
                <w:lang w:eastAsia="zh-CN"/>
              </w:rPr>
            </w:pPr>
            <w:r w:rsidRPr="000652D0">
              <w:rPr>
                <w:bCs/>
                <w:sz w:val="16"/>
                <w:szCs w:val="16"/>
                <w:lang w:eastAsia="zh-CN"/>
              </w:rPr>
              <w:t>подпись,    ФИО</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м.п.</w:t>
            </w:r>
          </w:p>
          <w:p w:rsidR="00B27F04" w:rsidRPr="000652D0" w:rsidRDefault="00B27F04" w:rsidP="00763CBD">
            <w:pPr>
              <w:suppressAutoHyphens/>
              <w:overflowPunct w:val="0"/>
              <w:autoSpaceDE w:val="0"/>
              <w:jc w:val="both"/>
              <w:textAlignment w:val="baseline"/>
              <w:rPr>
                <w:b/>
                <w:bCs/>
                <w:lang w:eastAsia="zh-CN"/>
              </w:rPr>
            </w:pPr>
          </w:p>
        </w:tc>
      </w:tr>
    </w:tbl>
    <w:p w:rsidR="00330707" w:rsidRDefault="00330707" w:rsidP="00B27F04">
      <w:pPr>
        <w:pStyle w:val="ae"/>
        <w:jc w:val="center"/>
        <w:rPr>
          <w:szCs w:val="28"/>
        </w:rPr>
      </w:pPr>
    </w:p>
    <w:sectPr w:rsidR="00330707" w:rsidSect="00D254B1">
      <w:type w:val="continuous"/>
      <w:pgSz w:w="11906" w:h="16838"/>
      <w:pgMar w:top="993"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CA9" w:rsidRDefault="00684CA9" w:rsidP="00235220">
      <w:r>
        <w:separator/>
      </w:r>
    </w:p>
  </w:endnote>
  <w:endnote w:type="continuationSeparator" w:id="1">
    <w:p w:rsidR="00684CA9" w:rsidRDefault="00684CA9" w:rsidP="00235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CA9" w:rsidRDefault="00684CA9" w:rsidP="00235220">
      <w:r>
        <w:separator/>
      </w:r>
    </w:p>
  </w:footnote>
  <w:footnote w:type="continuationSeparator" w:id="1">
    <w:p w:rsidR="00684CA9" w:rsidRDefault="00684CA9" w:rsidP="00235220">
      <w:r>
        <w:continuationSeparator/>
      </w:r>
    </w:p>
  </w:footnote>
  <w:footnote w:id="2">
    <w:p w:rsidR="00763CBD" w:rsidRPr="00497295" w:rsidRDefault="00763CBD" w:rsidP="00330707">
      <w:pPr>
        <w:pStyle w:val="af"/>
        <w:ind w:left="-426"/>
        <w:rPr>
          <w:sz w:val="16"/>
          <w:szCs w:val="16"/>
        </w:rPr>
      </w:pPr>
      <w:r w:rsidRPr="00497295">
        <w:rPr>
          <w:rStyle w:val="af1"/>
          <w:sz w:val="16"/>
          <w:szCs w:val="16"/>
        </w:rPr>
        <w:footnoteRef/>
      </w:r>
      <w:r w:rsidRPr="00497295">
        <w:rPr>
          <w:sz w:val="16"/>
          <w:szCs w:val="16"/>
        </w:rPr>
        <w:t xml:space="preserve"> Заполняется при подаче Заявки юридическим лицом.</w:t>
      </w:r>
    </w:p>
  </w:footnote>
  <w:footnote w:id="3">
    <w:p w:rsidR="00763CBD" w:rsidRPr="00D25AD6" w:rsidRDefault="00763CBD" w:rsidP="00330707">
      <w:pPr>
        <w:ind w:left="-426"/>
        <w:jc w:val="both"/>
        <w:rPr>
          <w:sz w:val="16"/>
          <w:szCs w:val="16"/>
        </w:rPr>
      </w:pPr>
      <w:r w:rsidRPr="00497295">
        <w:rPr>
          <w:rStyle w:val="af1"/>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763CBD" w:rsidRPr="000F1D3E" w:rsidRDefault="00763CBD" w:rsidP="00330707">
      <w:pPr>
        <w:pStyle w:val="af"/>
        <w:ind w:left="-426"/>
        <w:rPr>
          <w:sz w:val="18"/>
          <w:szCs w:val="18"/>
        </w:rPr>
      </w:pPr>
      <w:r w:rsidRPr="00497295">
        <w:rPr>
          <w:rStyle w:val="af1"/>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2A4231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69E087C"/>
    <w:multiLevelType w:val="hybridMultilevel"/>
    <w:tmpl w:val="39A86332"/>
    <w:lvl w:ilvl="0" w:tplc="FBDA8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173BC1"/>
    <w:multiLevelType w:val="hybridMultilevel"/>
    <w:tmpl w:val="62DC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F774E"/>
    <w:multiLevelType w:val="hybridMultilevel"/>
    <w:tmpl w:val="A6D23C0A"/>
    <w:lvl w:ilvl="0" w:tplc="6868E4A8">
      <w:start w:val="2"/>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99387B"/>
    <w:multiLevelType w:val="multilevel"/>
    <w:tmpl w:val="92D6988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
    <w:nsid w:val="344D1C2F"/>
    <w:multiLevelType w:val="hybridMultilevel"/>
    <w:tmpl w:val="DA2A0D1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D34D30"/>
    <w:multiLevelType w:val="hybridMultilevel"/>
    <w:tmpl w:val="1B04BAE2"/>
    <w:lvl w:ilvl="0" w:tplc="2206A9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976091F"/>
    <w:multiLevelType w:val="hybridMultilevel"/>
    <w:tmpl w:val="A4B8A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BB50BD"/>
    <w:multiLevelType w:val="hybridMultilevel"/>
    <w:tmpl w:val="84F65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D02642"/>
    <w:multiLevelType w:val="hybridMultilevel"/>
    <w:tmpl w:val="73920380"/>
    <w:lvl w:ilvl="0" w:tplc="A2507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DD5998"/>
    <w:multiLevelType w:val="multilevel"/>
    <w:tmpl w:val="E84AFE8A"/>
    <w:styleLink w:val="WWNum1"/>
    <w:lvl w:ilvl="0">
      <w:start w:val="1"/>
      <w:numFmt w:val="decimal"/>
      <w:lvlText w:val="%1."/>
      <w:lvlJc w:val="left"/>
      <w:pPr>
        <w:ind w:left="360" w:hanging="360"/>
      </w:pPr>
    </w:lvl>
    <w:lvl w:ilvl="1">
      <w:start w:val="1"/>
      <w:numFmt w:val="decimal"/>
      <w:lvlText w:val="%1.%2."/>
      <w:lvlJc w:val="left"/>
      <w:pPr>
        <w:ind w:left="357" w:firstLine="3"/>
      </w:pPr>
    </w:lvl>
    <w:lvl w:ilvl="2">
      <w:start w:val="1"/>
      <w:numFmt w:val="decimal"/>
      <w:lvlText w:val="%1.%2.%3."/>
      <w:lvlJc w:val="left"/>
      <w:pPr>
        <w:ind w:left="357" w:firstLine="36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10"/>
  </w:num>
  <w:num w:numId="4">
    <w:abstractNumId w:val="10"/>
    <w:lvlOverride w:ilvl="0">
      <w:startOverride w:val="1"/>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8"/>
  </w:num>
  <w:num w:numId="10">
    <w:abstractNumId w:val="0"/>
  </w:num>
  <w:num w:numId="11">
    <w:abstractNumId w:val="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23721"/>
    <w:rsid w:val="00012A3C"/>
    <w:rsid w:val="00013228"/>
    <w:rsid w:val="000149BE"/>
    <w:rsid w:val="00016EEB"/>
    <w:rsid w:val="000248D9"/>
    <w:rsid w:val="0002777F"/>
    <w:rsid w:val="00040F0F"/>
    <w:rsid w:val="0004732B"/>
    <w:rsid w:val="00054DF4"/>
    <w:rsid w:val="00056633"/>
    <w:rsid w:val="00056CDF"/>
    <w:rsid w:val="000627F7"/>
    <w:rsid w:val="00065CAE"/>
    <w:rsid w:val="00065FAE"/>
    <w:rsid w:val="00084C02"/>
    <w:rsid w:val="00085322"/>
    <w:rsid w:val="0009097D"/>
    <w:rsid w:val="000918BF"/>
    <w:rsid w:val="000A07EA"/>
    <w:rsid w:val="000A1160"/>
    <w:rsid w:val="000A42CA"/>
    <w:rsid w:val="000B7D27"/>
    <w:rsid w:val="000C19D4"/>
    <w:rsid w:val="000C3D41"/>
    <w:rsid w:val="000C6F13"/>
    <w:rsid w:val="000D11EB"/>
    <w:rsid w:val="000E3377"/>
    <w:rsid w:val="000F41B9"/>
    <w:rsid w:val="000F7A40"/>
    <w:rsid w:val="001056D3"/>
    <w:rsid w:val="001059CA"/>
    <w:rsid w:val="00107ADD"/>
    <w:rsid w:val="00117402"/>
    <w:rsid w:val="00121D9A"/>
    <w:rsid w:val="00135A7D"/>
    <w:rsid w:val="00142E5C"/>
    <w:rsid w:val="00145140"/>
    <w:rsid w:val="00154F05"/>
    <w:rsid w:val="001618AE"/>
    <w:rsid w:val="00186DEC"/>
    <w:rsid w:val="001A0DB1"/>
    <w:rsid w:val="001A5F6E"/>
    <w:rsid w:val="001A7351"/>
    <w:rsid w:val="001A7505"/>
    <w:rsid w:val="001B3F17"/>
    <w:rsid w:val="001B603F"/>
    <w:rsid w:val="001D08EA"/>
    <w:rsid w:val="001D09EA"/>
    <w:rsid w:val="001D1090"/>
    <w:rsid w:val="001D2FD3"/>
    <w:rsid w:val="001D3954"/>
    <w:rsid w:val="001D4E11"/>
    <w:rsid w:val="001D512F"/>
    <w:rsid w:val="001D7814"/>
    <w:rsid w:val="001E148D"/>
    <w:rsid w:val="001E733C"/>
    <w:rsid w:val="001F7A8A"/>
    <w:rsid w:val="00201A0E"/>
    <w:rsid w:val="00213084"/>
    <w:rsid w:val="00223D6C"/>
    <w:rsid w:val="00227193"/>
    <w:rsid w:val="00233824"/>
    <w:rsid w:val="00235220"/>
    <w:rsid w:val="00246814"/>
    <w:rsid w:val="00250CAF"/>
    <w:rsid w:val="00251322"/>
    <w:rsid w:val="00252874"/>
    <w:rsid w:val="00252EC0"/>
    <w:rsid w:val="002571A5"/>
    <w:rsid w:val="002701AA"/>
    <w:rsid w:val="002822F7"/>
    <w:rsid w:val="002A0193"/>
    <w:rsid w:val="002B0B4B"/>
    <w:rsid w:val="002B0FAD"/>
    <w:rsid w:val="002B1371"/>
    <w:rsid w:val="002B283D"/>
    <w:rsid w:val="002B3A69"/>
    <w:rsid w:val="002B42B2"/>
    <w:rsid w:val="002B5B3A"/>
    <w:rsid w:val="002C261F"/>
    <w:rsid w:val="002C6EE1"/>
    <w:rsid w:val="002E0839"/>
    <w:rsid w:val="002E3E6E"/>
    <w:rsid w:val="002F0C94"/>
    <w:rsid w:val="002F162E"/>
    <w:rsid w:val="002F2794"/>
    <w:rsid w:val="002F4DDD"/>
    <w:rsid w:val="002F65C3"/>
    <w:rsid w:val="002F748A"/>
    <w:rsid w:val="0031268D"/>
    <w:rsid w:val="003129AC"/>
    <w:rsid w:val="00314724"/>
    <w:rsid w:val="00316D61"/>
    <w:rsid w:val="00330707"/>
    <w:rsid w:val="00336C5D"/>
    <w:rsid w:val="003410D5"/>
    <w:rsid w:val="00341DBB"/>
    <w:rsid w:val="00347454"/>
    <w:rsid w:val="003503D9"/>
    <w:rsid w:val="003509C9"/>
    <w:rsid w:val="003515BA"/>
    <w:rsid w:val="003524D9"/>
    <w:rsid w:val="00352C73"/>
    <w:rsid w:val="00354C4A"/>
    <w:rsid w:val="003610A1"/>
    <w:rsid w:val="00362697"/>
    <w:rsid w:val="00371F93"/>
    <w:rsid w:val="00373DAE"/>
    <w:rsid w:val="003764E7"/>
    <w:rsid w:val="00386BCB"/>
    <w:rsid w:val="00387C20"/>
    <w:rsid w:val="00390CE7"/>
    <w:rsid w:val="00392618"/>
    <w:rsid w:val="00395735"/>
    <w:rsid w:val="00396202"/>
    <w:rsid w:val="003A44F6"/>
    <w:rsid w:val="003C0A90"/>
    <w:rsid w:val="003C0EEC"/>
    <w:rsid w:val="003C10F2"/>
    <w:rsid w:val="003C11A6"/>
    <w:rsid w:val="003D4B2F"/>
    <w:rsid w:val="003D590F"/>
    <w:rsid w:val="003D77F0"/>
    <w:rsid w:val="003E04BC"/>
    <w:rsid w:val="003E239D"/>
    <w:rsid w:val="003E61EF"/>
    <w:rsid w:val="003F05BA"/>
    <w:rsid w:val="003F2EB2"/>
    <w:rsid w:val="003F60F1"/>
    <w:rsid w:val="00406B00"/>
    <w:rsid w:val="0041008C"/>
    <w:rsid w:val="004105D5"/>
    <w:rsid w:val="0041424A"/>
    <w:rsid w:val="00414C18"/>
    <w:rsid w:val="00414CB1"/>
    <w:rsid w:val="00415C94"/>
    <w:rsid w:val="0043454B"/>
    <w:rsid w:val="004468ED"/>
    <w:rsid w:val="00452105"/>
    <w:rsid w:val="00457B73"/>
    <w:rsid w:val="00472F8F"/>
    <w:rsid w:val="00481ED8"/>
    <w:rsid w:val="00490035"/>
    <w:rsid w:val="00492B40"/>
    <w:rsid w:val="0049762C"/>
    <w:rsid w:val="004A1EB3"/>
    <w:rsid w:val="004A4146"/>
    <w:rsid w:val="004A6D7B"/>
    <w:rsid w:val="004B3C21"/>
    <w:rsid w:val="004B4F4A"/>
    <w:rsid w:val="004C51D5"/>
    <w:rsid w:val="004E221D"/>
    <w:rsid w:val="004F3927"/>
    <w:rsid w:val="004F5EDF"/>
    <w:rsid w:val="005011C2"/>
    <w:rsid w:val="0052024B"/>
    <w:rsid w:val="005210E1"/>
    <w:rsid w:val="0052359D"/>
    <w:rsid w:val="00523EC7"/>
    <w:rsid w:val="00552BD2"/>
    <w:rsid w:val="005565D9"/>
    <w:rsid w:val="00557B23"/>
    <w:rsid w:val="005603A5"/>
    <w:rsid w:val="00561033"/>
    <w:rsid w:val="005643C6"/>
    <w:rsid w:val="00570580"/>
    <w:rsid w:val="00570792"/>
    <w:rsid w:val="005715F5"/>
    <w:rsid w:val="00572C12"/>
    <w:rsid w:val="005812AB"/>
    <w:rsid w:val="00583E50"/>
    <w:rsid w:val="00583FB5"/>
    <w:rsid w:val="005947E8"/>
    <w:rsid w:val="005972F4"/>
    <w:rsid w:val="005A1BF7"/>
    <w:rsid w:val="005B30B7"/>
    <w:rsid w:val="005C16BC"/>
    <w:rsid w:val="005C45CE"/>
    <w:rsid w:val="005C4989"/>
    <w:rsid w:val="005C53AC"/>
    <w:rsid w:val="005D36E6"/>
    <w:rsid w:val="00603B08"/>
    <w:rsid w:val="00607176"/>
    <w:rsid w:val="006112D9"/>
    <w:rsid w:val="00614ADE"/>
    <w:rsid w:val="00615957"/>
    <w:rsid w:val="00616E57"/>
    <w:rsid w:val="006214C2"/>
    <w:rsid w:val="00623D78"/>
    <w:rsid w:val="0062613E"/>
    <w:rsid w:val="00627C13"/>
    <w:rsid w:val="0063533C"/>
    <w:rsid w:val="00645F3E"/>
    <w:rsid w:val="0065001C"/>
    <w:rsid w:val="006559C5"/>
    <w:rsid w:val="006562DD"/>
    <w:rsid w:val="00656D7D"/>
    <w:rsid w:val="00660384"/>
    <w:rsid w:val="006641C9"/>
    <w:rsid w:val="00684CA9"/>
    <w:rsid w:val="00686279"/>
    <w:rsid w:val="00687B40"/>
    <w:rsid w:val="006A4A32"/>
    <w:rsid w:val="006B0027"/>
    <w:rsid w:val="006B0123"/>
    <w:rsid w:val="006B3FB6"/>
    <w:rsid w:val="006B6F33"/>
    <w:rsid w:val="006C2FCD"/>
    <w:rsid w:val="006C50BF"/>
    <w:rsid w:val="006C6B8C"/>
    <w:rsid w:val="006D0D6F"/>
    <w:rsid w:val="006D22F1"/>
    <w:rsid w:val="006D516A"/>
    <w:rsid w:val="006D7C8B"/>
    <w:rsid w:val="006F1E13"/>
    <w:rsid w:val="006F21A6"/>
    <w:rsid w:val="006F64F1"/>
    <w:rsid w:val="00706542"/>
    <w:rsid w:val="00712192"/>
    <w:rsid w:val="00713784"/>
    <w:rsid w:val="007166A0"/>
    <w:rsid w:val="00723721"/>
    <w:rsid w:val="00726B30"/>
    <w:rsid w:val="00726E80"/>
    <w:rsid w:val="0073105F"/>
    <w:rsid w:val="007432CE"/>
    <w:rsid w:val="00750C7C"/>
    <w:rsid w:val="00753E18"/>
    <w:rsid w:val="00763CBD"/>
    <w:rsid w:val="0076628F"/>
    <w:rsid w:val="00770197"/>
    <w:rsid w:val="00773E6D"/>
    <w:rsid w:val="00782A0B"/>
    <w:rsid w:val="007846E3"/>
    <w:rsid w:val="007A7B00"/>
    <w:rsid w:val="007B3C2C"/>
    <w:rsid w:val="007C5E85"/>
    <w:rsid w:val="007D0196"/>
    <w:rsid w:val="007D2A69"/>
    <w:rsid w:val="007E4E8A"/>
    <w:rsid w:val="007F66B6"/>
    <w:rsid w:val="0081187F"/>
    <w:rsid w:val="008200F2"/>
    <w:rsid w:val="0082275A"/>
    <w:rsid w:val="00824D56"/>
    <w:rsid w:val="008329C2"/>
    <w:rsid w:val="008416C4"/>
    <w:rsid w:val="00844D6D"/>
    <w:rsid w:val="008576F7"/>
    <w:rsid w:val="008700D3"/>
    <w:rsid w:val="0087109B"/>
    <w:rsid w:val="008741A7"/>
    <w:rsid w:val="00874999"/>
    <w:rsid w:val="00880317"/>
    <w:rsid w:val="008A32D7"/>
    <w:rsid w:val="008B3282"/>
    <w:rsid w:val="008B7FC1"/>
    <w:rsid w:val="008C152D"/>
    <w:rsid w:val="008C2EB6"/>
    <w:rsid w:val="008C373B"/>
    <w:rsid w:val="008D1600"/>
    <w:rsid w:val="008D1D9B"/>
    <w:rsid w:val="009005BB"/>
    <w:rsid w:val="00900AAF"/>
    <w:rsid w:val="009178F3"/>
    <w:rsid w:val="00922995"/>
    <w:rsid w:val="0092588B"/>
    <w:rsid w:val="009264CF"/>
    <w:rsid w:val="00932488"/>
    <w:rsid w:val="00934DC2"/>
    <w:rsid w:val="00935F5B"/>
    <w:rsid w:val="00942413"/>
    <w:rsid w:val="00956353"/>
    <w:rsid w:val="009563D3"/>
    <w:rsid w:val="009565F0"/>
    <w:rsid w:val="00956B5E"/>
    <w:rsid w:val="00957C6E"/>
    <w:rsid w:val="00963AD8"/>
    <w:rsid w:val="0096740F"/>
    <w:rsid w:val="00977CE3"/>
    <w:rsid w:val="009B291D"/>
    <w:rsid w:val="009B552F"/>
    <w:rsid w:val="009B666F"/>
    <w:rsid w:val="009B686B"/>
    <w:rsid w:val="009C51D6"/>
    <w:rsid w:val="009C596B"/>
    <w:rsid w:val="009E223E"/>
    <w:rsid w:val="00A049B4"/>
    <w:rsid w:val="00A05331"/>
    <w:rsid w:val="00A23354"/>
    <w:rsid w:val="00A33407"/>
    <w:rsid w:val="00A5219E"/>
    <w:rsid w:val="00A52559"/>
    <w:rsid w:val="00A54A2D"/>
    <w:rsid w:val="00A647A1"/>
    <w:rsid w:val="00A704A9"/>
    <w:rsid w:val="00A7058E"/>
    <w:rsid w:val="00A7110F"/>
    <w:rsid w:val="00A75D30"/>
    <w:rsid w:val="00A818A0"/>
    <w:rsid w:val="00A82379"/>
    <w:rsid w:val="00A8436B"/>
    <w:rsid w:val="00A93263"/>
    <w:rsid w:val="00A95596"/>
    <w:rsid w:val="00AA0529"/>
    <w:rsid w:val="00AB4C52"/>
    <w:rsid w:val="00AC0610"/>
    <w:rsid w:val="00AC7729"/>
    <w:rsid w:val="00AD2834"/>
    <w:rsid w:val="00AD3E17"/>
    <w:rsid w:val="00AE1545"/>
    <w:rsid w:val="00AE35FD"/>
    <w:rsid w:val="00AE7A73"/>
    <w:rsid w:val="00AF0D9D"/>
    <w:rsid w:val="00B04899"/>
    <w:rsid w:val="00B112CC"/>
    <w:rsid w:val="00B145AB"/>
    <w:rsid w:val="00B15AF4"/>
    <w:rsid w:val="00B15F0F"/>
    <w:rsid w:val="00B1662C"/>
    <w:rsid w:val="00B22354"/>
    <w:rsid w:val="00B24793"/>
    <w:rsid w:val="00B27F04"/>
    <w:rsid w:val="00B3695A"/>
    <w:rsid w:val="00B37955"/>
    <w:rsid w:val="00B50D40"/>
    <w:rsid w:val="00B526AE"/>
    <w:rsid w:val="00B74313"/>
    <w:rsid w:val="00B90ECA"/>
    <w:rsid w:val="00B90F50"/>
    <w:rsid w:val="00B91570"/>
    <w:rsid w:val="00B94D06"/>
    <w:rsid w:val="00BB56C6"/>
    <w:rsid w:val="00BC09AC"/>
    <w:rsid w:val="00BD4170"/>
    <w:rsid w:val="00BD4FFB"/>
    <w:rsid w:val="00BD5CC7"/>
    <w:rsid w:val="00BE011C"/>
    <w:rsid w:val="00BE177F"/>
    <w:rsid w:val="00BE3221"/>
    <w:rsid w:val="00BE6A7B"/>
    <w:rsid w:val="00BF3097"/>
    <w:rsid w:val="00BF7CC7"/>
    <w:rsid w:val="00C03207"/>
    <w:rsid w:val="00C12B12"/>
    <w:rsid w:val="00C13875"/>
    <w:rsid w:val="00C16A1C"/>
    <w:rsid w:val="00C30ABE"/>
    <w:rsid w:val="00C3545E"/>
    <w:rsid w:val="00C37947"/>
    <w:rsid w:val="00C41CD5"/>
    <w:rsid w:val="00C41E2F"/>
    <w:rsid w:val="00C50599"/>
    <w:rsid w:val="00C60870"/>
    <w:rsid w:val="00C66BBF"/>
    <w:rsid w:val="00C808F2"/>
    <w:rsid w:val="00C90370"/>
    <w:rsid w:val="00CB044F"/>
    <w:rsid w:val="00CB0BB6"/>
    <w:rsid w:val="00CB5E86"/>
    <w:rsid w:val="00CC4C8C"/>
    <w:rsid w:val="00CC5794"/>
    <w:rsid w:val="00CC5B8D"/>
    <w:rsid w:val="00CD0C92"/>
    <w:rsid w:val="00CE7C09"/>
    <w:rsid w:val="00CF41DE"/>
    <w:rsid w:val="00CF5151"/>
    <w:rsid w:val="00D038CF"/>
    <w:rsid w:val="00D049E1"/>
    <w:rsid w:val="00D15968"/>
    <w:rsid w:val="00D16DF8"/>
    <w:rsid w:val="00D246C2"/>
    <w:rsid w:val="00D254B1"/>
    <w:rsid w:val="00D2720C"/>
    <w:rsid w:val="00D30E17"/>
    <w:rsid w:val="00D31C1A"/>
    <w:rsid w:val="00D32398"/>
    <w:rsid w:val="00D36E92"/>
    <w:rsid w:val="00D56C69"/>
    <w:rsid w:val="00D6029D"/>
    <w:rsid w:val="00D66E36"/>
    <w:rsid w:val="00D80713"/>
    <w:rsid w:val="00D818C2"/>
    <w:rsid w:val="00D85474"/>
    <w:rsid w:val="00D92FF1"/>
    <w:rsid w:val="00DA57EE"/>
    <w:rsid w:val="00DC6AED"/>
    <w:rsid w:val="00DD4805"/>
    <w:rsid w:val="00DE6510"/>
    <w:rsid w:val="00DF598C"/>
    <w:rsid w:val="00E00E58"/>
    <w:rsid w:val="00E028D8"/>
    <w:rsid w:val="00E07CA4"/>
    <w:rsid w:val="00E1443D"/>
    <w:rsid w:val="00E172C2"/>
    <w:rsid w:val="00E23D38"/>
    <w:rsid w:val="00E26934"/>
    <w:rsid w:val="00E341E7"/>
    <w:rsid w:val="00E35742"/>
    <w:rsid w:val="00E35EFA"/>
    <w:rsid w:val="00E40D1B"/>
    <w:rsid w:val="00E454FD"/>
    <w:rsid w:val="00E56A5D"/>
    <w:rsid w:val="00E60416"/>
    <w:rsid w:val="00E60717"/>
    <w:rsid w:val="00E608AC"/>
    <w:rsid w:val="00E6780F"/>
    <w:rsid w:val="00E70F36"/>
    <w:rsid w:val="00E97E59"/>
    <w:rsid w:val="00EA2505"/>
    <w:rsid w:val="00EA6CF6"/>
    <w:rsid w:val="00EB1CAA"/>
    <w:rsid w:val="00EB2B4B"/>
    <w:rsid w:val="00EB31FA"/>
    <w:rsid w:val="00EB4D6A"/>
    <w:rsid w:val="00EB681A"/>
    <w:rsid w:val="00EC30C3"/>
    <w:rsid w:val="00EC6BFD"/>
    <w:rsid w:val="00EC7760"/>
    <w:rsid w:val="00ED1400"/>
    <w:rsid w:val="00ED4B87"/>
    <w:rsid w:val="00EE4A35"/>
    <w:rsid w:val="00EE7585"/>
    <w:rsid w:val="00EF3A49"/>
    <w:rsid w:val="00F15824"/>
    <w:rsid w:val="00F2722B"/>
    <w:rsid w:val="00F274E0"/>
    <w:rsid w:val="00F27956"/>
    <w:rsid w:val="00F31E73"/>
    <w:rsid w:val="00F34333"/>
    <w:rsid w:val="00F41DEB"/>
    <w:rsid w:val="00F43512"/>
    <w:rsid w:val="00F562FD"/>
    <w:rsid w:val="00F57EE5"/>
    <w:rsid w:val="00F62223"/>
    <w:rsid w:val="00F66071"/>
    <w:rsid w:val="00F70030"/>
    <w:rsid w:val="00F701D1"/>
    <w:rsid w:val="00F728BA"/>
    <w:rsid w:val="00F72AF8"/>
    <w:rsid w:val="00F91CB9"/>
    <w:rsid w:val="00F97D51"/>
    <w:rsid w:val="00FA439A"/>
    <w:rsid w:val="00FB07E9"/>
    <w:rsid w:val="00FB2156"/>
    <w:rsid w:val="00FB507C"/>
    <w:rsid w:val="00FC1CDA"/>
    <w:rsid w:val="00FC3C73"/>
    <w:rsid w:val="00FC5A27"/>
    <w:rsid w:val="00FD3718"/>
    <w:rsid w:val="00FD3E61"/>
    <w:rsid w:val="00FD456F"/>
    <w:rsid w:val="00FE189A"/>
    <w:rsid w:val="00FE5712"/>
    <w:rsid w:val="00FE63EB"/>
    <w:rsid w:val="00FF3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35742"/>
    <w:pPr>
      <w:keepNext/>
      <w:spacing w:line="220" w:lineRule="exact"/>
      <w:jc w:val="center"/>
      <w:outlineLvl w:val="0"/>
    </w:pPr>
    <w:rPr>
      <w:rFonts w:ascii="AG Souvenir" w:hAnsi="AG Souvenir"/>
      <w:b/>
      <w:spacing w:val="38"/>
    </w:rPr>
  </w:style>
  <w:style w:type="paragraph" w:styleId="3">
    <w:name w:val="heading 3"/>
    <w:basedOn w:val="a"/>
    <w:next w:val="a"/>
    <w:link w:val="30"/>
    <w:qFormat/>
    <w:rsid w:val="00E35742"/>
    <w:pPr>
      <w:keepNext/>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rsid w:val="00E35742"/>
    <w:pPr>
      <w:ind w:firstLine="709"/>
      <w:jc w:val="both"/>
    </w:pPr>
  </w:style>
  <w:style w:type="character" w:customStyle="1" w:styleId="a4">
    <w:name w:val="Основной текст с отступом Знак"/>
    <w:basedOn w:val="a0"/>
    <w:link w:val="a3"/>
    <w:rsid w:val="00E35742"/>
    <w:rPr>
      <w:rFonts w:ascii="Times New Roman" w:eastAsia="Times New Roman" w:hAnsi="Times New Roman" w:cs="Times New Roman"/>
      <w:sz w:val="28"/>
      <w:szCs w:val="20"/>
      <w:lang w:eastAsia="ru-RU"/>
    </w:rPr>
  </w:style>
  <w:style w:type="paragraph" w:customStyle="1" w:styleId="ConsNormal">
    <w:name w:val="ConsNormal"/>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
    <w:name w:val="Body Text 2"/>
    <w:basedOn w:val="a"/>
    <w:link w:val="20"/>
    <w:rsid w:val="00E35742"/>
    <w:pPr>
      <w:ind w:right="6111"/>
    </w:pPr>
    <w:rPr>
      <w:szCs w:val="24"/>
    </w:rPr>
  </w:style>
  <w:style w:type="character" w:customStyle="1" w:styleId="20">
    <w:name w:val="Основной текст 2 Знак"/>
    <w:basedOn w:val="a0"/>
    <w:link w:val="2"/>
    <w:rsid w:val="00E35742"/>
    <w:rPr>
      <w:rFonts w:ascii="Times New Roman" w:eastAsia="Times New Roman" w:hAnsi="Times New Roman" w:cs="Times New Roman"/>
      <w:sz w:val="28"/>
      <w:szCs w:val="24"/>
      <w:lang w:eastAsia="ru-RU"/>
    </w:rPr>
  </w:style>
  <w:style w:type="paragraph" w:customStyle="1" w:styleId="21">
    <w:name w:val="Основной текст 21"/>
    <w:basedOn w:val="a"/>
    <w:rsid w:val="00E35742"/>
    <w:pPr>
      <w:overflowPunct w:val="0"/>
      <w:autoSpaceDE w:val="0"/>
      <w:autoSpaceDN w:val="0"/>
      <w:adjustRightInd w:val="0"/>
    </w:pPr>
  </w:style>
  <w:style w:type="paragraph" w:styleId="a5">
    <w:name w:val="Balloon Text"/>
    <w:basedOn w:val="a"/>
    <w:link w:val="a6"/>
    <w:uiPriority w:val="99"/>
    <w:semiHidden/>
    <w:unhideWhenUsed/>
    <w:rsid w:val="008A32D7"/>
    <w:rPr>
      <w:rFonts w:ascii="Tahoma" w:hAnsi="Tahoma" w:cs="Tahoma"/>
      <w:sz w:val="16"/>
      <w:szCs w:val="16"/>
    </w:rPr>
  </w:style>
  <w:style w:type="character" w:customStyle="1" w:styleId="a6">
    <w:name w:val="Текст выноски Знак"/>
    <w:basedOn w:val="a0"/>
    <w:link w:val="a5"/>
    <w:uiPriority w:val="99"/>
    <w:semiHidden/>
    <w:rsid w:val="008A32D7"/>
    <w:rPr>
      <w:rFonts w:ascii="Tahoma" w:eastAsia="Times New Roman" w:hAnsi="Tahoma" w:cs="Tahoma"/>
      <w:sz w:val="16"/>
      <w:szCs w:val="16"/>
      <w:lang w:eastAsia="ru-RU"/>
    </w:rPr>
  </w:style>
  <w:style w:type="paragraph" w:styleId="a7">
    <w:name w:val="List Paragraph"/>
    <w:basedOn w:val="a"/>
    <w:qFormat/>
    <w:rsid w:val="003A44F6"/>
    <w:pPr>
      <w:ind w:left="720"/>
      <w:contextualSpacing/>
    </w:pPr>
  </w:style>
  <w:style w:type="table" w:styleId="a8">
    <w:name w:val="Table Grid"/>
    <w:basedOn w:val="a1"/>
    <w:rsid w:val="00F57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nhideWhenUsed/>
    <w:rsid w:val="00C41CD5"/>
    <w:pPr>
      <w:spacing w:after="120"/>
    </w:pPr>
  </w:style>
  <w:style w:type="character" w:customStyle="1" w:styleId="aa">
    <w:name w:val="Основной текст Знак"/>
    <w:basedOn w:val="a0"/>
    <w:link w:val="a9"/>
    <w:rsid w:val="00C41CD5"/>
    <w:rPr>
      <w:rFonts w:ascii="Times New Roman" w:eastAsia="Times New Roman" w:hAnsi="Times New Roman" w:cs="Times New Roman"/>
      <w:sz w:val="28"/>
      <w:szCs w:val="20"/>
      <w:lang w:eastAsia="ru-RU"/>
    </w:rPr>
  </w:style>
  <w:style w:type="paragraph" w:customStyle="1" w:styleId="ConsPlusNormal">
    <w:name w:val="ConsPlusNormal"/>
    <w:rsid w:val="00C41C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unhideWhenUsed/>
    <w:rsid w:val="00C41CD5"/>
    <w:rPr>
      <w:color w:val="0000FF"/>
      <w:u w:val="single"/>
    </w:rPr>
  </w:style>
  <w:style w:type="character" w:customStyle="1" w:styleId="apple-converted-space">
    <w:name w:val="apple-converted-space"/>
    <w:basedOn w:val="a0"/>
    <w:rsid w:val="00C41CD5"/>
  </w:style>
  <w:style w:type="character" w:customStyle="1" w:styleId="blk">
    <w:name w:val="blk"/>
    <w:basedOn w:val="a0"/>
    <w:rsid w:val="00C41CD5"/>
  </w:style>
  <w:style w:type="paragraph" w:customStyle="1" w:styleId="s1">
    <w:name w:val="s_1"/>
    <w:basedOn w:val="a"/>
    <w:rsid w:val="00C41CD5"/>
    <w:pPr>
      <w:spacing w:before="100" w:beforeAutospacing="1" w:after="100" w:afterAutospacing="1"/>
    </w:pPr>
    <w:rPr>
      <w:sz w:val="24"/>
      <w:szCs w:val="24"/>
    </w:rPr>
  </w:style>
  <w:style w:type="character" w:styleId="ac">
    <w:name w:val="Strong"/>
    <w:basedOn w:val="a0"/>
    <w:qFormat/>
    <w:rsid w:val="00C41CD5"/>
    <w:rPr>
      <w:b/>
      <w:bCs/>
    </w:rPr>
  </w:style>
  <w:style w:type="paragraph" w:customStyle="1" w:styleId="11">
    <w:name w:val="Обычный1"/>
    <w:rsid w:val="00C41CD5"/>
    <w:pPr>
      <w:widowControl w:val="0"/>
      <w:spacing w:after="0" w:line="280" w:lineRule="auto"/>
      <w:ind w:firstLine="340"/>
      <w:jc w:val="both"/>
    </w:pPr>
    <w:rPr>
      <w:rFonts w:ascii="Times New Roman" w:eastAsia="Times New Roman" w:hAnsi="Times New Roman" w:cs="Times New Roman"/>
      <w:snapToGrid w:val="0"/>
      <w:sz w:val="20"/>
      <w:szCs w:val="20"/>
      <w:lang w:eastAsia="ru-RU"/>
    </w:rPr>
  </w:style>
  <w:style w:type="paragraph" w:styleId="HTML">
    <w:name w:val="HTML Preformatted"/>
    <w:basedOn w:val="a"/>
    <w:link w:val="HTML0"/>
    <w:rsid w:val="00C4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C41CD5"/>
    <w:rPr>
      <w:rFonts w:ascii="Courier New" w:eastAsia="Times New Roman" w:hAnsi="Courier New" w:cs="Courier New"/>
      <w:sz w:val="20"/>
      <w:szCs w:val="20"/>
      <w:lang w:eastAsia="ru-RU"/>
    </w:rPr>
  </w:style>
  <w:style w:type="paragraph" w:customStyle="1" w:styleId="ad">
    <w:name w:val="Термин"/>
    <w:basedOn w:val="a"/>
    <w:rsid w:val="00C41CD5"/>
    <w:pPr>
      <w:suppressAutoHyphens/>
      <w:spacing w:line="100" w:lineRule="atLeast"/>
      <w:ind w:left="567"/>
      <w:jc w:val="both"/>
      <w:textAlignment w:val="baseline"/>
    </w:pPr>
    <w:rPr>
      <w:rFonts w:cs="Courier New"/>
      <w:kern w:val="2"/>
      <w:sz w:val="26"/>
      <w:lang w:eastAsia="zh-CN"/>
    </w:rPr>
  </w:style>
  <w:style w:type="character" w:customStyle="1" w:styleId="12">
    <w:name w:val="Основной шрифт абзаца1"/>
    <w:rsid w:val="00C41CD5"/>
  </w:style>
  <w:style w:type="character" w:customStyle="1" w:styleId="WW-Absatz-Standardschriftart11">
    <w:name w:val="WW-Absatz-Standardschriftart11"/>
    <w:rsid w:val="00C41CD5"/>
  </w:style>
  <w:style w:type="paragraph" w:customStyle="1" w:styleId="Default">
    <w:name w:val="Default"/>
    <w:rsid w:val="00C41CD5"/>
    <w:pPr>
      <w:suppressAutoHyphens/>
      <w:spacing w:after="0" w:line="100" w:lineRule="atLeast"/>
    </w:pPr>
    <w:rPr>
      <w:rFonts w:ascii="Times New Roman" w:eastAsia="Calibri" w:hAnsi="Times New Roman" w:cs="Times New Roman"/>
      <w:color w:val="000000"/>
      <w:sz w:val="24"/>
      <w:szCs w:val="24"/>
      <w:lang w:eastAsia="zh-CN" w:bidi="hi-IN"/>
    </w:rPr>
  </w:style>
  <w:style w:type="paragraph" w:customStyle="1" w:styleId="Style14">
    <w:name w:val="Style14"/>
    <w:basedOn w:val="a"/>
    <w:rsid w:val="00C41CD5"/>
    <w:pPr>
      <w:widowControl w:val="0"/>
      <w:suppressAutoHyphens/>
      <w:spacing w:line="344" w:lineRule="exact"/>
      <w:ind w:firstLine="581"/>
      <w:jc w:val="both"/>
      <w:textAlignment w:val="baseline"/>
    </w:pPr>
    <w:rPr>
      <w:kern w:val="2"/>
      <w:sz w:val="20"/>
      <w:lang w:eastAsia="zh-CN"/>
    </w:rPr>
  </w:style>
  <w:style w:type="paragraph" w:customStyle="1" w:styleId="ae">
    <w:name w:val="Содержимое таблицы"/>
    <w:basedOn w:val="a"/>
    <w:rsid w:val="00C41CD5"/>
    <w:pPr>
      <w:suppressLineNumbers/>
      <w:suppressAutoHyphens/>
      <w:spacing w:line="100" w:lineRule="atLeast"/>
      <w:textAlignment w:val="baseline"/>
    </w:pPr>
    <w:rPr>
      <w:kern w:val="2"/>
      <w:sz w:val="20"/>
      <w:lang w:eastAsia="zh-CN"/>
    </w:rPr>
  </w:style>
  <w:style w:type="paragraph" w:customStyle="1" w:styleId="Standard">
    <w:name w:val="Standard"/>
    <w:rsid w:val="00C41CD5"/>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 w:type="numbering" w:customStyle="1" w:styleId="WWNum1">
    <w:name w:val="WWNum1"/>
    <w:basedOn w:val="a2"/>
    <w:rsid w:val="00C41CD5"/>
    <w:pPr>
      <w:numPr>
        <w:numId w:val="3"/>
      </w:numPr>
    </w:pPr>
  </w:style>
  <w:style w:type="character" w:customStyle="1" w:styleId="UnresolvedMention">
    <w:name w:val="Unresolved Mention"/>
    <w:basedOn w:val="a0"/>
    <w:uiPriority w:val="99"/>
    <w:semiHidden/>
    <w:unhideWhenUsed/>
    <w:rsid w:val="009B291D"/>
    <w:rPr>
      <w:color w:val="605E5C"/>
      <w:shd w:val="clear" w:color="auto" w:fill="E1DFDD"/>
    </w:rPr>
  </w:style>
  <w:style w:type="paragraph" w:styleId="af">
    <w:name w:val="footnote text"/>
    <w:basedOn w:val="a"/>
    <w:link w:val="af0"/>
    <w:rsid w:val="00235220"/>
    <w:rPr>
      <w:sz w:val="20"/>
    </w:rPr>
  </w:style>
  <w:style w:type="character" w:customStyle="1" w:styleId="af0">
    <w:name w:val="Текст сноски Знак"/>
    <w:basedOn w:val="a0"/>
    <w:link w:val="af"/>
    <w:rsid w:val="00235220"/>
    <w:rPr>
      <w:rFonts w:ascii="Times New Roman" w:eastAsia="Times New Roman" w:hAnsi="Times New Roman" w:cs="Times New Roman"/>
      <w:sz w:val="20"/>
      <w:szCs w:val="20"/>
      <w:lang w:eastAsia="ru-RU"/>
    </w:rPr>
  </w:style>
  <w:style w:type="character" w:styleId="af1">
    <w:name w:val="footnote reference"/>
    <w:rsid w:val="00235220"/>
    <w:rPr>
      <w:vertAlign w:val="superscript"/>
    </w:rPr>
  </w:style>
  <w:style w:type="character" w:customStyle="1" w:styleId="dropdown-user-namefirst-letter">
    <w:name w:val="dropdown-user-name__first-letter"/>
    <w:basedOn w:val="a0"/>
    <w:rsid w:val="00330707"/>
  </w:style>
  <w:style w:type="paragraph" w:styleId="af2">
    <w:name w:val="Normal (Web)"/>
    <w:basedOn w:val="a"/>
    <w:rsid w:val="00330707"/>
    <w:pPr>
      <w:spacing w:before="100" w:after="100"/>
    </w:pPr>
    <w:rPr>
      <w:color w:val="000000"/>
      <w:sz w:val="27"/>
    </w:rPr>
  </w:style>
  <w:style w:type="character" w:styleId="af3">
    <w:name w:val="FollowedHyperlink"/>
    <w:basedOn w:val="a0"/>
    <w:uiPriority w:val="99"/>
    <w:semiHidden/>
    <w:unhideWhenUsed/>
    <w:rsid w:val="006D516A"/>
    <w:rPr>
      <w:color w:val="954F72" w:themeColor="followedHyperlink"/>
      <w:u w:val="single"/>
    </w:rPr>
  </w:style>
  <w:style w:type="paragraph" w:styleId="af4">
    <w:name w:val="Subtitle"/>
    <w:basedOn w:val="a"/>
    <w:next w:val="a9"/>
    <w:link w:val="af5"/>
    <w:qFormat/>
    <w:rsid w:val="003F2EB2"/>
    <w:pPr>
      <w:keepNext/>
      <w:suppressAutoHyphens/>
      <w:spacing w:before="240" w:after="120"/>
      <w:jc w:val="center"/>
    </w:pPr>
    <w:rPr>
      <w:rFonts w:ascii="Arial" w:eastAsia="MS Mincho" w:hAnsi="Arial" w:cs="Tahoma"/>
      <w:i/>
      <w:iCs/>
      <w:szCs w:val="28"/>
      <w:lang w:eastAsia="ar-SA"/>
    </w:rPr>
  </w:style>
  <w:style w:type="character" w:customStyle="1" w:styleId="af5">
    <w:name w:val="Подзаголовок Знак"/>
    <w:basedOn w:val="a0"/>
    <w:link w:val="af4"/>
    <w:rsid w:val="003F2EB2"/>
    <w:rPr>
      <w:rFonts w:ascii="Arial" w:eastAsia="MS Mincho" w:hAnsi="Arial" w:cs="Tahoma"/>
      <w:i/>
      <w:iCs/>
      <w:sz w:val="28"/>
      <w:szCs w:val="28"/>
      <w:lang w:eastAsia="ar-SA"/>
    </w:rPr>
  </w:style>
  <w:style w:type="paragraph" w:customStyle="1" w:styleId="ConsNonformat">
    <w:name w:val="ConsNonformat"/>
    <w:rsid w:val="003F2EB2"/>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buttonlabel">
    <w:name w:val="button__label"/>
    <w:basedOn w:val="a0"/>
    <w:rsid w:val="00CB044F"/>
  </w:style>
  <w:style w:type="paragraph" w:styleId="af6">
    <w:name w:val="No Spacing"/>
    <w:qFormat/>
    <w:rsid w:val="00B27F04"/>
    <w:pPr>
      <w:suppressAutoHyphens/>
      <w:spacing w:after="0" w:line="240" w:lineRule="auto"/>
      <w:jc w:val="center"/>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2674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torgi.gov.ru/new/public/notices/view/22000029860000000045" TargetMode="External"/><Relationship Id="rId4" Type="http://schemas.openxmlformats.org/officeDocument/2006/relationships/settings" Target="settings.xml"/><Relationship Id="rId9" Type="http://schemas.openxmlformats.org/officeDocument/2006/relationships/hyperlink" Target="https://torgi.gov.ru/new/public/notices/view/220000298600000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0951-71BD-4089-A2D8-C03B7CFC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21</Pages>
  <Words>6924</Words>
  <Characters>39467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Дело</dc:creator>
  <cp:lastModifiedBy>Пользователь</cp:lastModifiedBy>
  <cp:revision>287</cp:revision>
  <cp:lastPrinted>2024-09-26T11:36:00Z</cp:lastPrinted>
  <dcterms:created xsi:type="dcterms:W3CDTF">2021-01-14T07:51:00Z</dcterms:created>
  <dcterms:modified xsi:type="dcterms:W3CDTF">2024-09-26T11:39:00Z</dcterms:modified>
</cp:coreProperties>
</file>