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65" w:rsidRDefault="006D7565">
      <w:pPr>
        <w:jc w:val="right"/>
        <w:rPr>
          <w:sz w:val="24"/>
        </w:rPr>
      </w:pPr>
    </w:p>
    <w:p w:rsidR="009867D9" w:rsidRDefault="009867D9">
      <w:pPr>
        <w:jc w:val="right"/>
        <w:rPr>
          <w:sz w:val="24"/>
        </w:rPr>
      </w:pPr>
    </w:p>
    <w:p w:rsidR="006D7565" w:rsidRDefault="00153F9E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6D7565" w:rsidRDefault="00153F9E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6D7565" w:rsidRDefault="00153F9E">
      <w:pPr>
        <w:jc w:val="center"/>
        <w:rPr>
          <w:sz w:val="28"/>
        </w:rPr>
      </w:pPr>
      <w:r>
        <w:rPr>
          <w:sz w:val="28"/>
        </w:rPr>
        <w:t>МУНИЦИПАЛЬНОЕ ОБРАЗОВАНИЕ «МИЛЛЕРОВСКОЕ ГОРОДСКОЕ ПОСЕЛЕНИЕ»</w:t>
      </w:r>
    </w:p>
    <w:p w:rsidR="006D7565" w:rsidRDefault="00153F9E">
      <w:pPr>
        <w:jc w:val="center"/>
        <w:rPr>
          <w:sz w:val="10"/>
        </w:rPr>
      </w:pPr>
      <w:r>
        <w:rPr>
          <w:noProof/>
          <w:sz w:val="28"/>
        </w:rPr>
        <w:drawing>
          <wp:inline distT="0" distB="0" distL="0" distR="0">
            <wp:extent cx="647700" cy="8081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565" w:rsidRDefault="00153F9E">
      <w:pPr>
        <w:keepNext/>
        <w:jc w:val="center"/>
        <w:outlineLvl w:val="2"/>
        <w:rPr>
          <w:sz w:val="36"/>
        </w:rPr>
      </w:pPr>
      <w:r>
        <w:rPr>
          <w:sz w:val="36"/>
        </w:rPr>
        <w:t>АДМИНИСТРАЦИЯ МИЛЛЕРОВСКОГО ГОРОДСКОГО ПОСЕЛЕНИЯ</w:t>
      </w:r>
    </w:p>
    <w:p w:rsidR="006D7565" w:rsidRDefault="006D7565">
      <w:pPr>
        <w:jc w:val="center"/>
        <w:rPr>
          <w:spacing w:val="20"/>
          <w:sz w:val="26"/>
        </w:rPr>
      </w:pPr>
    </w:p>
    <w:p w:rsidR="006D7565" w:rsidRDefault="00153F9E">
      <w:pPr>
        <w:keepNext/>
        <w:jc w:val="center"/>
        <w:outlineLvl w:val="0"/>
        <w:rPr>
          <w:sz w:val="36"/>
        </w:rPr>
      </w:pPr>
      <w:r>
        <w:rPr>
          <w:sz w:val="36"/>
        </w:rPr>
        <w:t xml:space="preserve">ПОСТАНОВЛЕНИЕ </w:t>
      </w:r>
    </w:p>
    <w:p w:rsidR="006D7565" w:rsidRDefault="006D7565">
      <w:pPr>
        <w:jc w:val="center"/>
        <w:rPr>
          <w:spacing w:val="38"/>
          <w:sz w:val="26"/>
        </w:rPr>
      </w:pPr>
    </w:p>
    <w:p w:rsidR="006D7565" w:rsidRDefault="00BE4A83">
      <w:pPr>
        <w:tabs>
          <w:tab w:val="left" w:pos="4395"/>
        </w:tabs>
        <w:rPr>
          <w:sz w:val="28"/>
        </w:rPr>
      </w:pPr>
      <w:r>
        <w:rPr>
          <w:sz w:val="28"/>
        </w:rPr>
        <w:t>от 28.12.2024</w:t>
      </w:r>
      <w:r w:rsidR="00153F9E">
        <w:rPr>
          <w:sz w:val="28"/>
        </w:rPr>
        <w:t xml:space="preserve">                             </w:t>
      </w:r>
      <w:r w:rsidR="000A6F4A">
        <w:rPr>
          <w:sz w:val="28"/>
        </w:rPr>
        <w:t xml:space="preserve">   </w:t>
      </w:r>
      <w:r>
        <w:rPr>
          <w:sz w:val="28"/>
        </w:rPr>
        <w:t xml:space="preserve">      № 720</w:t>
      </w:r>
    </w:p>
    <w:p w:rsidR="006D7565" w:rsidRDefault="006D7565">
      <w:pPr>
        <w:jc w:val="center"/>
        <w:rPr>
          <w:sz w:val="26"/>
        </w:rPr>
      </w:pPr>
    </w:p>
    <w:p w:rsidR="006D7565" w:rsidRDefault="00153F9E">
      <w:pPr>
        <w:jc w:val="center"/>
        <w:rPr>
          <w:sz w:val="28"/>
        </w:rPr>
      </w:pPr>
      <w:r>
        <w:rPr>
          <w:sz w:val="28"/>
        </w:rPr>
        <w:t>г. Миллерово</w:t>
      </w:r>
    </w:p>
    <w:p w:rsidR="006D7565" w:rsidRDefault="006D7565">
      <w:pPr>
        <w:jc w:val="center"/>
        <w:rPr>
          <w:sz w:val="28"/>
        </w:rPr>
      </w:pPr>
    </w:p>
    <w:p w:rsidR="00B05DC3" w:rsidRDefault="00B05DC3" w:rsidP="00B05DC3">
      <w:pPr>
        <w:jc w:val="both"/>
        <w:rPr>
          <w:sz w:val="28"/>
        </w:rPr>
      </w:pPr>
      <w:r>
        <w:rPr>
          <w:sz w:val="28"/>
        </w:rPr>
        <w:t xml:space="preserve">Об утверждении понижающих </w:t>
      </w:r>
    </w:p>
    <w:p w:rsidR="00B05DC3" w:rsidRDefault="00B05DC3" w:rsidP="00B05DC3">
      <w:pPr>
        <w:jc w:val="both"/>
        <w:rPr>
          <w:sz w:val="28"/>
        </w:rPr>
      </w:pPr>
      <w:r>
        <w:rPr>
          <w:sz w:val="28"/>
        </w:rPr>
        <w:t xml:space="preserve">коэффициентов к нормативам </w:t>
      </w:r>
    </w:p>
    <w:p w:rsidR="00B05DC3" w:rsidRDefault="00B05DC3" w:rsidP="00B05DC3">
      <w:pPr>
        <w:jc w:val="both"/>
        <w:rPr>
          <w:sz w:val="28"/>
        </w:rPr>
      </w:pPr>
      <w:r>
        <w:rPr>
          <w:sz w:val="28"/>
        </w:rPr>
        <w:t xml:space="preserve">потребления коммунальных услуг </w:t>
      </w:r>
    </w:p>
    <w:p w:rsidR="00B05DC3" w:rsidRDefault="00B05DC3" w:rsidP="00B05DC3">
      <w:pPr>
        <w:jc w:val="both"/>
        <w:rPr>
          <w:sz w:val="28"/>
        </w:rPr>
      </w:pPr>
      <w:r>
        <w:rPr>
          <w:sz w:val="28"/>
        </w:rPr>
        <w:t>по холодному водоснабжению,</w:t>
      </w:r>
    </w:p>
    <w:p w:rsidR="00B05DC3" w:rsidRDefault="00B05DC3" w:rsidP="00B05DC3">
      <w:pPr>
        <w:jc w:val="both"/>
        <w:rPr>
          <w:sz w:val="28"/>
        </w:rPr>
      </w:pPr>
      <w:r>
        <w:rPr>
          <w:sz w:val="28"/>
        </w:rPr>
        <w:t>водоотведению в жилых</w:t>
      </w:r>
    </w:p>
    <w:p w:rsidR="00B05DC3" w:rsidRDefault="00B05DC3" w:rsidP="00B05DC3">
      <w:pPr>
        <w:jc w:val="both"/>
        <w:rPr>
          <w:sz w:val="28"/>
        </w:rPr>
      </w:pPr>
      <w:r>
        <w:rPr>
          <w:sz w:val="28"/>
        </w:rPr>
        <w:t xml:space="preserve">помещениях для граждан на период </w:t>
      </w:r>
    </w:p>
    <w:p w:rsidR="00B05DC3" w:rsidRDefault="00B05DC3" w:rsidP="00B05DC3">
      <w:pPr>
        <w:jc w:val="both"/>
        <w:rPr>
          <w:sz w:val="28"/>
        </w:rPr>
      </w:pPr>
      <w:r>
        <w:rPr>
          <w:sz w:val="28"/>
        </w:rPr>
        <w:t>с 01.01.2025 год</w:t>
      </w:r>
      <w:r w:rsidR="009D5A0C">
        <w:rPr>
          <w:sz w:val="28"/>
        </w:rPr>
        <w:t>а</w:t>
      </w:r>
      <w:r>
        <w:rPr>
          <w:sz w:val="28"/>
        </w:rPr>
        <w:t xml:space="preserve"> по 31.12.2025 год</w:t>
      </w:r>
    </w:p>
    <w:p w:rsidR="006D7565" w:rsidRDefault="006D7565">
      <w:pPr>
        <w:jc w:val="both"/>
        <w:rPr>
          <w:sz w:val="28"/>
        </w:rPr>
      </w:pPr>
    </w:p>
    <w:p w:rsidR="006D7565" w:rsidRDefault="00153F9E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2 приложения к постановлению Правительства Ростовской области от 18.08.2020 № 726 «О внесении изменений в некоторые постановления Правительства Ростовской области», постановлением Региональной службы по тарифам Ростовской области от 29.08.2019 № 39/3 «Об установлении нормативов потребления коммунальных услуг по холодному водоснабжению, горячему водоснабжению, водоотведению на территории Ростовской области», в целях ограничения роста размера платы гражд</w:t>
      </w:r>
      <w:r w:rsidR="005D3FF4">
        <w:rPr>
          <w:sz w:val="28"/>
        </w:rPr>
        <w:t>ан за коммунальные услуги в 2025</w:t>
      </w:r>
      <w:r>
        <w:rPr>
          <w:sz w:val="28"/>
        </w:rPr>
        <w:t xml:space="preserve"> году по муниципальному образованию «Миллеровское городское поселение»,   Администрация Миллеровского городского поселения</w:t>
      </w:r>
    </w:p>
    <w:p w:rsidR="006D7565" w:rsidRDefault="00153F9E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</w:p>
    <w:p w:rsidR="006D7565" w:rsidRDefault="00153F9E">
      <w:pPr>
        <w:ind w:firstLine="708"/>
        <w:jc w:val="center"/>
        <w:rPr>
          <w:sz w:val="28"/>
        </w:rPr>
      </w:pPr>
      <w:r>
        <w:rPr>
          <w:sz w:val="28"/>
        </w:rPr>
        <w:t>ПОСТАНОВЛЯЕТ:</w:t>
      </w:r>
    </w:p>
    <w:p w:rsidR="006D7565" w:rsidRDefault="006D7565">
      <w:pPr>
        <w:ind w:firstLine="708"/>
        <w:jc w:val="both"/>
        <w:rPr>
          <w:sz w:val="28"/>
        </w:rPr>
      </w:pPr>
    </w:p>
    <w:p w:rsidR="000804AA" w:rsidRPr="00933750" w:rsidRDefault="000804AA" w:rsidP="0093375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понижающие коэффициенты к нормативам </w:t>
      </w:r>
      <w:r w:rsidR="00933750">
        <w:rPr>
          <w:sz w:val="28"/>
          <w:szCs w:val="28"/>
        </w:rPr>
        <w:t xml:space="preserve">потребления коммунальных </w:t>
      </w:r>
      <w:proofErr w:type="spellStart"/>
      <w:r w:rsidR="00933750">
        <w:rPr>
          <w:sz w:val="28"/>
          <w:szCs w:val="28"/>
        </w:rPr>
        <w:t>услу</w:t>
      </w:r>
      <w:proofErr w:type="spellEnd"/>
      <w:r w:rsidR="00933750">
        <w:rPr>
          <w:sz w:val="28"/>
          <w:szCs w:val="28"/>
        </w:rPr>
        <w:t xml:space="preserve"> </w:t>
      </w:r>
      <w:r w:rsidRPr="00933750">
        <w:rPr>
          <w:sz w:val="28"/>
          <w:szCs w:val="28"/>
        </w:rPr>
        <w:t>по холодному водоснабжению и водоотведению в жилых помещениях для граждан, поставляемую МУП «ВОДОКАНАЛ Миллерово» согласно приложени</w:t>
      </w:r>
      <w:r w:rsidR="00933750">
        <w:rPr>
          <w:sz w:val="28"/>
          <w:szCs w:val="28"/>
        </w:rPr>
        <w:t>ю 1</w:t>
      </w:r>
      <w:r w:rsidRPr="00933750">
        <w:rPr>
          <w:sz w:val="28"/>
          <w:szCs w:val="28"/>
        </w:rPr>
        <w:t xml:space="preserve"> к настоящему постановлению.</w:t>
      </w:r>
    </w:p>
    <w:p w:rsidR="006D7565" w:rsidRDefault="005C585F">
      <w:pPr>
        <w:ind w:firstLine="708"/>
        <w:jc w:val="both"/>
        <w:rPr>
          <w:sz w:val="28"/>
        </w:rPr>
      </w:pPr>
      <w:r>
        <w:rPr>
          <w:sz w:val="28"/>
        </w:rPr>
        <w:t xml:space="preserve"> 2. </w:t>
      </w:r>
      <w:proofErr w:type="spellStart"/>
      <w:r>
        <w:rPr>
          <w:sz w:val="28"/>
        </w:rPr>
        <w:t>Ресурсоснабжающим</w:t>
      </w:r>
      <w:proofErr w:type="spellEnd"/>
      <w:r>
        <w:rPr>
          <w:sz w:val="28"/>
        </w:rPr>
        <w:t xml:space="preserve"> организациям</w:t>
      </w:r>
      <w:r w:rsidR="00153F9E">
        <w:rPr>
          <w:sz w:val="28"/>
        </w:rPr>
        <w:t xml:space="preserve"> коммунальных услуг (МУП «ВОДОКАНАЛ Миллерово») применять понижающие коэффициенты к нормативам</w:t>
      </w:r>
      <w:r w:rsidR="00933750">
        <w:rPr>
          <w:sz w:val="28"/>
        </w:rPr>
        <w:t xml:space="preserve"> потребления коммунальных услуг </w:t>
      </w:r>
      <w:r w:rsidR="00153F9E">
        <w:rPr>
          <w:sz w:val="28"/>
        </w:rPr>
        <w:t xml:space="preserve">по холодному водоснабжению, водоотведению в жилых помещениях, для приведения размера платы граждан за каждый вид </w:t>
      </w:r>
      <w:r w:rsidR="00153F9E">
        <w:rPr>
          <w:sz w:val="28"/>
        </w:rPr>
        <w:lastRenderedPageBreak/>
        <w:t>коммунальной услуги и (или) совокупного размера платы за коммунальные услуги в соответствие с предельными индексами.</w:t>
      </w:r>
    </w:p>
    <w:p w:rsidR="006D7565" w:rsidRDefault="00153F9E">
      <w:pPr>
        <w:pStyle w:val="a3"/>
        <w:tabs>
          <w:tab w:val="left" w:pos="0"/>
          <w:tab w:val="left" w:pos="709"/>
        </w:tabs>
        <w:ind w:left="0"/>
        <w:jc w:val="both"/>
        <w:rPr>
          <w:sz w:val="28"/>
        </w:rPr>
      </w:pPr>
      <w:r>
        <w:rPr>
          <w:sz w:val="28"/>
        </w:rPr>
        <w:tab/>
        <w:t>3. Направить копию постановления в Региональную службу по тарифам Ростовской области, Министерство жилищно-коммунальног</w:t>
      </w:r>
      <w:r w:rsidR="00933750">
        <w:rPr>
          <w:sz w:val="28"/>
        </w:rPr>
        <w:t xml:space="preserve">о хозяйства Ростовской области </w:t>
      </w:r>
      <w:r>
        <w:rPr>
          <w:sz w:val="28"/>
        </w:rPr>
        <w:t>МУП «ВОДОКАНАЛ Миллерово</w:t>
      </w:r>
      <w:r w:rsidR="005C585F">
        <w:rPr>
          <w:sz w:val="28"/>
        </w:rPr>
        <w:t>»</w:t>
      </w:r>
      <w:r w:rsidR="00097BBF">
        <w:rPr>
          <w:sz w:val="28"/>
        </w:rPr>
        <w:t>.</w:t>
      </w:r>
    </w:p>
    <w:p w:rsidR="006D7565" w:rsidRDefault="00153F9E">
      <w:pPr>
        <w:pStyle w:val="a3"/>
        <w:tabs>
          <w:tab w:val="left" w:pos="0"/>
          <w:tab w:val="left" w:pos="709"/>
        </w:tabs>
        <w:ind w:left="0"/>
        <w:jc w:val="both"/>
        <w:rPr>
          <w:sz w:val="28"/>
        </w:rPr>
      </w:pPr>
      <w:r>
        <w:rPr>
          <w:sz w:val="28"/>
        </w:rPr>
        <w:tab/>
        <w:t>4. Настоящее постановление подлежит официальному опубликованию.</w:t>
      </w:r>
    </w:p>
    <w:p w:rsidR="006D7565" w:rsidRDefault="00153F9E">
      <w:pPr>
        <w:ind w:firstLine="708"/>
        <w:jc w:val="both"/>
        <w:outlineLvl w:val="0"/>
        <w:rPr>
          <w:sz w:val="28"/>
        </w:rPr>
      </w:pPr>
      <w:r>
        <w:rPr>
          <w:sz w:val="28"/>
        </w:rPr>
        <w:t>5. Настоящее постановление вступает в силу с момента его официального опубликования и распространяется на п</w:t>
      </w:r>
      <w:r w:rsidR="00665BDA">
        <w:rPr>
          <w:sz w:val="28"/>
        </w:rPr>
        <w:t>равоотношения, возникшие с 01.01.2025 года и действует до 31.12.2025</w:t>
      </w:r>
      <w:r>
        <w:rPr>
          <w:sz w:val="28"/>
        </w:rPr>
        <w:t xml:space="preserve"> года включительно.</w:t>
      </w:r>
    </w:p>
    <w:p w:rsidR="006D7565" w:rsidRDefault="00153F9E">
      <w:pPr>
        <w:tabs>
          <w:tab w:val="left" w:pos="1134"/>
          <w:tab w:val="center" w:pos="4677"/>
          <w:tab w:val="right" w:pos="9355"/>
        </w:tabs>
        <w:ind w:right="-1" w:firstLine="709"/>
        <w:jc w:val="both"/>
        <w:rPr>
          <w:sz w:val="28"/>
        </w:rPr>
      </w:pPr>
      <w:r>
        <w:rPr>
          <w:sz w:val="28"/>
        </w:rPr>
        <w:t>6. Контроль за опубликованием настоящего постановления возложить на начальника отдела организационной, архивной и кадровой работы Журавлеву Н.М.</w:t>
      </w:r>
    </w:p>
    <w:p w:rsidR="006D7565" w:rsidRDefault="00153F9E">
      <w:pPr>
        <w:ind w:firstLine="708"/>
        <w:jc w:val="both"/>
        <w:outlineLvl w:val="0"/>
        <w:rPr>
          <w:sz w:val="28"/>
        </w:rPr>
      </w:pPr>
      <w:r>
        <w:rPr>
          <w:sz w:val="28"/>
        </w:rPr>
        <w:t>7. Контроль за исполнением настоящего постановления оставляю за собой</w:t>
      </w:r>
    </w:p>
    <w:p w:rsidR="006D7565" w:rsidRDefault="006D7565">
      <w:pPr>
        <w:tabs>
          <w:tab w:val="left" w:pos="4320"/>
          <w:tab w:val="center" w:pos="4875"/>
        </w:tabs>
        <w:jc w:val="both"/>
        <w:rPr>
          <w:sz w:val="28"/>
        </w:rPr>
      </w:pPr>
    </w:p>
    <w:p w:rsidR="006D7565" w:rsidRDefault="006D7565">
      <w:pPr>
        <w:tabs>
          <w:tab w:val="left" w:pos="4320"/>
          <w:tab w:val="center" w:pos="4875"/>
        </w:tabs>
        <w:jc w:val="both"/>
        <w:rPr>
          <w:sz w:val="28"/>
        </w:rPr>
      </w:pPr>
    </w:p>
    <w:p w:rsidR="006D7565" w:rsidRDefault="006D7565">
      <w:pPr>
        <w:tabs>
          <w:tab w:val="left" w:pos="4320"/>
          <w:tab w:val="center" w:pos="4875"/>
        </w:tabs>
        <w:jc w:val="both"/>
        <w:rPr>
          <w:sz w:val="28"/>
        </w:rPr>
      </w:pPr>
    </w:p>
    <w:p w:rsidR="006D7565" w:rsidRDefault="00153F9E">
      <w:pPr>
        <w:tabs>
          <w:tab w:val="left" w:pos="4320"/>
          <w:tab w:val="center" w:pos="4875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Администрации</w:t>
      </w:r>
    </w:p>
    <w:p w:rsidR="006D7565" w:rsidRDefault="00153F9E">
      <w:pPr>
        <w:tabs>
          <w:tab w:val="left" w:pos="4320"/>
          <w:tab w:val="center" w:pos="4875"/>
        </w:tabs>
        <w:jc w:val="both"/>
        <w:rPr>
          <w:sz w:val="28"/>
        </w:rPr>
      </w:pPr>
      <w:r>
        <w:rPr>
          <w:sz w:val="28"/>
        </w:rPr>
        <w:t xml:space="preserve">Миллеровского городского поселения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А.А. Локтев</w:t>
      </w:r>
    </w:p>
    <w:p w:rsidR="006D7565" w:rsidRDefault="006D7565">
      <w:pPr>
        <w:jc w:val="center"/>
        <w:rPr>
          <w:sz w:val="28"/>
        </w:rPr>
      </w:pPr>
    </w:p>
    <w:p w:rsidR="006D7565" w:rsidRDefault="006D7565">
      <w:pPr>
        <w:jc w:val="center"/>
        <w:rPr>
          <w:sz w:val="28"/>
        </w:rPr>
      </w:pPr>
    </w:p>
    <w:p w:rsidR="006D7565" w:rsidRDefault="006D7565">
      <w:pPr>
        <w:jc w:val="center"/>
        <w:rPr>
          <w:sz w:val="28"/>
        </w:rPr>
      </w:pPr>
    </w:p>
    <w:p w:rsidR="006D7565" w:rsidRDefault="006D7565">
      <w:pPr>
        <w:jc w:val="center"/>
        <w:rPr>
          <w:sz w:val="28"/>
        </w:rPr>
      </w:pPr>
    </w:p>
    <w:p w:rsidR="006D7565" w:rsidRDefault="006D7565">
      <w:pPr>
        <w:jc w:val="center"/>
        <w:rPr>
          <w:sz w:val="28"/>
        </w:rPr>
      </w:pPr>
    </w:p>
    <w:p w:rsidR="006D7565" w:rsidRDefault="006D7565">
      <w:pPr>
        <w:jc w:val="center"/>
        <w:rPr>
          <w:sz w:val="28"/>
        </w:rPr>
      </w:pPr>
    </w:p>
    <w:p w:rsidR="006D7565" w:rsidRDefault="006D7565">
      <w:pPr>
        <w:sectPr w:rsidR="006D7565">
          <w:pgSz w:w="11906" w:h="16838"/>
          <w:pgMar w:top="851" w:right="567" w:bottom="567" w:left="1134" w:header="709" w:footer="709" w:gutter="0"/>
          <w:cols w:space="720"/>
        </w:sectPr>
      </w:pPr>
    </w:p>
    <w:p w:rsidR="006D7565" w:rsidRDefault="00153F9E">
      <w:pPr>
        <w:jc w:val="center"/>
        <w:rPr>
          <w:sz w:val="28"/>
        </w:rPr>
      </w:pPr>
      <w:r>
        <w:rPr>
          <w:sz w:val="28"/>
        </w:rPr>
        <w:lastRenderedPageBreak/>
        <w:t xml:space="preserve"> </w:t>
      </w:r>
    </w:p>
    <w:p w:rsidR="006D7565" w:rsidRDefault="00933750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6D7565" w:rsidRDefault="00153F9E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:rsidR="006D7565" w:rsidRDefault="00153F9E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Миллеровского городского поселения</w:t>
      </w:r>
    </w:p>
    <w:p w:rsidR="006D7565" w:rsidRDefault="00BE4A83">
      <w:pPr>
        <w:pStyle w:val="ConsPlusNormal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28.12.2024 № 720</w:t>
      </w:r>
      <w:bookmarkStart w:id="0" w:name="_GoBack"/>
      <w:bookmarkEnd w:id="0"/>
    </w:p>
    <w:p w:rsidR="006D7565" w:rsidRDefault="006D7565">
      <w:pPr>
        <w:spacing w:line="216" w:lineRule="auto"/>
        <w:ind w:right="-5"/>
        <w:jc w:val="right"/>
        <w:rPr>
          <w:sz w:val="24"/>
        </w:rPr>
      </w:pPr>
    </w:p>
    <w:p w:rsidR="006D7565" w:rsidRDefault="006D7565">
      <w:pPr>
        <w:spacing w:line="216" w:lineRule="auto"/>
        <w:jc w:val="center"/>
        <w:rPr>
          <w:sz w:val="28"/>
        </w:rPr>
      </w:pPr>
    </w:p>
    <w:p w:rsidR="006D7565" w:rsidRDefault="00153F9E">
      <w:pPr>
        <w:spacing w:line="216" w:lineRule="auto"/>
        <w:jc w:val="center"/>
        <w:rPr>
          <w:sz w:val="28"/>
        </w:rPr>
      </w:pPr>
      <w:r>
        <w:rPr>
          <w:sz w:val="28"/>
        </w:rPr>
        <w:t>ПОНИЖАЮЩИЕ КОЭФФИЦИЕНТЫ</w:t>
      </w:r>
    </w:p>
    <w:p w:rsidR="006D7565" w:rsidRDefault="00153F9E">
      <w:pPr>
        <w:spacing w:line="216" w:lineRule="auto"/>
        <w:jc w:val="center"/>
        <w:rPr>
          <w:sz w:val="28"/>
        </w:rPr>
      </w:pPr>
      <w:r>
        <w:rPr>
          <w:sz w:val="28"/>
        </w:rPr>
        <w:t>к нормативам потребления коммунальной услуги</w:t>
      </w:r>
    </w:p>
    <w:p w:rsidR="006D7565" w:rsidRDefault="00153F9E">
      <w:pPr>
        <w:spacing w:line="216" w:lineRule="auto"/>
        <w:jc w:val="center"/>
        <w:rPr>
          <w:sz w:val="28"/>
        </w:rPr>
      </w:pPr>
      <w:r>
        <w:rPr>
          <w:sz w:val="28"/>
        </w:rPr>
        <w:t>по холодному водоснабжению в жилых помещениях для граждан, поставляемую МУП «ВОДОКАНАЛ Миллерово»</w:t>
      </w:r>
    </w:p>
    <w:p w:rsidR="006D7565" w:rsidRDefault="006D7565">
      <w:pPr>
        <w:spacing w:line="216" w:lineRule="auto"/>
        <w:jc w:val="center"/>
        <w:rPr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3"/>
        <w:gridCol w:w="2552"/>
        <w:gridCol w:w="2976"/>
        <w:gridCol w:w="2694"/>
      </w:tblGrid>
      <w:tr w:rsidR="006D7565">
        <w:trPr>
          <w:trHeight w:val="174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Степень благоустройства жилых помещений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Установленные норматив потребления коммунальной услуги (куб. м. на 1 чел. в мес.)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 понижающего коэффициента к нормативу потребления коммунальной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A63AD4" w:rsidP="00A63A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Норматив</w:t>
            </w:r>
            <w:r w:rsidR="00153F9E">
              <w:rPr>
                <w:sz w:val="28"/>
              </w:rPr>
              <w:t xml:space="preserve"> потребления </w:t>
            </w:r>
            <w:r>
              <w:rPr>
                <w:sz w:val="28"/>
              </w:rPr>
              <w:t xml:space="preserve">по холодному водоснабжению к понижающему коэффициенту </w:t>
            </w:r>
          </w:p>
        </w:tc>
      </w:tr>
      <w:tr w:rsidR="006D7565">
        <w:trPr>
          <w:trHeight w:val="3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  <w:tr w:rsidR="006D7565">
        <w:trPr>
          <w:trHeight w:val="15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 (пункт 7 таблицы приложения к постановлению Региональной службы по тарифам Ростовской области от 29.08.2019               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5,78 кубических метра на одного человека в месяц </w:t>
            </w:r>
          </w:p>
        </w:tc>
      </w:tr>
      <w:tr w:rsidR="006D7565">
        <w:trPr>
          <w:trHeight w:val="3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7,46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0,79483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5,929</w:t>
            </w:r>
          </w:p>
        </w:tc>
      </w:tr>
      <w:tr w:rsidR="006D7565">
        <w:trPr>
          <w:trHeight w:val="6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 (пункт 11 таблицы приложения к постановлению Региональной службы по тарифам Ростовской области от 29.08.2019           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3,65 кубических метра на одного человека в месяц</w:t>
            </w:r>
          </w:p>
        </w:tc>
      </w:tr>
      <w:tr w:rsidR="006D7565">
        <w:trPr>
          <w:trHeight w:val="1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3,86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0,96980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3,743</w:t>
            </w:r>
          </w:p>
        </w:tc>
      </w:tr>
      <w:tr w:rsidR="006D7565">
        <w:trPr>
          <w:trHeight w:val="6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 (пункт 12 таблицы приложения к постановлению Региональной службы по тарифам Ростовской области от 29.08.2019  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3,04 кубических метра на одного человека в месяц</w:t>
            </w:r>
          </w:p>
        </w:tc>
      </w:tr>
      <w:tr w:rsidR="006D7565">
        <w:trPr>
          <w:trHeight w:val="1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0,98998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3,118</w:t>
            </w:r>
          </w:p>
        </w:tc>
      </w:tr>
      <w:tr w:rsidR="006D7565">
        <w:trPr>
          <w:trHeight w:val="67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водоразборной колонкой (пункт 15 таблицы приложения к постановлению Региональной службы по тарифам Ростовской области от 29.08.2019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1,52 кубических метра на одного человека в месяц</w:t>
            </w:r>
          </w:p>
        </w:tc>
      </w:tr>
      <w:tr w:rsidR="006D7565">
        <w:trPr>
          <w:trHeight w:val="3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0,95091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1,559</w:t>
            </w:r>
          </w:p>
        </w:tc>
      </w:tr>
      <w:tr w:rsidR="006D7565">
        <w:trPr>
          <w:trHeight w:val="29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централизованным холодным водоснабжением, оборудованные унитазами, раковинами, мойками, душами и ваннами длиной 1500 - 1550 мм с душем (пункт 18 таблицы приложения к постановлению Региональной службы по тарифам Ростовской области от 29.08.2019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4,56 кубических метра на одного человека в месяц</w:t>
            </w:r>
          </w:p>
        </w:tc>
      </w:tr>
      <w:tr w:rsidR="006D7565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7,46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0,62701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4,677</w:t>
            </w:r>
          </w:p>
          <w:p w:rsidR="006D7565" w:rsidRDefault="006D7565">
            <w:pPr>
              <w:jc w:val="center"/>
              <w:rPr>
                <w:sz w:val="28"/>
              </w:rPr>
            </w:pPr>
          </w:p>
        </w:tc>
      </w:tr>
      <w:tr w:rsidR="006D7565">
        <w:trPr>
          <w:trHeight w:val="69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централизованным холодным водоснабжением, оборудованные раковинами, мойками, ваннами без душа (пункт 22 таблицы приложения к постановлению Региональной службы по тарифам Ростовской области от 29.08.2019            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3,65 кубических метра на одного человека в месяц</w:t>
            </w:r>
          </w:p>
        </w:tc>
      </w:tr>
      <w:tr w:rsidR="006D7565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3,95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0,94795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3,744</w:t>
            </w:r>
          </w:p>
          <w:p w:rsidR="006D7565" w:rsidRDefault="006D7565">
            <w:pPr>
              <w:jc w:val="center"/>
              <w:rPr>
                <w:sz w:val="28"/>
              </w:rPr>
            </w:pPr>
          </w:p>
        </w:tc>
      </w:tr>
      <w:tr w:rsidR="006D7565">
        <w:trPr>
          <w:trHeight w:val="123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централизованным холодным водоснабжением, оборудованные раковинами, унитазами (пункт 26 таблицы приложения к постановлению Региональной службы по тарифам Ростовской области от 29.08.2019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3,04 кубических метра на одного человека в месяц</w:t>
            </w:r>
          </w:p>
        </w:tc>
      </w:tr>
      <w:tr w:rsidR="006D7565">
        <w:trPr>
          <w:trHeight w:val="34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0,98998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3,118</w:t>
            </w:r>
          </w:p>
        </w:tc>
      </w:tr>
      <w:tr w:rsidR="006D7565">
        <w:trPr>
          <w:trHeight w:val="71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централизованным холодным водоснабжением, оборудованные раковинами (пункт 36 таблицы приложения к постановлению Региональной службы по тарифам Ростовской области от 29.08.2019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граждан, которым до 1 октября 2020 года при расчёте размера платы за коммунальные услуги по холодному водоснабжению применяли норматив </w:t>
            </w:r>
            <w:r>
              <w:rPr>
                <w:sz w:val="28"/>
              </w:rPr>
              <w:lastRenderedPageBreak/>
              <w:t>потребления по холодному водоснабжению в размере 2,14 кубических метра на одного человека в месяц</w:t>
            </w:r>
          </w:p>
          <w:p w:rsidR="006D7565" w:rsidRDefault="006D7565">
            <w:pPr>
              <w:jc w:val="both"/>
              <w:rPr>
                <w:sz w:val="28"/>
              </w:rPr>
            </w:pPr>
          </w:p>
        </w:tc>
      </w:tr>
      <w:tr w:rsidR="006D7565">
        <w:trPr>
          <w:trHeight w:val="34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0,91810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2,194</w:t>
            </w:r>
          </w:p>
          <w:p w:rsidR="006D7565" w:rsidRDefault="006D7565">
            <w:pPr>
              <w:jc w:val="center"/>
              <w:rPr>
                <w:sz w:val="28"/>
              </w:rPr>
            </w:pPr>
          </w:p>
        </w:tc>
      </w:tr>
    </w:tbl>
    <w:p w:rsidR="006D7565" w:rsidRDefault="006D7565">
      <w:pPr>
        <w:spacing w:line="216" w:lineRule="auto"/>
        <w:jc w:val="both"/>
        <w:rPr>
          <w:sz w:val="28"/>
        </w:rPr>
      </w:pPr>
    </w:p>
    <w:p w:rsidR="007E78AE" w:rsidRDefault="007E78AE">
      <w:pPr>
        <w:spacing w:line="216" w:lineRule="auto"/>
        <w:jc w:val="center"/>
        <w:rPr>
          <w:sz w:val="28"/>
        </w:rPr>
      </w:pPr>
    </w:p>
    <w:p w:rsidR="006D7565" w:rsidRDefault="00153F9E">
      <w:pPr>
        <w:spacing w:line="216" w:lineRule="auto"/>
        <w:jc w:val="center"/>
        <w:rPr>
          <w:sz w:val="28"/>
        </w:rPr>
      </w:pPr>
      <w:r>
        <w:rPr>
          <w:sz w:val="28"/>
        </w:rPr>
        <w:t>ПОНИЖАЮЩИЕ КОЭФФИЦИЕНТЫ</w:t>
      </w:r>
    </w:p>
    <w:p w:rsidR="006D7565" w:rsidRDefault="00153F9E">
      <w:pPr>
        <w:spacing w:line="216" w:lineRule="auto"/>
        <w:jc w:val="center"/>
        <w:rPr>
          <w:sz w:val="28"/>
        </w:rPr>
      </w:pPr>
      <w:r>
        <w:rPr>
          <w:sz w:val="28"/>
        </w:rPr>
        <w:t>к нормативам потребления коммунальной услуги</w:t>
      </w:r>
    </w:p>
    <w:p w:rsidR="006D7565" w:rsidRDefault="00153F9E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по водоотведению в жилых помещениях для граждан, поставляемую </w:t>
      </w:r>
    </w:p>
    <w:p w:rsidR="006D7565" w:rsidRDefault="00153F9E">
      <w:pPr>
        <w:spacing w:line="216" w:lineRule="auto"/>
        <w:jc w:val="center"/>
        <w:rPr>
          <w:sz w:val="28"/>
        </w:rPr>
      </w:pPr>
      <w:r>
        <w:rPr>
          <w:sz w:val="28"/>
        </w:rPr>
        <w:t>МУП «ВОДОКАНАЛ Миллерово»</w:t>
      </w:r>
    </w:p>
    <w:p w:rsidR="007E78AE" w:rsidRDefault="007E78AE">
      <w:pPr>
        <w:spacing w:line="216" w:lineRule="auto"/>
        <w:jc w:val="center"/>
        <w:rPr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3"/>
        <w:gridCol w:w="14"/>
        <w:gridCol w:w="2538"/>
        <w:gridCol w:w="2976"/>
        <w:gridCol w:w="2694"/>
      </w:tblGrid>
      <w:tr w:rsidR="006D7565">
        <w:trPr>
          <w:trHeight w:val="174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Степень благоустройства жилых помещений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Установленные норматив потребления коммунальной услуги (куб. м. на 1 чел. В мес.)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 понижающего коэффициента к нормативу потребления коммунальной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BD5307" w:rsidP="00BD5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Норматив потребления по водоотведению к понижающему коэффициенту </w:t>
            </w:r>
          </w:p>
        </w:tc>
      </w:tr>
      <w:tr w:rsidR="006D7565">
        <w:trPr>
          <w:trHeight w:val="3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  <w:tr w:rsidR="006D7565">
        <w:trPr>
          <w:trHeight w:val="15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 (пункт 7 таблицы приложения к постановлению Региональной службы по тарифам Ростовской области от 29.08.2019               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граждан, которым до 1 октября 2020 года при расчёте размера платы за коммунальную услугу по водоотведению применяли норматив потребления по водоотведению в размере 5,78 кубических метра на одного человека в месяц </w:t>
            </w:r>
          </w:p>
        </w:tc>
      </w:tr>
      <w:tr w:rsidR="006D7565">
        <w:trPr>
          <w:trHeight w:val="3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7,46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0,7749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5,78</w:t>
            </w:r>
          </w:p>
        </w:tc>
      </w:tr>
      <w:tr w:rsidR="006D7565">
        <w:trPr>
          <w:trHeight w:val="240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(пункт 10 таблицы приложения к постановлению Региональной службы по тарифам Ростовской области от 29.08.2019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коммунальную услугу по водоотведению применяли норматив потребления по водоотведению в размере 4,56 кубических метра на одного человека в месяц</w:t>
            </w:r>
          </w:p>
        </w:tc>
      </w:tr>
      <w:tr w:rsidR="006D7565">
        <w:trPr>
          <w:trHeight w:val="2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0,7171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4,56</w:t>
            </w:r>
          </w:p>
        </w:tc>
      </w:tr>
      <w:tr w:rsidR="006D7565">
        <w:trPr>
          <w:trHeight w:val="6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 (пункт 11 таблицы приложения к постановлению Региональной службы по тарифам Ростовской области от 29.08.2019           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коммунальную услугу водоотведению применяли норматив потребления по водоотведению в размере 3,65 кубических метра на одного человека в месяц</w:t>
            </w:r>
          </w:p>
        </w:tc>
      </w:tr>
      <w:tr w:rsidR="006D7565">
        <w:trPr>
          <w:trHeight w:val="1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3,86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0,9457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3,65</w:t>
            </w:r>
          </w:p>
        </w:tc>
      </w:tr>
      <w:tr w:rsidR="006D7565">
        <w:trPr>
          <w:trHeight w:val="6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 (пункт 12 таблицы приложения к постановлению Региональной службы по тарифам Ростовской области от 29.08.2019   № 39/3)</w:t>
            </w:r>
          </w:p>
          <w:p w:rsidR="006D7565" w:rsidRDefault="00153F9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Для граждан, которым до 1 октября 2020 года при расчёте размера платы за коммунальную услугу по водоотведению применяли норматив потребления по водоотведению в размере 3,04 кубических метра на одного человека в месяц</w:t>
            </w:r>
          </w:p>
        </w:tc>
      </w:tr>
      <w:tr w:rsidR="006D7565">
        <w:trPr>
          <w:trHeight w:val="1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6D7565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6D7565">
            <w:pPr>
              <w:jc w:val="both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0,9652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65" w:rsidRDefault="00153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3,04</w:t>
            </w:r>
          </w:p>
        </w:tc>
      </w:tr>
    </w:tbl>
    <w:p w:rsidR="006D7565" w:rsidRDefault="006D7565">
      <w:pPr>
        <w:pStyle w:val="ConsPlusNormal"/>
        <w:ind w:firstLine="540"/>
        <w:jc w:val="right"/>
        <w:rPr>
          <w:sz w:val="24"/>
        </w:rPr>
      </w:pPr>
    </w:p>
    <w:sectPr w:rsidR="006D7565">
      <w:pgSz w:w="12240" w:h="15840"/>
      <w:pgMar w:top="454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D435E"/>
    <w:multiLevelType w:val="multilevel"/>
    <w:tmpl w:val="68AAE3C6"/>
    <w:lvl w:ilvl="0">
      <w:start w:val="1"/>
      <w:numFmt w:val="decimal"/>
      <w:lvlText w:val="%1."/>
      <w:lvlJc w:val="left"/>
      <w:pPr>
        <w:ind w:left="1083" w:hanging="37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58F60D71"/>
    <w:multiLevelType w:val="multilevel"/>
    <w:tmpl w:val="DB36655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65"/>
    <w:rsid w:val="000804AA"/>
    <w:rsid w:val="00097BBF"/>
    <w:rsid w:val="000A6F4A"/>
    <w:rsid w:val="00153F9E"/>
    <w:rsid w:val="00284E68"/>
    <w:rsid w:val="002D1444"/>
    <w:rsid w:val="0038745E"/>
    <w:rsid w:val="003E712A"/>
    <w:rsid w:val="004B6913"/>
    <w:rsid w:val="00503AD9"/>
    <w:rsid w:val="00593CF9"/>
    <w:rsid w:val="005C585F"/>
    <w:rsid w:val="005D3FF4"/>
    <w:rsid w:val="00665BDA"/>
    <w:rsid w:val="006D7565"/>
    <w:rsid w:val="007E78AE"/>
    <w:rsid w:val="00933750"/>
    <w:rsid w:val="009867D9"/>
    <w:rsid w:val="009D5A0C"/>
    <w:rsid w:val="00A14BDE"/>
    <w:rsid w:val="00A63AD4"/>
    <w:rsid w:val="00A8005C"/>
    <w:rsid w:val="00B05DC3"/>
    <w:rsid w:val="00B674DC"/>
    <w:rsid w:val="00BD5307"/>
    <w:rsid w:val="00BE4A83"/>
    <w:rsid w:val="00F17D78"/>
    <w:rsid w:val="00F3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0C9-71DB-412A-AF72-270D82FB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AG Souvenir" w:hAnsi="AG Souvenir"/>
      <w:b/>
      <w:sz w:val="4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rFonts w:ascii="Garamond" w:hAnsi="Garamon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Garamond" w:hAnsi="Garamond"/>
      <w:b/>
      <w:sz w:val="3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styleId="a3">
    <w:name w:val="List Paragraph"/>
    <w:basedOn w:val="a"/>
    <w:link w:val="a4"/>
    <w:pPr>
      <w:ind w:left="708"/>
    </w:pPr>
  </w:style>
  <w:style w:type="character" w:customStyle="1" w:styleId="a4">
    <w:name w:val="Абзац списка Знак"/>
    <w:basedOn w:val="1"/>
    <w:link w:val="a3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Знак1"/>
    <w:basedOn w:val="a"/>
    <w:link w:val="14"/>
    <w:pPr>
      <w:spacing w:after="160" w:line="240" w:lineRule="exact"/>
    </w:pPr>
    <w:rPr>
      <w:rFonts w:ascii="Verdana" w:hAnsi="Verdana"/>
    </w:rPr>
  </w:style>
  <w:style w:type="character" w:customStyle="1" w:styleId="14">
    <w:name w:val="Знак1"/>
    <w:basedOn w:val="1"/>
    <w:link w:val="13"/>
    <w:rPr>
      <w:rFonts w:ascii="Verdana" w:hAnsi="Verdana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z w:val="4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Normal (Web)"/>
    <w:basedOn w:val="a"/>
    <w:link w:val="ad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2024-12-28T08:31:00Z</cp:lastPrinted>
  <dcterms:created xsi:type="dcterms:W3CDTF">2023-12-15T12:01:00Z</dcterms:created>
  <dcterms:modified xsi:type="dcterms:W3CDTF">2024-12-28T08:44:00Z</dcterms:modified>
</cp:coreProperties>
</file>