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291" w:rsidRPr="00B2686C" w:rsidRDefault="00BA0291" w:rsidP="00BA0291">
      <w:pPr>
        <w:pStyle w:val="a3"/>
        <w:jc w:val="center"/>
        <w:rPr>
          <w:b/>
          <w:bCs/>
          <w:lang w:val="en-US"/>
        </w:rPr>
      </w:pPr>
    </w:p>
    <w:p w:rsidR="00BA0291" w:rsidRPr="00B2686C" w:rsidRDefault="00BA0291" w:rsidP="00BA0291">
      <w:pPr>
        <w:pStyle w:val="a3"/>
        <w:jc w:val="center"/>
        <w:rPr>
          <w:b/>
          <w:bCs/>
        </w:rPr>
      </w:pPr>
      <w:r w:rsidRPr="00B2686C">
        <w:rPr>
          <w:b/>
          <w:bCs/>
        </w:rPr>
        <w:t>ПАМЯТКА</w:t>
      </w:r>
    </w:p>
    <w:p w:rsidR="00BA0291" w:rsidRDefault="00BA0291" w:rsidP="00BA0291">
      <w:pPr>
        <w:jc w:val="both"/>
        <w:rPr>
          <w:i/>
          <w:iCs/>
        </w:rPr>
      </w:pPr>
      <w:r w:rsidRPr="00B2686C">
        <w:br/>
      </w:r>
      <w:hyperlink r:id="rId5" w:history="1"/>
      <w:bookmarkStart w:id="0" w:name="11"/>
      <w:r w:rsidRPr="00B2686C">
        <w:rPr>
          <w:i/>
          <w:iCs/>
        </w:rPr>
        <w:t>При угрозе по телефону</w:t>
      </w:r>
      <w:bookmarkEnd w:id="0"/>
    </w:p>
    <w:p w:rsidR="00BA0291" w:rsidRDefault="00BA0291" w:rsidP="00BA0291">
      <w:pPr>
        <w:jc w:val="both"/>
      </w:pPr>
      <w:r w:rsidRPr="00B2686C">
        <w:t>1. Постарайтесь дословно запомнить разговор и записать его на бумаге или кассету. При наличии определителя номера записать телефонный номер, с которого получен звонок.</w:t>
      </w:r>
    </w:p>
    <w:p w:rsidR="00BA0291" w:rsidRDefault="00BA0291" w:rsidP="00BA0291">
      <w:pPr>
        <w:jc w:val="both"/>
      </w:pPr>
      <w:r w:rsidRPr="00B2686C">
        <w:t>2. В описании отметить пол, возраст и особенности речи звонившего, характер (городской или междугородний) и время (начало и длительность) звонка, существо угрозы, а также дату и условия следующего звонка.</w:t>
      </w:r>
    </w:p>
    <w:p w:rsidR="00BA0291" w:rsidRDefault="00BA0291" w:rsidP="00BA0291">
      <w:pPr>
        <w:jc w:val="both"/>
      </w:pPr>
      <w:r w:rsidRPr="00B2686C">
        <w:t>3. Немедленно сообщите о звонке в милицию. Если позвонили Вам на работу, сообщите о содержании разговора руководству организации.</w:t>
      </w:r>
      <w:bookmarkStart w:id="1" w:name="12"/>
    </w:p>
    <w:p w:rsidR="00BA0291" w:rsidRDefault="00BA0291" w:rsidP="00BA0291">
      <w:pPr>
        <w:jc w:val="both"/>
        <w:rPr>
          <w:i/>
          <w:iCs/>
        </w:rPr>
      </w:pPr>
      <w:r w:rsidRPr="00B2686C">
        <w:rPr>
          <w:i/>
          <w:iCs/>
        </w:rPr>
        <w:t>При угрозе в письменной форме</w:t>
      </w:r>
      <w:bookmarkEnd w:id="1"/>
    </w:p>
    <w:p w:rsidR="00BA0291" w:rsidRDefault="00BA0291" w:rsidP="00BA0291">
      <w:pPr>
        <w:jc w:val="both"/>
      </w:pPr>
      <w:r w:rsidRPr="00B2686C">
        <w:t>1. Угроза может быть получена как по почте, так и на бумажных, электронных и других носителях.</w:t>
      </w:r>
    </w:p>
    <w:p w:rsidR="00BA0291" w:rsidRDefault="00BA0291" w:rsidP="00BA0291">
      <w:pPr>
        <w:jc w:val="both"/>
      </w:pPr>
      <w:r w:rsidRPr="00B2686C">
        <w:t>2. При получении угрозы на бумажном носителе обращайтесь с ним осторожно. Получив подозрительное письмо, вскрывайте конверт только с одной стороны, аккуратно отрезая кромку ножницами.</w:t>
      </w:r>
      <w:r w:rsidRPr="00B2686C">
        <w:br/>
        <w:t>3. Поместите письмо в чистый плотно закрывающийся полиэтиленовый пакет, а затем в отдельную жесткую папку. Не оставляйте на документе отпечатков своих пальцев.</w:t>
      </w:r>
    </w:p>
    <w:p w:rsidR="00BA0291" w:rsidRDefault="00BA0291" w:rsidP="00BA0291">
      <w:pPr>
        <w:jc w:val="both"/>
      </w:pPr>
      <w:r w:rsidRPr="00B2686C">
        <w:t>4. Сохраните все: текст угрозы, упаковку, другие вложения. Ничего не выбрасывайте.</w:t>
      </w:r>
    </w:p>
    <w:p w:rsidR="00BA0291" w:rsidRDefault="00BA0291" w:rsidP="00BA0291">
      <w:pPr>
        <w:jc w:val="both"/>
      </w:pPr>
      <w:r w:rsidRPr="00B2686C">
        <w:t>5. Материал с угрозой незамедлительно передайте правоохранительным органам.</w:t>
      </w:r>
    </w:p>
    <w:p w:rsidR="00BA0291" w:rsidRPr="00B2686C" w:rsidRDefault="00BA0291" w:rsidP="00BA0291">
      <w:pPr>
        <w:jc w:val="both"/>
      </w:pPr>
      <w:bookmarkStart w:id="2" w:name="_GoBack"/>
      <w:bookmarkEnd w:id="2"/>
      <w:r w:rsidRPr="00B2686C">
        <w:t>6. Не расширяйте круг лиц, ознакомившихся с содержанием угрозы и самим фактом ее получения.</w:t>
      </w:r>
    </w:p>
    <w:p w:rsidR="00BC49CB" w:rsidRDefault="00BC49CB"/>
    <w:sectPr w:rsidR="00BC49CB" w:rsidSect="002915C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61"/>
    <w:rsid w:val="002915C9"/>
    <w:rsid w:val="004E0161"/>
    <w:rsid w:val="00BA0291"/>
    <w:rsid w:val="00B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9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02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9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02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%20window.open%20('telefon.jpg',%20'',%20'width=650,%20height=490,%20resizable=no,%20scrollbars=no,%20left=10,%20top=100');%20void%20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</dc:creator>
  <cp:lastModifiedBy>Севостьянов</cp:lastModifiedBy>
  <cp:revision>2</cp:revision>
  <dcterms:created xsi:type="dcterms:W3CDTF">2022-11-24T09:09:00Z</dcterms:created>
  <dcterms:modified xsi:type="dcterms:W3CDTF">2022-11-24T09:09:00Z</dcterms:modified>
</cp:coreProperties>
</file>