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570C17">
        <w:rPr>
          <w:b/>
          <w:bCs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в части</w:t>
      </w:r>
      <w:r w:rsidR="004B2266">
        <w:rPr>
          <w:b/>
          <w:bCs/>
          <w:sz w:val="28"/>
          <w:szCs w:val="28"/>
        </w:rPr>
        <w:t xml:space="preserve"> уменьшения отступов от</w:t>
      </w:r>
      <w:r w:rsidR="00144DAF">
        <w:rPr>
          <w:b/>
          <w:bCs/>
          <w:sz w:val="28"/>
          <w:szCs w:val="28"/>
        </w:rPr>
        <w:t xml:space="preserve"> северной, южной, западной</w:t>
      </w:r>
      <w:r w:rsidR="004B2266">
        <w:rPr>
          <w:b/>
          <w:bCs/>
          <w:sz w:val="28"/>
          <w:szCs w:val="28"/>
        </w:rPr>
        <w:t xml:space="preserve"> границ с 3,0 м. до 0 м.,</w:t>
      </w:r>
      <w:r w:rsidR="00144DAF">
        <w:rPr>
          <w:b/>
          <w:bCs/>
          <w:sz w:val="28"/>
          <w:szCs w:val="28"/>
        </w:rPr>
        <w:t xml:space="preserve"> от восточной границы с 3,0 м. до 1,0 м. (со стороны дороги по ул. Северо-Донецкая),</w:t>
      </w:r>
      <w:r w:rsidR="004B2266">
        <w:rPr>
          <w:b/>
          <w:bCs/>
          <w:sz w:val="28"/>
          <w:szCs w:val="28"/>
        </w:rPr>
        <w:t xml:space="preserve"> изменение максимального процента застройки с 80% до 95%, изменение площади территории предназначенной для организации</w:t>
      </w:r>
      <w:r w:rsidR="004F6D99">
        <w:rPr>
          <w:b/>
          <w:bCs/>
          <w:sz w:val="28"/>
          <w:szCs w:val="28"/>
        </w:rPr>
        <w:t xml:space="preserve"> проездов</w:t>
      </w:r>
      <w:r w:rsidR="004B2266">
        <w:rPr>
          <w:b/>
          <w:bCs/>
          <w:sz w:val="28"/>
          <w:szCs w:val="28"/>
        </w:rPr>
        <w:t xml:space="preserve"> и хранения</w:t>
      </w:r>
      <w:proofErr w:type="gramEnd"/>
      <w:r w:rsidR="004B2266">
        <w:rPr>
          <w:b/>
          <w:bCs/>
          <w:sz w:val="28"/>
          <w:szCs w:val="28"/>
        </w:rPr>
        <w:t xml:space="preserve"> транспортных средств с 35% до 0%</w:t>
      </w:r>
      <w:r w:rsidR="00570C17">
        <w:rPr>
          <w:b/>
          <w:bCs/>
          <w:sz w:val="28"/>
          <w:szCs w:val="28"/>
        </w:rPr>
        <w:t xml:space="preserve"> в отношении земельного участка с када</w:t>
      </w:r>
      <w:r w:rsidR="004B2266">
        <w:rPr>
          <w:b/>
          <w:bCs/>
          <w:sz w:val="28"/>
          <w:szCs w:val="28"/>
        </w:rPr>
        <w:t>с</w:t>
      </w:r>
      <w:r w:rsidR="00144DAF">
        <w:rPr>
          <w:b/>
          <w:bCs/>
          <w:sz w:val="28"/>
          <w:szCs w:val="28"/>
        </w:rPr>
        <w:t>тровым номером 61:54:0070801:409</w:t>
      </w:r>
      <w:r w:rsidR="00570C17">
        <w:rPr>
          <w:b/>
          <w:bCs/>
          <w:sz w:val="28"/>
          <w:szCs w:val="28"/>
        </w:rPr>
        <w:t>, расположенного по адресу: Ростов</w:t>
      </w:r>
      <w:r w:rsidR="00144DAF">
        <w:rPr>
          <w:b/>
          <w:bCs/>
          <w:sz w:val="28"/>
          <w:szCs w:val="28"/>
        </w:rPr>
        <w:t>ская область, Миллеровский райо</w:t>
      </w:r>
      <w:r w:rsidR="004B2266">
        <w:rPr>
          <w:b/>
          <w:bCs/>
          <w:sz w:val="28"/>
          <w:szCs w:val="28"/>
        </w:rPr>
        <w:t>н</w:t>
      </w:r>
      <w:r w:rsidR="00570C17">
        <w:rPr>
          <w:b/>
          <w:bCs/>
          <w:sz w:val="28"/>
          <w:szCs w:val="28"/>
        </w:rPr>
        <w:t>,</w:t>
      </w:r>
      <w:r w:rsidR="004F6D99">
        <w:rPr>
          <w:b/>
          <w:bCs/>
          <w:sz w:val="28"/>
          <w:szCs w:val="28"/>
        </w:rPr>
        <w:t xml:space="preserve"> </w:t>
      </w:r>
      <w:proofErr w:type="gramStart"/>
      <w:r w:rsidR="00144DAF">
        <w:rPr>
          <w:b/>
          <w:bCs/>
          <w:sz w:val="28"/>
          <w:szCs w:val="28"/>
        </w:rPr>
        <w:t>г</w:t>
      </w:r>
      <w:proofErr w:type="gramEnd"/>
      <w:r w:rsidR="00144DAF">
        <w:rPr>
          <w:b/>
          <w:bCs/>
          <w:sz w:val="28"/>
          <w:szCs w:val="28"/>
        </w:rPr>
        <w:t xml:space="preserve">. Миллерово, </w:t>
      </w:r>
      <w:r w:rsidR="004B2266">
        <w:rPr>
          <w:b/>
          <w:bCs/>
          <w:sz w:val="28"/>
          <w:szCs w:val="28"/>
        </w:rPr>
        <w:t>в границах кад</w:t>
      </w:r>
      <w:r w:rsidR="00144DAF">
        <w:rPr>
          <w:b/>
          <w:bCs/>
          <w:sz w:val="28"/>
          <w:szCs w:val="28"/>
        </w:rPr>
        <w:t>астрового квартала 61:54:0070801</w:t>
      </w:r>
    </w:p>
    <w:p w:rsidR="001B5038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40065" w:rsidRPr="00AA4693" w:rsidRDefault="00440065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4B2266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29</w:t>
      </w:r>
      <w:r w:rsidR="00DF528D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02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4B2266">
        <w:rPr>
          <w:sz w:val="28"/>
          <w:szCs w:val="28"/>
        </w:rPr>
        <w:t>16</w:t>
      </w:r>
      <w:r w:rsidR="007D3ADE" w:rsidRPr="00AA4693">
        <w:rPr>
          <w:sz w:val="28"/>
          <w:szCs w:val="28"/>
        </w:rPr>
        <w:t>.</w:t>
      </w:r>
      <w:r w:rsidR="000D0BB5">
        <w:rPr>
          <w:sz w:val="28"/>
          <w:szCs w:val="28"/>
        </w:rPr>
        <w:t>02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4B2266">
        <w:rPr>
          <w:sz w:val="28"/>
          <w:szCs w:val="28"/>
        </w:rPr>
        <w:t>3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4B2266">
        <w:rPr>
          <w:sz w:val="28"/>
          <w:szCs w:val="28"/>
        </w:rPr>
        <w:t>14</w:t>
      </w:r>
      <w:r w:rsidRPr="005421C1">
        <w:rPr>
          <w:sz w:val="28"/>
          <w:szCs w:val="28"/>
        </w:rPr>
        <w:t>.</w:t>
      </w:r>
      <w:r w:rsidR="00570C17">
        <w:rPr>
          <w:sz w:val="28"/>
          <w:szCs w:val="28"/>
        </w:rPr>
        <w:t>02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5E4100">
        <w:fldChar w:fldCharType="begin"/>
      </w:r>
      <w:r w:rsidR="00080AA7">
        <w:instrText>HYPERLINK "http://millerovo.name/"</w:instrText>
      </w:r>
      <w:r w:rsidR="005E4100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5E4100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4B2266">
        <w:rPr>
          <w:sz w:val="28"/>
          <w:szCs w:val="28"/>
        </w:rPr>
        <w:t>28</w:t>
      </w:r>
      <w:r w:rsidR="00080942"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02.2024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4B2266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4B2266">
        <w:rPr>
          <w:sz w:val="28"/>
          <w:szCs w:val="28"/>
        </w:rPr>
        <w:t>29</w:t>
      </w:r>
      <w:r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02.2024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  <w:szCs w:val="28"/>
        </w:rPr>
        <w:t>проводятся публичные слушания не поступило</w:t>
      </w:r>
      <w:proofErr w:type="gramEnd"/>
      <w:r>
        <w:rPr>
          <w:sz w:val="28"/>
          <w:szCs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proofErr w:type="gramStart"/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4B17F1">
        <w:rPr>
          <w:sz w:val="28"/>
        </w:rPr>
        <w:t xml:space="preserve">еления предоставить разрешение </w:t>
      </w:r>
      <w:r w:rsidR="00950DDD">
        <w:rPr>
          <w:sz w:val="28"/>
        </w:rPr>
        <w:t>на отклонение от предельных параметров разрешенного строительства в части уменьше</w:t>
      </w:r>
      <w:r w:rsidR="004B2266">
        <w:rPr>
          <w:sz w:val="28"/>
        </w:rPr>
        <w:t xml:space="preserve">ния отступов от </w:t>
      </w:r>
      <w:r w:rsidR="00144DAF">
        <w:rPr>
          <w:sz w:val="28"/>
        </w:rPr>
        <w:t>северной, южной, западной</w:t>
      </w:r>
      <w:r w:rsidR="004B2266">
        <w:rPr>
          <w:sz w:val="28"/>
        </w:rPr>
        <w:t xml:space="preserve"> границ </w:t>
      </w:r>
      <w:r w:rsidR="00144DAF">
        <w:rPr>
          <w:sz w:val="28"/>
        </w:rPr>
        <w:t xml:space="preserve">  </w:t>
      </w:r>
      <w:r w:rsidR="004B2266">
        <w:rPr>
          <w:sz w:val="28"/>
        </w:rPr>
        <w:t xml:space="preserve">с 3,0 м. до </w:t>
      </w:r>
      <w:r w:rsidR="00950DDD">
        <w:rPr>
          <w:sz w:val="28"/>
        </w:rPr>
        <w:t>0 м</w:t>
      </w:r>
      <w:r w:rsidR="004B2266">
        <w:rPr>
          <w:sz w:val="28"/>
        </w:rPr>
        <w:t>.,</w:t>
      </w:r>
      <w:r w:rsidR="00144DAF">
        <w:rPr>
          <w:sz w:val="28"/>
        </w:rPr>
        <w:t xml:space="preserve"> от восточной границы с 3,0 м. до 1,0 м. (со стороны дороги по        ул. Северо-Донецкая), </w:t>
      </w:r>
      <w:r w:rsidR="004B2266">
        <w:rPr>
          <w:sz w:val="28"/>
        </w:rPr>
        <w:t>изменение максимального процента застройки с 80% до 95%, изменение площади территории предназначенной для организации</w:t>
      </w:r>
      <w:r w:rsidR="004F6D99">
        <w:rPr>
          <w:sz w:val="28"/>
        </w:rPr>
        <w:t xml:space="preserve"> проездов</w:t>
      </w:r>
      <w:proofErr w:type="gramEnd"/>
      <w:r w:rsidR="004B2266">
        <w:rPr>
          <w:sz w:val="28"/>
        </w:rPr>
        <w:t xml:space="preserve"> </w:t>
      </w:r>
      <w:r w:rsidR="00144DAF">
        <w:rPr>
          <w:sz w:val="28"/>
        </w:rPr>
        <w:t xml:space="preserve">             </w:t>
      </w:r>
      <w:r w:rsidR="004B2266">
        <w:rPr>
          <w:sz w:val="28"/>
        </w:rPr>
        <w:lastRenderedPageBreak/>
        <w:t>и хранения транспортных средств с 35% до 0% в отношении земельного участка</w:t>
      </w:r>
      <w:r w:rsidR="00950DDD">
        <w:rPr>
          <w:sz w:val="28"/>
        </w:rPr>
        <w:t xml:space="preserve"> </w:t>
      </w:r>
      <w:r w:rsidR="00144DAF">
        <w:rPr>
          <w:sz w:val="28"/>
        </w:rPr>
        <w:t xml:space="preserve">      </w:t>
      </w:r>
      <w:r w:rsidR="00950DDD">
        <w:rPr>
          <w:sz w:val="28"/>
        </w:rPr>
        <w:t>с када</w:t>
      </w:r>
      <w:r w:rsidR="004B2266">
        <w:rPr>
          <w:sz w:val="28"/>
        </w:rPr>
        <w:t>с</w:t>
      </w:r>
      <w:r w:rsidR="00144DAF">
        <w:rPr>
          <w:sz w:val="28"/>
        </w:rPr>
        <w:t>тровым номером 61:54:0070801:409</w:t>
      </w:r>
      <w:r w:rsidR="007566A0">
        <w:rPr>
          <w:sz w:val="28"/>
        </w:rPr>
        <w:t>, расположенного по адресу: Росто</w:t>
      </w:r>
      <w:r w:rsidR="00144DAF">
        <w:rPr>
          <w:sz w:val="28"/>
        </w:rPr>
        <w:t>вская область, Миллеровский рай</w:t>
      </w:r>
      <w:r w:rsidR="00440065">
        <w:rPr>
          <w:sz w:val="28"/>
        </w:rPr>
        <w:t>о</w:t>
      </w:r>
      <w:r w:rsidR="004B2266">
        <w:rPr>
          <w:sz w:val="28"/>
        </w:rPr>
        <w:t xml:space="preserve">н, </w:t>
      </w:r>
      <w:proofErr w:type="gramStart"/>
      <w:r w:rsidR="004B2266">
        <w:rPr>
          <w:sz w:val="28"/>
        </w:rPr>
        <w:t>г</w:t>
      </w:r>
      <w:proofErr w:type="gramEnd"/>
      <w:r w:rsidR="004B2266">
        <w:rPr>
          <w:sz w:val="28"/>
        </w:rPr>
        <w:t>. Миллерово, в границах кад</w:t>
      </w:r>
      <w:r w:rsidR="00144DAF">
        <w:rPr>
          <w:sz w:val="28"/>
        </w:rPr>
        <w:t>астрового квартала 61:54:0070801</w:t>
      </w:r>
      <w:r w:rsidR="004B17F1">
        <w:rPr>
          <w:sz w:val="28"/>
        </w:rPr>
        <w:t>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467766" w:rsidRDefault="00467766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______</w:t>
      </w:r>
      <w:r w:rsidR="000D0BB5">
        <w:rPr>
          <w:sz w:val="28"/>
          <w:szCs w:val="28"/>
        </w:rPr>
        <w:t>______________  Локтев А.А.</w:t>
      </w:r>
    </w:p>
    <w:p w:rsidR="00467766" w:rsidRDefault="00467766" w:rsidP="001B5038">
      <w:pPr>
        <w:rPr>
          <w:sz w:val="28"/>
          <w:szCs w:val="28"/>
        </w:rPr>
      </w:pPr>
    </w:p>
    <w:p w:rsidR="0018613E" w:rsidRDefault="00467766" w:rsidP="001B5038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18613E">
        <w:rPr>
          <w:sz w:val="28"/>
          <w:szCs w:val="28"/>
        </w:rPr>
        <w:t>аместитель председателя</w:t>
      </w: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комиссии                          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Федориненко</w:t>
      </w:r>
      <w:proofErr w:type="spellEnd"/>
      <w:r w:rsidR="000D0BB5">
        <w:rPr>
          <w:sz w:val="28"/>
          <w:szCs w:val="28"/>
        </w:rPr>
        <w:t xml:space="preserve"> Н.В.</w:t>
      </w:r>
    </w:p>
    <w:p w:rsidR="0018613E" w:rsidRPr="00AA4693" w:rsidRDefault="0018613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0D0BB5">
        <w:rPr>
          <w:sz w:val="28"/>
          <w:szCs w:val="28"/>
        </w:rPr>
        <w:t>Литвинова В.С.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440065">
      <w:pgSz w:w="11906" w:h="16838"/>
      <w:pgMar w:top="1135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83F61"/>
    <w:rsid w:val="000D0BB5"/>
    <w:rsid w:val="00121BBD"/>
    <w:rsid w:val="00130F3C"/>
    <w:rsid w:val="0014390E"/>
    <w:rsid w:val="00144DAF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065"/>
    <w:rsid w:val="00440EB9"/>
    <w:rsid w:val="00446318"/>
    <w:rsid w:val="00467766"/>
    <w:rsid w:val="00471DAE"/>
    <w:rsid w:val="00473D32"/>
    <w:rsid w:val="004B17F1"/>
    <w:rsid w:val="004B2266"/>
    <w:rsid w:val="004B5442"/>
    <w:rsid w:val="004B6ECE"/>
    <w:rsid w:val="004D398F"/>
    <w:rsid w:val="004E1F03"/>
    <w:rsid w:val="004F48D7"/>
    <w:rsid w:val="004F6D99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5E4100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946A7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3228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2024-02-29T09:45:00Z</cp:lastPrinted>
  <dcterms:created xsi:type="dcterms:W3CDTF">2024-02-29T09:45:00Z</dcterms:created>
  <dcterms:modified xsi:type="dcterms:W3CDTF">2024-02-29T09:45:00Z</dcterms:modified>
</cp:coreProperties>
</file>