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60A6E" w:rsidTr="00860A6E">
        <w:trPr>
          <w:cantSplit/>
          <w:jc w:val="right"/>
        </w:trPr>
        <w:tc>
          <w:tcPr>
            <w:tcW w:w="6802" w:type="dxa"/>
            <w:hideMark/>
          </w:tcPr>
          <w:p w:rsidR="00860A6E" w:rsidRDefault="00860A6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8</w:t>
            </w:r>
          </w:p>
        </w:tc>
      </w:tr>
      <w:tr w:rsidR="00860A6E" w:rsidTr="00860A6E">
        <w:trPr>
          <w:cantSplit/>
          <w:jc w:val="right"/>
        </w:trPr>
        <w:tc>
          <w:tcPr>
            <w:tcW w:w="6802" w:type="dxa"/>
            <w:hideMark/>
          </w:tcPr>
          <w:p w:rsidR="00860A6E" w:rsidRDefault="00860A6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60A6E" w:rsidTr="00860A6E">
        <w:trPr>
          <w:cantSplit/>
          <w:jc w:val="right"/>
        </w:trPr>
        <w:tc>
          <w:tcPr>
            <w:tcW w:w="6802" w:type="dxa"/>
            <w:hideMark/>
          </w:tcPr>
          <w:p w:rsidR="00860A6E" w:rsidRDefault="00860A6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60A6E" w:rsidTr="00860A6E">
        <w:trPr>
          <w:cantSplit/>
          <w:jc w:val="right"/>
        </w:trPr>
        <w:tc>
          <w:tcPr>
            <w:tcW w:w="6802" w:type="dxa"/>
            <w:hideMark/>
          </w:tcPr>
          <w:p w:rsidR="00860A6E" w:rsidRDefault="00860A6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A3E06" w:rsidRDefault="00FA3E06" w:rsidP="00FA3E06">
      <w:pPr>
        <w:pStyle w:val="1"/>
        <w:jc w:val="center"/>
        <w:rPr>
          <w:b/>
          <w:sz w:val="28"/>
          <w:szCs w:val="28"/>
        </w:rPr>
      </w:pPr>
    </w:p>
    <w:p w:rsidR="00FA3E06" w:rsidRPr="0089647D" w:rsidRDefault="00FA3E06" w:rsidP="00FA3E0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A3E06" w:rsidRDefault="00FA3E06" w:rsidP="00FA3E06">
      <w:pPr>
        <w:pStyle w:val="1"/>
      </w:pPr>
    </w:p>
    <w:p w:rsidR="00FA3E06" w:rsidRPr="00372979" w:rsidRDefault="00FA3E06" w:rsidP="00FA3E0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A3E0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771EB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71EB0">
              <w:t xml:space="preserve">: </w:t>
            </w:r>
            <w:r w:rsidR="00771EB0">
              <w:t>Ростовская область, г. Миллерово, ул. Седова, 46/2/1</w:t>
            </w:r>
          </w:p>
        </w:tc>
      </w:tr>
      <w:tr w:rsidR="00FA3E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A3E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771EB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71EB0">
              <w:t>61:54:0041501:242</w:t>
            </w:r>
            <w:bookmarkStart w:id="0" w:name="_GoBack"/>
            <w:bookmarkEnd w:id="0"/>
          </w:p>
        </w:tc>
      </w:tr>
      <w:tr w:rsidR="00FA3E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A3E06" w:rsidRPr="000B5B89" w:rsidRDefault="00FA3E06" w:rsidP="001578A9">
            <w:pPr>
              <w:pStyle w:val="a9"/>
              <w:jc w:val="left"/>
            </w:pPr>
          </w:p>
        </w:tc>
      </w:tr>
      <w:tr w:rsidR="00FA3E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717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A3E06" w:rsidRPr="000B5B89" w:rsidRDefault="00FA3E06" w:rsidP="001578A9">
            <w:pPr>
              <w:pStyle w:val="a9"/>
              <w:jc w:val="left"/>
            </w:pPr>
          </w:p>
        </w:tc>
      </w:tr>
      <w:tr w:rsidR="00FA3E0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3E06" w:rsidRPr="000B5B89" w:rsidRDefault="00FA3E0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A3E0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A3E06" w:rsidRPr="000B5B89" w:rsidRDefault="00FA3E06" w:rsidP="004206E7">
            <w:pPr>
              <w:pStyle w:val="a9"/>
              <w:rPr>
                <w:lang w:val="en-US"/>
              </w:rPr>
            </w:pPr>
          </w:p>
        </w:tc>
      </w:tr>
    </w:tbl>
    <w:p w:rsidR="00FA3E06" w:rsidRPr="000B5B89" w:rsidRDefault="00FA3E06" w:rsidP="00FA3E0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A3E0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E06" w:rsidRPr="000B5B89" w:rsidRDefault="00FA3E0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3E06" w:rsidRPr="000B5B89" w:rsidRDefault="00FA3E06" w:rsidP="004206E7">
            <w:pPr>
              <w:pStyle w:val="ab"/>
            </w:pPr>
            <w:r>
              <w:t>4</w:t>
            </w:r>
          </w:p>
        </w:tc>
      </w:tr>
      <w:tr w:rsidR="00FA3E06" w:rsidRPr="00771E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A70951">
            <w:pPr>
              <w:pStyle w:val="aa"/>
              <w:jc w:val="right"/>
              <w:rPr>
                <w:b/>
              </w:rPr>
            </w:pPr>
            <w:r>
              <w:t>612496,73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E06" w:rsidRDefault="00FA3E06" w:rsidP="004206E7">
            <w:pPr>
              <w:pStyle w:val="aa"/>
              <w:jc w:val="right"/>
            </w:pPr>
            <w:r>
              <w:t>2256983,59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3E06" w:rsidRPr="009E0CDE" w:rsidRDefault="00FA3E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3E06" w:rsidRPr="00FA3E06" w:rsidRDefault="00FA3E06" w:rsidP="004206E7">
            <w:pPr>
              <w:pStyle w:val="aa"/>
              <w:jc w:val="right"/>
              <w:rPr>
                <w:b/>
                <w:lang w:val="en-US"/>
              </w:rPr>
            </w:pPr>
            <w:r w:rsidRPr="00FA3E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3E06" w:rsidRPr="00771E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A70951">
            <w:pPr>
              <w:pStyle w:val="aa"/>
              <w:jc w:val="right"/>
              <w:rPr>
                <w:b/>
              </w:rPr>
            </w:pPr>
            <w:r>
              <w:t>612570,44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E06" w:rsidRDefault="00FA3E06" w:rsidP="004206E7">
            <w:pPr>
              <w:pStyle w:val="aa"/>
              <w:jc w:val="right"/>
            </w:pPr>
            <w:r>
              <w:t>2257002,29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3E06" w:rsidRPr="009E0CDE" w:rsidRDefault="00FA3E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3E06" w:rsidRPr="00FA3E06" w:rsidRDefault="00FA3E06" w:rsidP="004206E7">
            <w:pPr>
              <w:pStyle w:val="aa"/>
              <w:jc w:val="right"/>
              <w:rPr>
                <w:b/>
                <w:lang w:val="en-US"/>
              </w:rPr>
            </w:pPr>
            <w:r w:rsidRPr="00FA3E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3E06" w:rsidRPr="00771E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A70951">
            <w:pPr>
              <w:pStyle w:val="aa"/>
              <w:jc w:val="right"/>
              <w:rPr>
                <w:b/>
              </w:rPr>
            </w:pPr>
            <w:r>
              <w:t>612568,34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E06" w:rsidRDefault="00FA3E06" w:rsidP="004206E7">
            <w:pPr>
              <w:pStyle w:val="aa"/>
              <w:jc w:val="right"/>
            </w:pPr>
            <w:r>
              <w:t>2257011,51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3E06" w:rsidRPr="009E0CDE" w:rsidRDefault="00FA3E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3E06" w:rsidRPr="00FA3E06" w:rsidRDefault="00FA3E06" w:rsidP="004206E7">
            <w:pPr>
              <w:pStyle w:val="aa"/>
              <w:jc w:val="right"/>
              <w:rPr>
                <w:b/>
                <w:lang w:val="en-US"/>
              </w:rPr>
            </w:pPr>
            <w:r w:rsidRPr="00FA3E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3E06" w:rsidRPr="00771E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A70951">
            <w:pPr>
              <w:pStyle w:val="aa"/>
              <w:jc w:val="right"/>
              <w:rPr>
                <w:b/>
              </w:rPr>
            </w:pPr>
            <w:r>
              <w:t>612495,52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E06" w:rsidRDefault="00FA3E06" w:rsidP="004206E7">
            <w:pPr>
              <w:pStyle w:val="aa"/>
              <w:jc w:val="right"/>
            </w:pPr>
            <w:r>
              <w:t>2256993,10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3E06" w:rsidRPr="009E0CDE" w:rsidRDefault="00FA3E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3E06" w:rsidRPr="00FA3E06" w:rsidRDefault="00FA3E06" w:rsidP="004206E7">
            <w:pPr>
              <w:pStyle w:val="aa"/>
              <w:jc w:val="right"/>
              <w:rPr>
                <w:b/>
                <w:lang w:val="en-US"/>
              </w:rPr>
            </w:pPr>
            <w:r w:rsidRPr="00FA3E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A3E06" w:rsidRPr="00771EB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E06" w:rsidRPr="006057B5" w:rsidRDefault="00FA3E06" w:rsidP="00A70951">
            <w:pPr>
              <w:pStyle w:val="aa"/>
              <w:jc w:val="right"/>
              <w:rPr>
                <w:b/>
              </w:rPr>
            </w:pPr>
            <w:r>
              <w:t>612496,73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E06" w:rsidRDefault="00FA3E06" w:rsidP="004206E7">
            <w:pPr>
              <w:pStyle w:val="aa"/>
              <w:jc w:val="right"/>
            </w:pPr>
            <w:r>
              <w:t>2256983,59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A3E06" w:rsidRPr="009E0CDE" w:rsidRDefault="00FA3E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A3E06" w:rsidRPr="00FA3E06" w:rsidRDefault="00FA3E06" w:rsidP="004206E7">
            <w:pPr>
              <w:pStyle w:val="aa"/>
              <w:jc w:val="right"/>
              <w:rPr>
                <w:b/>
                <w:lang w:val="en-US"/>
              </w:rPr>
            </w:pPr>
            <w:r w:rsidRPr="00FA3E0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A3E06" w:rsidRDefault="00FA3E06" w:rsidP="00FA3E06">
      <w:pPr>
        <w:pStyle w:val="1"/>
        <w:rPr>
          <w:lang w:val="en-US"/>
        </w:rPr>
        <w:sectPr w:rsidR="00FA3E0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A3E06" w:rsidRPr="0065765D" w:rsidRDefault="00FA3E06" w:rsidP="00FA3E0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A3E06" w:rsidRDefault="00FA3E06" w:rsidP="00FA3E0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A3E06">
        <w:trPr>
          <w:cantSplit/>
          <w:jc w:val="center"/>
        </w:trPr>
        <w:tc>
          <w:tcPr>
            <w:tcW w:w="5000" w:type="pct"/>
          </w:tcPr>
          <w:p w:rsidR="00FA3E06" w:rsidRPr="00C236C0" w:rsidRDefault="00771EB0" w:rsidP="00A2795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46670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A3E06" w:rsidRPr="00C236C0">
              <w:rPr>
                <w:b/>
                <w:szCs w:val="22"/>
              </w:rPr>
              <w:t xml:space="preserve"> </w:t>
            </w:r>
          </w:p>
        </w:tc>
      </w:tr>
      <w:tr w:rsidR="00FA3E06">
        <w:trPr>
          <w:cantSplit/>
          <w:jc w:val="center"/>
        </w:trPr>
        <w:tc>
          <w:tcPr>
            <w:tcW w:w="5000" w:type="pct"/>
            <w:vAlign w:val="center"/>
          </w:tcPr>
          <w:p w:rsidR="00FA3E06" w:rsidRDefault="00FA3E0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A3E06" w:rsidRDefault="00FA3E0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FA3E06">
        <w:trPr>
          <w:cantSplit/>
          <w:jc w:val="center"/>
        </w:trPr>
        <w:tc>
          <w:tcPr>
            <w:tcW w:w="5000" w:type="pct"/>
            <w:vAlign w:val="center"/>
          </w:tcPr>
          <w:p w:rsidR="00FA3E06" w:rsidRPr="001313DD" w:rsidRDefault="00FA3E0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A3E06" w:rsidRPr="00FA3E06" w:rsidRDefault="00FA3E06" w:rsidP="00FA3E06">
      <w:pPr>
        <w:pStyle w:val="1"/>
        <w:sectPr w:rsidR="00FA3E06" w:rsidRPr="00FA3E0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A3E0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A3E06" w:rsidRPr="001E5B86" w:rsidRDefault="00FA3E0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A3E06" w:rsidRPr="001313DD" w:rsidRDefault="00FA3E06" w:rsidP="00A2795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771EB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FA3E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771EB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FA3E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FA3E0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A3E06" w:rsidRPr="00BB18C6" w:rsidRDefault="00FA3E0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FA3E0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533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A3E06" w:rsidRPr="00BB18C6" w:rsidRDefault="00FA3E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771E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FA3E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A3E06" w:rsidRPr="00BB18C6" w:rsidRDefault="00FA3E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A3E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A3E06" w:rsidRDefault="00FA3E0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A3E06" w:rsidRPr="00BB18C6" w:rsidRDefault="00FA3E0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Default="00FA3E06" w:rsidP="00A27952">
            <w:pPr>
              <w:pStyle w:val="a8"/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BB18C6" w:rsidRDefault="00FA3E06" w:rsidP="00A27952">
            <w:pPr>
              <w:pStyle w:val="a8"/>
              <w:rPr>
                <w:sz w:val="20"/>
              </w:rPr>
            </w:pPr>
          </w:p>
          <w:p w:rsidR="00FA3E06" w:rsidRPr="001E5B86" w:rsidRDefault="00FA3E06" w:rsidP="00E46521">
            <w:pPr>
              <w:pStyle w:val="aa"/>
              <w:rPr>
                <w:b/>
              </w:rPr>
            </w:pPr>
          </w:p>
        </w:tc>
      </w:tr>
      <w:tr w:rsidR="00FA3E0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A3E06" w:rsidRDefault="00FA3E0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A3E06" w:rsidRPr="000B5B89" w:rsidRDefault="00FA3E06" w:rsidP="00C03AD7">
            <w:pPr>
              <w:pStyle w:val="a9"/>
              <w:jc w:val="left"/>
            </w:pPr>
          </w:p>
          <w:p w:rsidR="00FA3E06" w:rsidRDefault="00FA3E0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A3E06" w:rsidRDefault="00FA3E06" w:rsidP="00C03AD7">
            <w:pPr>
              <w:pStyle w:val="a9"/>
              <w:jc w:val="left"/>
            </w:pPr>
          </w:p>
          <w:p w:rsidR="00FA3E06" w:rsidRDefault="00FA3E0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A3E06" w:rsidRDefault="00FA3E06" w:rsidP="00C03AD7">
            <w:pPr>
              <w:pStyle w:val="a9"/>
              <w:jc w:val="left"/>
            </w:pPr>
          </w:p>
          <w:p w:rsidR="00FA3E06" w:rsidRPr="000B5B89" w:rsidRDefault="00FA3E0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A3E06" w:rsidRPr="000B5B89" w:rsidRDefault="00FA3E06" w:rsidP="00C03AD7">
            <w:pPr>
              <w:pStyle w:val="a9"/>
              <w:jc w:val="left"/>
            </w:pPr>
          </w:p>
        </w:tc>
      </w:tr>
    </w:tbl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Default="00FA3E06" w:rsidP="00FA3E06">
      <w:pPr>
        <w:pStyle w:val="a8"/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p w:rsidR="00FA3E06" w:rsidRDefault="00FA3E06" w:rsidP="00FA3E06">
      <w:pPr>
        <w:pStyle w:val="a8"/>
        <w:rPr>
          <w:sz w:val="28"/>
          <w:szCs w:val="28"/>
        </w:rPr>
        <w:sectPr w:rsidR="00FA3E0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A3E06" w:rsidRPr="00E46521" w:rsidRDefault="00FA3E06" w:rsidP="00FA3E06">
      <w:pPr>
        <w:pStyle w:val="a8"/>
        <w:rPr>
          <w:sz w:val="28"/>
          <w:szCs w:val="28"/>
        </w:rPr>
      </w:pPr>
    </w:p>
    <w:sectPr w:rsidR="00FA3E06" w:rsidRPr="00E46521" w:rsidSect="00FA3E0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B6B" w:rsidRDefault="004A3B6B" w:rsidP="00FA3E06">
      <w:pPr>
        <w:spacing w:line="240" w:lineRule="auto"/>
      </w:pPr>
      <w:r>
        <w:separator/>
      </w:r>
    </w:p>
  </w:endnote>
  <w:endnote w:type="continuationSeparator" w:id="0">
    <w:p w:rsidR="004A3B6B" w:rsidRDefault="004A3B6B" w:rsidP="00FA3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50A" w:rsidRDefault="004A3B6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50A" w:rsidRDefault="004A3B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50A" w:rsidRDefault="004A3B6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E06" w:rsidRDefault="00FA3E0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E06" w:rsidRDefault="00FA3E0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E06" w:rsidRDefault="00FA3E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B6B" w:rsidRDefault="004A3B6B" w:rsidP="00FA3E06">
      <w:pPr>
        <w:spacing w:line="240" w:lineRule="auto"/>
      </w:pPr>
      <w:r>
        <w:separator/>
      </w:r>
    </w:p>
  </w:footnote>
  <w:footnote w:type="continuationSeparator" w:id="0">
    <w:p w:rsidR="004A3B6B" w:rsidRDefault="004A3B6B" w:rsidP="00FA3E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A3B6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A3B6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50A" w:rsidRDefault="004A3B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50A" w:rsidRDefault="004A3B6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E06" w:rsidRDefault="00FA3E06" w:rsidP="00061142">
    <w:pPr>
      <w:pStyle w:val="a3"/>
      <w:framePr w:wrap="around" w:vAnchor="text" w:hAnchor="margin" w:xAlign="right" w:y="1"/>
      <w:rPr>
        <w:rStyle w:val="a5"/>
      </w:rPr>
    </w:pPr>
  </w:p>
  <w:p w:rsidR="00FA3E06" w:rsidRDefault="00FA3E0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E06" w:rsidRPr="00D66FC4" w:rsidRDefault="00FA3E0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E06" w:rsidRDefault="00FA3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3E06"/>
    <w:rsid w:val="00050033"/>
    <w:rsid w:val="004A3B6B"/>
    <w:rsid w:val="00771EB0"/>
    <w:rsid w:val="00860A6E"/>
    <w:rsid w:val="00C44383"/>
    <w:rsid w:val="00FA3E06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3F32"/>
  <w15:chartTrackingRefBased/>
  <w15:docId w15:val="{AD5D2DBA-D4E7-46A4-B1B0-8408ADEB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A3E0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A3E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A3E0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A3E06"/>
  </w:style>
  <w:style w:type="paragraph" w:styleId="a6">
    <w:name w:val="footer"/>
    <w:basedOn w:val="a"/>
    <w:link w:val="a7"/>
    <w:rsid w:val="00FA3E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A3E0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A3E0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A3E0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A3E06"/>
  </w:style>
  <w:style w:type="paragraph" w:customStyle="1" w:styleId="ab">
    <w:name w:val="Заголовок таблицы повторяющийся"/>
    <w:basedOn w:val="1"/>
    <w:rsid w:val="00FA3E06"/>
    <w:pPr>
      <w:jc w:val="center"/>
    </w:pPr>
    <w:rPr>
      <w:b/>
    </w:rPr>
  </w:style>
  <w:style w:type="character" w:customStyle="1" w:styleId="3">
    <w:name w:val="Основной текст (3)_"/>
    <w:link w:val="30"/>
    <w:rsid w:val="00FA3E0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A3E0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2023-04-18T12:11:00Z</dcterms:created>
  <dcterms:modified xsi:type="dcterms:W3CDTF">2023-11-13T09:56:00Z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