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0667" w14:textId="77777777" w:rsidR="00C05AFB" w:rsidRDefault="00C05AFB" w:rsidP="00C05AFB">
      <w:pPr>
        <w:pStyle w:val="2"/>
        <w:tabs>
          <w:tab w:val="left" w:pos="3284"/>
          <w:tab w:val="center" w:pos="5242"/>
        </w:tabs>
        <w:ind w:firstLine="709"/>
        <w:jc w:val="center"/>
        <w:rPr>
          <w:sz w:val="28"/>
          <w:szCs w:val="28"/>
        </w:rPr>
      </w:pPr>
    </w:p>
    <w:p w14:paraId="26AA62CE" w14:textId="77777777" w:rsidR="00C05AFB" w:rsidRDefault="00C05AFB" w:rsidP="00C05AFB">
      <w:pPr>
        <w:pStyle w:val="2"/>
        <w:tabs>
          <w:tab w:val="left" w:pos="3284"/>
          <w:tab w:val="center" w:pos="5242"/>
        </w:tabs>
        <w:ind w:firstLine="709"/>
        <w:jc w:val="center"/>
        <w:rPr>
          <w:sz w:val="28"/>
          <w:szCs w:val="28"/>
        </w:rPr>
      </w:pPr>
    </w:p>
    <w:p w14:paraId="719D33F4" w14:textId="77777777" w:rsidR="00C05AFB" w:rsidRDefault="00C05AFB" w:rsidP="00C05AFB">
      <w:pPr>
        <w:pStyle w:val="2"/>
        <w:tabs>
          <w:tab w:val="left" w:pos="3284"/>
          <w:tab w:val="center" w:pos="5242"/>
        </w:tabs>
        <w:ind w:firstLine="709"/>
        <w:jc w:val="center"/>
        <w:rPr>
          <w:sz w:val="28"/>
          <w:szCs w:val="28"/>
        </w:rPr>
      </w:pPr>
    </w:p>
    <w:p w14:paraId="5841DAE4" w14:textId="77777777" w:rsidR="00DD3AC5" w:rsidRPr="00DD3AC5" w:rsidRDefault="00DD3AC5" w:rsidP="00DD3AC5">
      <w:pPr>
        <w:keepNext/>
        <w:suppressAutoHyphens/>
        <w:autoSpaceDE w:val="0"/>
        <w:spacing w:before="110" w:after="0" w:line="321" w:lineRule="exact"/>
        <w:ind w:firstLine="567"/>
        <w:jc w:val="center"/>
        <w:outlineLvl w:val="1"/>
        <w:rPr>
          <w:rFonts w:ascii="Century" w:eastAsia="Batang" w:hAnsi="Century" w:cs="Century"/>
          <w:sz w:val="32"/>
          <w:szCs w:val="32"/>
          <w:lang w:eastAsia="ar-SA"/>
        </w:rPr>
      </w:pPr>
      <w:r w:rsidRPr="00DD3AC5">
        <w:rPr>
          <w:rFonts w:ascii="Times New Roman" w:eastAsia="Times New Roman" w:hAnsi="Times New Roman" w:cs="Times New Roman"/>
          <w:noProof/>
          <w:sz w:val="26"/>
          <w:szCs w:val="26"/>
          <w:lang w:eastAsia="ar-SA"/>
        </w:rPr>
        <w:drawing>
          <wp:anchor distT="0" distB="0" distL="0" distR="0" simplePos="0" relativeHeight="251659264" behindDoc="0" locked="0" layoutInCell="1" allowOverlap="1" wp14:anchorId="3D9A9F09" wp14:editId="6FD3F55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65225" cy="1064895"/>
            <wp:effectExtent l="0" t="0" r="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AC5">
        <w:rPr>
          <w:rFonts w:ascii="Times New Roman" w:eastAsia="Times New Roman" w:hAnsi="Times New Roman" w:cs="Times New Roman"/>
          <w:sz w:val="32"/>
          <w:szCs w:val="32"/>
          <w:lang w:eastAsia="ar-SA"/>
        </w:rPr>
        <w:t>РОСТОВСКАЯ ОБЛАСТЬ</w:t>
      </w:r>
    </w:p>
    <w:p w14:paraId="717743B4" w14:textId="77777777" w:rsidR="00DD3AC5" w:rsidRPr="00DD3AC5" w:rsidRDefault="00DD3AC5" w:rsidP="00DD3AC5">
      <w:pPr>
        <w:keepNext/>
        <w:suppressAutoHyphens/>
        <w:spacing w:after="0" w:line="240" w:lineRule="auto"/>
        <w:ind w:right="328" w:firstLine="567"/>
        <w:jc w:val="center"/>
        <w:outlineLvl w:val="5"/>
        <w:rPr>
          <w:rFonts w:ascii="Century" w:eastAsia="Batang" w:hAnsi="Century" w:cs="Century"/>
          <w:i/>
          <w:iCs/>
          <w:sz w:val="32"/>
          <w:szCs w:val="32"/>
          <w:lang w:eastAsia="ar-SA"/>
        </w:rPr>
      </w:pPr>
      <w:r w:rsidRPr="00DD3AC5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С О Б Р А Н И Е    Д Е П У Т А Т ОВ </w:t>
      </w:r>
    </w:p>
    <w:p w14:paraId="076D394B" w14:textId="77777777" w:rsidR="00DD3AC5" w:rsidRPr="00DD3AC5" w:rsidRDefault="00DD3AC5" w:rsidP="00DD3AC5">
      <w:pPr>
        <w:keepNext/>
        <w:suppressAutoHyphens/>
        <w:spacing w:after="0" w:line="240" w:lineRule="auto"/>
        <w:ind w:right="328" w:firstLine="567"/>
        <w:jc w:val="center"/>
        <w:outlineLvl w:val="5"/>
        <w:rPr>
          <w:rFonts w:ascii="Century" w:eastAsia="Batang" w:hAnsi="Century" w:cs="Century"/>
          <w:i/>
          <w:iCs/>
          <w:sz w:val="32"/>
          <w:szCs w:val="32"/>
          <w:lang w:eastAsia="ar-SA"/>
        </w:rPr>
      </w:pPr>
      <w:r w:rsidRPr="00DD3AC5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М и л </w:t>
      </w:r>
      <w:proofErr w:type="spellStart"/>
      <w:r w:rsidRPr="00DD3AC5">
        <w:rPr>
          <w:rFonts w:ascii="Century" w:eastAsia="Batang" w:hAnsi="Century" w:cs="Century"/>
          <w:i/>
          <w:iCs/>
          <w:sz w:val="32"/>
          <w:szCs w:val="32"/>
          <w:lang w:eastAsia="ar-SA"/>
        </w:rPr>
        <w:t>л</w:t>
      </w:r>
      <w:proofErr w:type="spellEnd"/>
      <w:r w:rsidRPr="00DD3AC5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 е р о в с к о г о    г о р о д с к о г о</w:t>
      </w:r>
    </w:p>
    <w:p w14:paraId="043BB11D" w14:textId="77777777" w:rsidR="00DD3AC5" w:rsidRPr="00DD3AC5" w:rsidRDefault="00DD3AC5" w:rsidP="00DD3AC5">
      <w:pPr>
        <w:keepNext/>
        <w:tabs>
          <w:tab w:val="left" w:pos="708"/>
        </w:tabs>
        <w:suppressAutoHyphens/>
        <w:spacing w:after="0" w:line="240" w:lineRule="auto"/>
        <w:ind w:left="-540" w:right="-185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D3AC5">
        <w:rPr>
          <w:rFonts w:ascii="Century" w:eastAsia="Batang" w:hAnsi="Century" w:cs="Century"/>
          <w:b/>
          <w:bCs/>
          <w:sz w:val="32"/>
          <w:szCs w:val="32"/>
          <w:lang w:eastAsia="ar-SA"/>
        </w:rPr>
        <w:t xml:space="preserve">       п о с е л е н и я</w:t>
      </w:r>
    </w:p>
    <w:p w14:paraId="0106683A" w14:textId="77777777" w:rsidR="00DD3AC5" w:rsidRPr="00DD3AC5" w:rsidRDefault="00DD3AC5" w:rsidP="00DD3AC5">
      <w:pPr>
        <w:keepNext/>
        <w:tabs>
          <w:tab w:val="left" w:pos="708"/>
        </w:tabs>
        <w:suppressAutoHyphens/>
        <w:spacing w:after="0" w:line="240" w:lineRule="auto"/>
        <w:ind w:left="-540" w:right="-185"/>
        <w:jc w:val="center"/>
        <w:outlineLvl w:val="6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14:paraId="6DD91F82" w14:textId="77777777" w:rsidR="00DD3AC5" w:rsidRPr="00DD3AC5" w:rsidRDefault="00DD3AC5" w:rsidP="00DD3AC5">
      <w:pPr>
        <w:keepNext/>
        <w:tabs>
          <w:tab w:val="left" w:pos="708"/>
        </w:tabs>
        <w:suppressAutoHyphens/>
        <w:spacing w:after="0" w:line="240" w:lineRule="auto"/>
        <w:ind w:left="-540" w:right="-185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DD3AC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РЕШЕНИЕ</w:t>
      </w:r>
    </w:p>
    <w:p w14:paraId="24607E3A" w14:textId="77777777" w:rsidR="00C05AFB" w:rsidRPr="00C05AFB" w:rsidRDefault="00C05AFB" w:rsidP="00C05AFB">
      <w:pPr>
        <w:pStyle w:val="ConsTitle"/>
        <w:widowControl/>
        <w:tabs>
          <w:tab w:val="left" w:pos="1060"/>
          <w:tab w:val="center" w:pos="5051"/>
          <w:tab w:val="left" w:pos="802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214" w:type="dxa"/>
        <w:tblLook w:val="04A0" w:firstRow="1" w:lastRow="0" w:firstColumn="1" w:lastColumn="0" w:noHBand="0" w:noVBand="1"/>
      </w:tblPr>
      <w:tblGrid>
        <w:gridCol w:w="5637"/>
        <w:gridCol w:w="5577"/>
      </w:tblGrid>
      <w:tr w:rsidR="00C05AFB" w:rsidRPr="00C05AFB" w14:paraId="3A3BB144" w14:textId="77777777" w:rsidTr="00921765">
        <w:tc>
          <w:tcPr>
            <w:tcW w:w="5637" w:type="dxa"/>
          </w:tcPr>
          <w:p w14:paraId="24D74C7E" w14:textId="77777777" w:rsidR="00C05AFB" w:rsidRPr="00C05AFB" w:rsidRDefault="00921765" w:rsidP="00EC1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Собрания депутатов Миллеровского городского поселения от 26.12.2024 № 221 «</w:t>
            </w:r>
            <w:r w:rsidR="00C05AFB"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Прогнозного плана (программы) приватизации муниципального имущества муниципального образования «Миллеровское городское поселение» </w:t>
            </w:r>
            <w:r w:rsidR="002D386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C05AFB"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плановый период 202</w:t>
            </w:r>
            <w:r w:rsidR="00EA1F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18B9" w:rsidRPr="00EC18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8B9" w:rsidRPr="00EC18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05AFB" w:rsidRPr="00EC18B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05AFB"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1A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05AFB"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577" w:type="dxa"/>
          </w:tcPr>
          <w:p w14:paraId="729E33F2" w14:textId="77777777" w:rsidR="00C05AFB" w:rsidRPr="00C05AFB" w:rsidRDefault="00C05AFB" w:rsidP="00C05A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0C5C57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1"/>
        <w:gridCol w:w="4995"/>
      </w:tblGrid>
      <w:tr w:rsidR="00C05AFB" w:rsidRPr="00C05AFB" w14:paraId="111DCEB4" w14:textId="77777777" w:rsidTr="00950FC2">
        <w:trPr>
          <w:trHeight w:val="841"/>
        </w:trPr>
        <w:tc>
          <w:tcPr>
            <w:tcW w:w="5102" w:type="dxa"/>
          </w:tcPr>
          <w:p w14:paraId="383F38E4" w14:textId="77777777" w:rsidR="00C05AFB" w:rsidRPr="00C05AFB" w:rsidRDefault="00C05AFB" w:rsidP="00C05A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14:paraId="6C766103" w14:textId="77777777" w:rsidR="00C05AFB" w:rsidRPr="00C05AFB" w:rsidRDefault="00C05AFB" w:rsidP="00C05AF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14:paraId="1474964C" w14:textId="77777777" w:rsidR="00C05AFB" w:rsidRPr="00C05AFB" w:rsidRDefault="00C05AFB" w:rsidP="00C05A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68BCB" w14:textId="56F5FD5D" w:rsidR="00C05AFB" w:rsidRPr="00C05AFB" w:rsidRDefault="00C05AFB" w:rsidP="00921765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D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26 </w:t>
            </w:r>
            <w:proofErr w:type="gramStart"/>
            <w:r w:rsidR="00DD3AC5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92176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proofErr w:type="gramEnd"/>
            <w:r w:rsidR="00DD3A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C05A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3F8F8EB5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27BE4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                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Федеральным законом от 21.12.2001       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Федерации, решением Собрания депутатов от </w:t>
      </w:r>
      <w:r w:rsidRPr="00751A54">
        <w:rPr>
          <w:rFonts w:ascii="Times New Roman" w:hAnsi="Times New Roman" w:cs="Times New Roman"/>
          <w:sz w:val="28"/>
          <w:szCs w:val="28"/>
        </w:rPr>
        <w:t>0</w:t>
      </w:r>
      <w:r w:rsidR="00751A54" w:rsidRPr="00751A54">
        <w:rPr>
          <w:rFonts w:ascii="Times New Roman" w:hAnsi="Times New Roman" w:cs="Times New Roman"/>
          <w:sz w:val="28"/>
          <w:szCs w:val="28"/>
        </w:rPr>
        <w:t>6</w:t>
      </w:r>
      <w:r w:rsidRPr="00751A54">
        <w:rPr>
          <w:rFonts w:ascii="Times New Roman" w:hAnsi="Times New Roman" w:cs="Times New Roman"/>
          <w:sz w:val="28"/>
          <w:szCs w:val="28"/>
        </w:rPr>
        <w:t>.02.2020 № 191</w:t>
      </w:r>
      <w:r w:rsidRPr="00C05AF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приватизации муниципального имущества Миллеровского городского поселения», руководствуясь Уставом муниципального образования «Миллеровское городское поселение», Собрание депутатов Миллеровского городского поселения</w:t>
      </w:r>
    </w:p>
    <w:p w14:paraId="3A378DE7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BB9FB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742A6FB4" w14:textId="77777777" w:rsidR="00C05AFB" w:rsidRPr="00C05AFB" w:rsidRDefault="00C05AFB" w:rsidP="00C05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0C3BF7" w14:textId="77777777" w:rsidR="00921765" w:rsidRPr="00921765" w:rsidRDefault="00C05AFB" w:rsidP="00C05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sz w:val="28"/>
          <w:szCs w:val="28"/>
        </w:rPr>
        <w:t xml:space="preserve">1. </w:t>
      </w:r>
      <w:r w:rsidR="00921765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Миллеровского городского поселения от </w:t>
      </w:r>
      <w:r w:rsidR="00921765" w:rsidRPr="00921765">
        <w:rPr>
          <w:rFonts w:ascii="Times New Roman" w:hAnsi="Times New Roman" w:cs="Times New Roman"/>
          <w:sz w:val="28"/>
          <w:szCs w:val="28"/>
        </w:rPr>
        <w:t xml:space="preserve">26.12.2024 № 221 «Об утверждении Прогнозного плана (программы) </w:t>
      </w:r>
      <w:r w:rsidR="00921765" w:rsidRPr="00921765">
        <w:rPr>
          <w:rFonts w:ascii="Times New Roman" w:hAnsi="Times New Roman" w:cs="Times New Roman"/>
          <w:sz w:val="28"/>
          <w:szCs w:val="28"/>
        </w:rPr>
        <w:lastRenderedPageBreak/>
        <w:t>приватизации муниципального имущества муниципального образования «Миллеровское городское поселение» на плановый период 2025-2027 годов» следующие изменения:</w:t>
      </w:r>
    </w:p>
    <w:p w14:paraId="3F652010" w14:textId="77777777" w:rsidR="00C05AFB" w:rsidRPr="00921765" w:rsidRDefault="00921765" w:rsidP="00C05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76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Исключить из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0C18B3" w:rsidRPr="000C18B3">
        <w:rPr>
          <w:rFonts w:ascii="Times New Roman" w:hAnsi="Times New Roman" w:cs="Times New Roman"/>
          <w:sz w:val="28"/>
          <w:szCs w:val="28"/>
        </w:rPr>
        <w:t>1</w:t>
      </w:r>
      <w:r w:rsidR="00C05AFB" w:rsidRPr="00921765">
        <w:rPr>
          <w:rFonts w:ascii="Times New Roman" w:hAnsi="Times New Roman" w:cs="Times New Roman"/>
          <w:sz w:val="28"/>
          <w:szCs w:val="28"/>
        </w:rPr>
        <w:t>.</w:t>
      </w:r>
    </w:p>
    <w:p w14:paraId="258BDB88" w14:textId="77777777" w:rsidR="00921765" w:rsidRPr="000C18B3" w:rsidRDefault="00921765" w:rsidP="00C05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B3">
        <w:rPr>
          <w:rFonts w:ascii="Times New Roman" w:hAnsi="Times New Roman" w:cs="Times New Roman"/>
          <w:sz w:val="28"/>
          <w:szCs w:val="28"/>
        </w:rPr>
        <w:t xml:space="preserve">1.2. </w:t>
      </w:r>
      <w:r w:rsidR="000C18B3">
        <w:rPr>
          <w:rFonts w:ascii="Times New Roman" w:hAnsi="Times New Roman" w:cs="Times New Roman"/>
          <w:sz w:val="28"/>
          <w:szCs w:val="28"/>
        </w:rPr>
        <w:t xml:space="preserve">В таблице 1 Раздела </w:t>
      </w:r>
      <w:r w:rsidR="000C18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C18B3">
        <w:rPr>
          <w:rFonts w:ascii="Times New Roman" w:hAnsi="Times New Roman" w:cs="Times New Roman"/>
          <w:sz w:val="28"/>
          <w:szCs w:val="28"/>
        </w:rPr>
        <w:t xml:space="preserve"> цифры «4483,62» заменить на «3383,62».</w:t>
      </w:r>
    </w:p>
    <w:p w14:paraId="0171C275" w14:textId="77777777" w:rsidR="00C05AFB" w:rsidRPr="00C05AFB" w:rsidRDefault="00C05AFB" w:rsidP="0092176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FB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заместителя председателя комиссии по экономической реформе, бюджету, налогам и собственности – Лихачеву А.С.</w:t>
      </w:r>
    </w:p>
    <w:p w14:paraId="043DB203" w14:textId="77777777" w:rsidR="00C05AFB" w:rsidRPr="00921765" w:rsidRDefault="00921765" w:rsidP="00C05A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AFB" w:rsidRPr="00C05AFB">
        <w:rPr>
          <w:rFonts w:ascii="Times New Roman" w:hAnsi="Times New Roman" w:cs="Times New Roman"/>
          <w:sz w:val="28"/>
          <w:szCs w:val="28"/>
        </w:rPr>
        <w:t xml:space="preserve">. </w:t>
      </w:r>
      <w:r w:rsidRPr="0092176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05AFB" w:rsidRPr="00921765">
        <w:rPr>
          <w:rFonts w:ascii="Times New Roman" w:hAnsi="Times New Roman" w:cs="Times New Roman"/>
          <w:sz w:val="28"/>
          <w:szCs w:val="28"/>
        </w:rPr>
        <w:t>.</w:t>
      </w:r>
    </w:p>
    <w:p w14:paraId="4DE2D6B6" w14:textId="77777777" w:rsidR="00C05AFB" w:rsidRPr="00C05AFB" w:rsidRDefault="00C05AFB" w:rsidP="00C05A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3DD3E" w14:textId="77777777" w:rsidR="00C05AFB" w:rsidRPr="00C05AFB" w:rsidRDefault="00C05AFB" w:rsidP="00C05A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B54F0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6449D" w14:textId="77777777" w:rsidR="00751AAC" w:rsidRDefault="00921765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глава </w:t>
      </w:r>
    </w:p>
    <w:p w14:paraId="7F133B89" w14:textId="77777777" w:rsidR="00C05AFB" w:rsidRPr="00C05AFB" w:rsidRDefault="00751AAC" w:rsidP="00C05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Миллеровского городского поселения 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5AD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217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5A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41A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1765">
        <w:rPr>
          <w:rFonts w:ascii="Times New Roman" w:hAnsi="Times New Roman" w:cs="Times New Roman"/>
          <w:b/>
          <w:sz w:val="28"/>
          <w:szCs w:val="28"/>
        </w:rPr>
        <w:t>В.А. Абакумов</w:t>
      </w:r>
    </w:p>
    <w:p w14:paraId="1FDFE451" w14:textId="77777777" w:rsidR="00C05AFB" w:rsidRPr="00C05AFB" w:rsidRDefault="00C05AFB" w:rsidP="00C05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6C07B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30C59" w14:textId="77777777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14:paraId="510D67E8" w14:textId="19F17A5A" w:rsidR="00C05AFB" w:rsidRPr="00C05AFB" w:rsidRDefault="00DD3AC5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>202</w:t>
      </w:r>
      <w:r w:rsidR="00921765">
        <w:rPr>
          <w:rFonts w:ascii="Times New Roman" w:hAnsi="Times New Roman" w:cs="Times New Roman"/>
          <w:b/>
          <w:sz w:val="28"/>
          <w:szCs w:val="28"/>
        </w:rPr>
        <w:t>5</w:t>
      </w:r>
      <w:r w:rsidR="00C05AFB" w:rsidRPr="00C05AFB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0A580441" w14:textId="6D91072A" w:rsidR="00C05AFB" w:rsidRPr="00C05AFB" w:rsidRDefault="00C05AFB" w:rsidP="00C05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AFB">
        <w:rPr>
          <w:rFonts w:ascii="Times New Roman" w:hAnsi="Times New Roman" w:cs="Times New Roman"/>
          <w:b/>
          <w:sz w:val="28"/>
          <w:szCs w:val="28"/>
        </w:rPr>
        <w:t>№</w:t>
      </w:r>
      <w:r w:rsidR="00DD3AC5">
        <w:rPr>
          <w:rFonts w:ascii="Times New Roman" w:hAnsi="Times New Roman" w:cs="Times New Roman"/>
          <w:b/>
          <w:sz w:val="28"/>
          <w:szCs w:val="28"/>
        </w:rPr>
        <w:t>237</w:t>
      </w:r>
    </w:p>
    <w:p w14:paraId="6DA7E456" w14:textId="77777777" w:rsidR="00E05B00" w:rsidRPr="00C05AFB" w:rsidRDefault="00E05B00" w:rsidP="000C18B3">
      <w:pPr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E05B00" w:rsidRPr="00C05AFB" w:rsidSect="00BC203C">
      <w:pgSz w:w="11906" w:h="16838"/>
      <w:pgMar w:top="993" w:right="849" w:bottom="568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FB"/>
    <w:rsid w:val="00035C46"/>
    <w:rsid w:val="000C18B3"/>
    <w:rsid w:val="001110FD"/>
    <w:rsid w:val="0014769A"/>
    <w:rsid w:val="002D3864"/>
    <w:rsid w:val="00485C8C"/>
    <w:rsid w:val="004F40DA"/>
    <w:rsid w:val="005C352E"/>
    <w:rsid w:val="00751A54"/>
    <w:rsid w:val="00751AAC"/>
    <w:rsid w:val="00841A88"/>
    <w:rsid w:val="00921765"/>
    <w:rsid w:val="009B24F2"/>
    <w:rsid w:val="00A81EF6"/>
    <w:rsid w:val="00BC203C"/>
    <w:rsid w:val="00C05AFB"/>
    <w:rsid w:val="00C156BA"/>
    <w:rsid w:val="00C562D6"/>
    <w:rsid w:val="00C75ADB"/>
    <w:rsid w:val="00DD3AC5"/>
    <w:rsid w:val="00E05B00"/>
    <w:rsid w:val="00EA1F54"/>
    <w:rsid w:val="00EC18B9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4406"/>
  <w15:docId w15:val="{AB71634C-9CB6-4612-ADCF-D137ABEA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2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5AFB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C05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C05A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C05AF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A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5AFB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C05A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C05AFB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C05AFB"/>
    <w:rPr>
      <w:rFonts w:ascii="Times New Roman" w:eastAsia="Times New Roman" w:hAnsi="Times New Roman" w:cs="Times New Roman"/>
      <w:b/>
      <w:bCs/>
    </w:rPr>
  </w:style>
  <w:style w:type="paragraph" w:customStyle="1" w:styleId="ConsTitle">
    <w:name w:val="ConsTitle"/>
    <w:rsid w:val="00C05A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9217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D3AC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2025-02-25T11:44:00Z</cp:lastPrinted>
  <dcterms:created xsi:type="dcterms:W3CDTF">2025-03-27T07:26:00Z</dcterms:created>
  <dcterms:modified xsi:type="dcterms:W3CDTF">2025-03-27T07:26:00Z</dcterms:modified>
</cp:coreProperties>
</file>